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LPLSCC-2</w:t>
      </w:r>
      <w:r w:rsidR="00B03060">
        <w:rPr>
          <w:rFonts w:ascii="Arial" w:hAnsi="Arial" w:cs="Arial"/>
          <w:b/>
          <w:sz w:val="20"/>
          <w:szCs w:val="18"/>
          <w:lang w:val="es-MX"/>
        </w:rPr>
        <w:t>9</w:t>
      </w:r>
      <w:r w:rsidR="00376A98">
        <w:rPr>
          <w:rFonts w:ascii="Arial" w:hAnsi="Arial" w:cs="Arial"/>
          <w:b/>
          <w:sz w:val="20"/>
          <w:szCs w:val="18"/>
          <w:lang w:val="es-MX"/>
        </w:rPr>
        <w:t>/2017</w:t>
      </w:r>
    </w:p>
    <w:p w:rsidR="00285054" w:rsidRDefault="00285054"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Default="00285054" w:rsidP="003973E2">
      <w:pPr>
        <w:jc w:val="both"/>
        <w:rPr>
          <w:rFonts w:ascii="Arial" w:hAnsi="Arial" w:cs="Arial"/>
          <w:szCs w:val="32"/>
          <w:lang w:val="es-MX"/>
        </w:rPr>
      </w:pPr>
    </w:p>
    <w:p w:rsidR="00B03060" w:rsidRPr="00B03060" w:rsidRDefault="00B03060" w:rsidP="003973E2">
      <w:pPr>
        <w:jc w:val="both"/>
        <w:rPr>
          <w:rFonts w:ascii="Arial" w:hAnsi="Arial" w:cs="Arial"/>
          <w:sz w:val="16"/>
          <w:szCs w:val="16"/>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D47F71" w:rsidRDefault="00C84D30" w:rsidP="003973E2">
      <w:pPr>
        <w:jc w:val="both"/>
        <w:rPr>
          <w:rFonts w:ascii="Arial" w:hAnsi="Arial" w:cs="Arial"/>
          <w:b/>
          <w:sz w:val="22"/>
          <w:szCs w:val="22"/>
        </w:rPr>
      </w:pPr>
      <w:r>
        <w:rPr>
          <w:rFonts w:ascii="Arial" w:hAnsi="Arial" w:cs="Arial"/>
          <w:b/>
          <w:sz w:val="22"/>
          <w:szCs w:val="22"/>
        </w:rPr>
        <w:t xml:space="preserve">  </w:t>
      </w:r>
    </w:p>
    <w:p w:rsidR="00415F1D" w:rsidRPr="00ED54BB" w:rsidRDefault="00415F1D" w:rsidP="003973E2">
      <w:pPr>
        <w:jc w:val="both"/>
        <w:rPr>
          <w:rFonts w:ascii="Arial" w:hAnsi="Arial" w:cs="Arial"/>
          <w:b/>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1701"/>
        <w:gridCol w:w="1418"/>
        <w:gridCol w:w="3402"/>
        <w:gridCol w:w="992"/>
        <w:gridCol w:w="992"/>
        <w:gridCol w:w="284"/>
      </w:tblGrid>
      <w:tr w:rsidR="00C84D30" w:rsidRPr="003D387F" w:rsidTr="007E2172">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8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F52C8E" w:rsidRPr="003D387F" w:rsidTr="005C01D6">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5C01D6" w:rsidP="005C01D6">
            <w:pPr>
              <w:jc w:val="center"/>
              <w:rPr>
                <w:rFonts w:ascii="Arial" w:hAnsi="Arial" w:cs="Arial"/>
                <w:sz w:val="16"/>
                <w:szCs w:val="16"/>
                <w:lang w:val="es-MX" w:eastAsia="es-MX"/>
              </w:rPr>
            </w:pPr>
            <w:r>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5C01D6" w:rsidP="00F52C8E">
            <w:pPr>
              <w:jc w:val="center"/>
              <w:rPr>
                <w:rFonts w:ascii="Arial" w:hAnsi="Arial" w:cs="Arial"/>
                <w:sz w:val="16"/>
                <w:szCs w:val="16"/>
                <w:lang w:val="es-MX" w:eastAsia="es-MX"/>
              </w:rPr>
            </w:pPr>
            <w:r>
              <w:rPr>
                <w:rFonts w:ascii="Arial" w:hAnsi="Arial" w:cs="Arial"/>
                <w:sz w:val="16"/>
                <w:szCs w:val="16"/>
              </w:rPr>
              <w:t>Servicio de Audio y Video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5C01D6" w:rsidP="005C01D6">
            <w:pPr>
              <w:rPr>
                <w:rFonts w:ascii="Arial" w:hAnsi="Arial" w:cs="Arial"/>
                <w:sz w:val="16"/>
                <w:szCs w:val="16"/>
              </w:rPr>
            </w:pPr>
            <w:r w:rsidRPr="00082D98">
              <w:rPr>
                <w:rFonts w:ascii="Arial" w:hAnsi="Arial" w:cs="Arial"/>
                <w:b/>
                <w:sz w:val="16"/>
                <w:szCs w:val="16"/>
              </w:rPr>
              <w:t>Servicio de Audio y Video</w:t>
            </w:r>
            <w:r w:rsidR="00F52C8E">
              <w:rPr>
                <w:rFonts w:ascii="Arial" w:hAnsi="Arial" w:cs="Arial"/>
                <w:sz w:val="16"/>
                <w:szCs w:val="16"/>
              </w:rPr>
              <w:t>.</w:t>
            </w:r>
          </w:p>
          <w:p w:rsidR="005C01D6" w:rsidRDefault="005C01D6" w:rsidP="00F52C8E">
            <w:pPr>
              <w:jc w:val="center"/>
              <w:rPr>
                <w:rFonts w:ascii="Arial" w:hAnsi="Arial" w:cs="Arial"/>
                <w:sz w:val="16"/>
                <w:szCs w:val="16"/>
              </w:rPr>
            </w:pPr>
          </w:p>
          <w:p w:rsidR="005C01D6" w:rsidRPr="00082D98" w:rsidRDefault="005C01D6" w:rsidP="00082D98">
            <w:pPr>
              <w:rPr>
                <w:rFonts w:ascii="Arial" w:hAnsi="Arial" w:cs="Arial"/>
                <w:b/>
                <w:sz w:val="16"/>
                <w:szCs w:val="16"/>
              </w:rPr>
            </w:pPr>
            <w:r w:rsidRPr="00082D98">
              <w:rPr>
                <w:rFonts w:ascii="Arial" w:hAnsi="Arial" w:cs="Arial"/>
                <w:b/>
                <w:sz w:val="16"/>
                <w:szCs w:val="16"/>
              </w:rPr>
              <w:t>Consol</w:t>
            </w:r>
            <w:r w:rsidR="00082D98" w:rsidRPr="00082D98">
              <w:rPr>
                <w:rFonts w:ascii="Arial" w:hAnsi="Arial" w:cs="Arial"/>
                <w:b/>
                <w:sz w:val="16"/>
                <w:szCs w:val="16"/>
              </w:rPr>
              <w:t>a de audio</w:t>
            </w:r>
          </w:p>
          <w:p w:rsidR="00082D98" w:rsidRPr="00082D98" w:rsidRDefault="00082D98" w:rsidP="00082D98">
            <w:pPr>
              <w:pStyle w:val="Prrafodelista"/>
              <w:numPr>
                <w:ilvl w:val="0"/>
                <w:numId w:val="35"/>
              </w:numPr>
              <w:rPr>
                <w:rFonts w:ascii="Arial" w:hAnsi="Arial" w:cs="Arial"/>
                <w:sz w:val="16"/>
                <w:szCs w:val="16"/>
              </w:rPr>
            </w:pPr>
            <w:r>
              <w:rPr>
                <w:rFonts w:ascii="Arial" w:hAnsi="Arial" w:cs="Arial"/>
                <w:sz w:val="16"/>
                <w:szCs w:val="16"/>
              </w:rPr>
              <w:t>1 consola digital de 32 canales</w:t>
            </w:r>
          </w:p>
          <w:p w:rsidR="005C01D6" w:rsidRPr="00082D98" w:rsidRDefault="005C01D6" w:rsidP="00082D98">
            <w:pPr>
              <w:rPr>
                <w:rFonts w:ascii="Arial" w:hAnsi="Arial" w:cs="Arial"/>
                <w:sz w:val="16"/>
                <w:szCs w:val="16"/>
              </w:rPr>
            </w:pPr>
            <w:r w:rsidRPr="00082D98">
              <w:rPr>
                <w:rFonts w:ascii="Arial" w:hAnsi="Arial" w:cs="Arial"/>
                <w:b/>
                <w:sz w:val="16"/>
                <w:szCs w:val="16"/>
              </w:rPr>
              <w:t>Sistema de audio</w:t>
            </w:r>
            <w:r w:rsidRPr="00082D98">
              <w:rPr>
                <w:rFonts w:ascii="Arial" w:hAnsi="Arial" w:cs="Arial"/>
                <w:sz w:val="16"/>
                <w:szCs w:val="16"/>
              </w:rPr>
              <w:t>:</w:t>
            </w:r>
          </w:p>
          <w:p w:rsidR="005C01D6" w:rsidRDefault="005C01D6" w:rsidP="005C01D6">
            <w:pPr>
              <w:pStyle w:val="Prrafodelista"/>
              <w:numPr>
                <w:ilvl w:val="0"/>
                <w:numId w:val="32"/>
              </w:numPr>
              <w:rPr>
                <w:rFonts w:ascii="Arial" w:hAnsi="Arial" w:cs="Arial"/>
                <w:sz w:val="16"/>
                <w:szCs w:val="16"/>
              </w:rPr>
            </w:pPr>
            <w:r>
              <w:rPr>
                <w:rFonts w:ascii="Arial" w:hAnsi="Arial" w:cs="Arial"/>
                <w:sz w:val="16"/>
                <w:szCs w:val="16"/>
              </w:rPr>
              <w:t>6 bocinas ambientales de 1000 watts.</w:t>
            </w:r>
          </w:p>
          <w:p w:rsidR="00082D98" w:rsidRDefault="005C01D6" w:rsidP="00082D98">
            <w:pPr>
              <w:pStyle w:val="Prrafodelista"/>
              <w:numPr>
                <w:ilvl w:val="0"/>
                <w:numId w:val="32"/>
              </w:numPr>
              <w:rPr>
                <w:rFonts w:ascii="Arial" w:hAnsi="Arial" w:cs="Arial"/>
                <w:sz w:val="16"/>
                <w:szCs w:val="16"/>
              </w:rPr>
            </w:pPr>
            <w:r w:rsidRPr="00082D98">
              <w:rPr>
                <w:rFonts w:ascii="Arial" w:hAnsi="Arial" w:cs="Arial"/>
                <w:sz w:val="16"/>
                <w:szCs w:val="16"/>
              </w:rPr>
              <w:t xml:space="preserve">4 bocinas </w:t>
            </w:r>
            <w:proofErr w:type="spellStart"/>
            <w:r w:rsidR="00082D98" w:rsidRPr="00082D98">
              <w:rPr>
                <w:rFonts w:ascii="Arial" w:hAnsi="Arial" w:cs="Arial"/>
                <w:sz w:val="16"/>
                <w:szCs w:val="16"/>
              </w:rPr>
              <w:t>sub</w:t>
            </w:r>
            <w:r w:rsidRPr="00082D98">
              <w:rPr>
                <w:rFonts w:ascii="Arial" w:hAnsi="Arial" w:cs="Arial"/>
                <w:sz w:val="16"/>
                <w:szCs w:val="16"/>
              </w:rPr>
              <w:t>wof</w:t>
            </w:r>
            <w:r w:rsidR="00082D98">
              <w:rPr>
                <w:rFonts w:ascii="Arial" w:hAnsi="Arial" w:cs="Arial"/>
                <w:sz w:val="16"/>
                <w:szCs w:val="16"/>
              </w:rPr>
              <w:t>er</w:t>
            </w:r>
            <w:proofErr w:type="spellEnd"/>
            <w:r w:rsidR="00082D98">
              <w:rPr>
                <w:rFonts w:ascii="Arial" w:hAnsi="Arial" w:cs="Arial"/>
                <w:sz w:val="16"/>
                <w:szCs w:val="16"/>
              </w:rPr>
              <w:t xml:space="preserve"> de 1000 watt.</w:t>
            </w:r>
          </w:p>
          <w:p w:rsidR="005C01D6" w:rsidRPr="00082D98" w:rsidRDefault="005C01D6" w:rsidP="00082D98">
            <w:pPr>
              <w:rPr>
                <w:rFonts w:ascii="Arial" w:hAnsi="Arial" w:cs="Arial"/>
                <w:b/>
                <w:sz w:val="16"/>
                <w:szCs w:val="16"/>
              </w:rPr>
            </w:pPr>
            <w:r w:rsidRPr="00082D98">
              <w:rPr>
                <w:rFonts w:ascii="Arial" w:hAnsi="Arial" w:cs="Arial"/>
                <w:b/>
                <w:sz w:val="16"/>
                <w:szCs w:val="16"/>
              </w:rPr>
              <w:t xml:space="preserve">Renta e instalación de cableado audio en el stand, procesadores y distribuidor de </w:t>
            </w:r>
            <w:proofErr w:type="spellStart"/>
            <w:r w:rsidRPr="00082D98">
              <w:rPr>
                <w:rFonts w:ascii="Arial" w:hAnsi="Arial" w:cs="Arial"/>
                <w:b/>
                <w:sz w:val="16"/>
                <w:szCs w:val="16"/>
              </w:rPr>
              <w:t>microfonía</w:t>
            </w:r>
            <w:proofErr w:type="spellEnd"/>
            <w:r w:rsidRPr="00082D98">
              <w:rPr>
                <w:rFonts w:ascii="Arial" w:hAnsi="Arial" w:cs="Arial"/>
                <w:b/>
                <w:sz w:val="16"/>
                <w:szCs w:val="16"/>
              </w:rPr>
              <w:t>, centro de carga.</w:t>
            </w:r>
          </w:p>
          <w:p w:rsidR="00082D98" w:rsidRPr="00082D98" w:rsidRDefault="00082D98" w:rsidP="00082D98">
            <w:pPr>
              <w:rPr>
                <w:rFonts w:ascii="Arial" w:hAnsi="Arial" w:cs="Arial"/>
                <w:b/>
                <w:sz w:val="16"/>
                <w:szCs w:val="16"/>
              </w:rPr>
            </w:pPr>
          </w:p>
          <w:p w:rsidR="005C01D6" w:rsidRDefault="005C01D6" w:rsidP="005C01D6">
            <w:pPr>
              <w:pStyle w:val="Prrafodelista"/>
              <w:numPr>
                <w:ilvl w:val="0"/>
                <w:numId w:val="32"/>
              </w:numPr>
              <w:rPr>
                <w:rFonts w:ascii="Arial" w:hAnsi="Arial" w:cs="Arial"/>
                <w:sz w:val="16"/>
                <w:szCs w:val="16"/>
              </w:rPr>
            </w:pPr>
            <w:r>
              <w:rPr>
                <w:rFonts w:ascii="Arial" w:hAnsi="Arial" w:cs="Arial"/>
                <w:sz w:val="16"/>
                <w:szCs w:val="16"/>
              </w:rPr>
              <w:t>2 micrófonos de diadema.</w:t>
            </w:r>
          </w:p>
          <w:p w:rsidR="005C01D6" w:rsidRDefault="005C01D6" w:rsidP="005C01D6">
            <w:pPr>
              <w:pStyle w:val="Prrafodelista"/>
              <w:numPr>
                <w:ilvl w:val="0"/>
                <w:numId w:val="32"/>
              </w:numPr>
              <w:rPr>
                <w:rFonts w:ascii="Arial" w:hAnsi="Arial" w:cs="Arial"/>
                <w:sz w:val="16"/>
                <w:szCs w:val="16"/>
              </w:rPr>
            </w:pPr>
            <w:r>
              <w:rPr>
                <w:rFonts w:ascii="Arial" w:hAnsi="Arial" w:cs="Arial"/>
                <w:sz w:val="16"/>
                <w:szCs w:val="16"/>
              </w:rPr>
              <w:t>4 micrófonos inalámbricos.</w:t>
            </w:r>
          </w:p>
          <w:p w:rsidR="005C01D6" w:rsidRPr="00082D98" w:rsidRDefault="005C01D6" w:rsidP="005C01D6">
            <w:pPr>
              <w:rPr>
                <w:rFonts w:ascii="Arial" w:hAnsi="Arial" w:cs="Arial"/>
                <w:b/>
                <w:sz w:val="16"/>
                <w:szCs w:val="16"/>
              </w:rPr>
            </w:pPr>
            <w:r w:rsidRPr="00082D98">
              <w:rPr>
                <w:rFonts w:ascii="Arial" w:hAnsi="Arial" w:cs="Arial"/>
                <w:b/>
                <w:sz w:val="16"/>
                <w:szCs w:val="16"/>
              </w:rPr>
              <w:t>Pantallas</w:t>
            </w:r>
          </w:p>
          <w:p w:rsidR="005C01D6" w:rsidRDefault="005C01D6" w:rsidP="005C01D6">
            <w:pPr>
              <w:rPr>
                <w:rFonts w:ascii="Arial" w:hAnsi="Arial" w:cs="Arial"/>
                <w:sz w:val="16"/>
                <w:szCs w:val="16"/>
              </w:rPr>
            </w:pPr>
          </w:p>
          <w:p w:rsidR="005C01D6" w:rsidRDefault="005C01D6" w:rsidP="00082D98">
            <w:pPr>
              <w:pStyle w:val="Prrafodelista"/>
              <w:numPr>
                <w:ilvl w:val="0"/>
                <w:numId w:val="36"/>
              </w:numPr>
              <w:rPr>
                <w:rFonts w:ascii="Arial" w:hAnsi="Arial" w:cs="Arial"/>
                <w:sz w:val="16"/>
                <w:szCs w:val="16"/>
              </w:rPr>
            </w:pPr>
            <w:r>
              <w:rPr>
                <w:rFonts w:ascii="Arial" w:hAnsi="Arial" w:cs="Arial"/>
                <w:sz w:val="16"/>
                <w:szCs w:val="16"/>
              </w:rPr>
              <w:t>2 pantallas de plasma de 50” ubicada en área de foro</w:t>
            </w:r>
          </w:p>
          <w:p w:rsidR="005C01D6" w:rsidRPr="00082D98" w:rsidRDefault="005C01D6" w:rsidP="00082D98">
            <w:pPr>
              <w:pStyle w:val="Prrafodelista"/>
              <w:numPr>
                <w:ilvl w:val="0"/>
                <w:numId w:val="36"/>
              </w:numPr>
              <w:rPr>
                <w:rFonts w:ascii="Arial" w:hAnsi="Arial" w:cs="Arial"/>
                <w:sz w:val="16"/>
                <w:szCs w:val="16"/>
              </w:rPr>
            </w:pPr>
            <w:r w:rsidRPr="00082D98">
              <w:rPr>
                <w:rFonts w:ascii="Arial" w:hAnsi="Arial" w:cs="Arial"/>
                <w:sz w:val="16"/>
                <w:szCs w:val="16"/>
              </w:rPr>
              <w:t>2 pantallas de plasma de 32” ubicada en área de foro</w:t>
            </w:r>
          </w:p>
          <w:p w:rsidR="00B03060" w:rsidRPr="00082D98" w:rsidRDefault="00B03060" w:rsidP="00B03060">
            <w:pPr>
              <w:rPr>
                <w:rFonts w:ascii="Arial" w:hAnsi="Arial" w:cs="Arial"/>
                <w:b/>
                <w:sz w:val="16"/>
                <w:szCs w:val="16"/>
                <w:lang w:val="es-MX" w:eastAsia="es-MX"/>
              </w:rPr>
            </w:pPr>
            <w:r w:rsidRPr="00082D98">
              <w:rPr>
                <w:rFonts w:ascii="Arial" w:hAnsi="Arial" w:cs="Arial"/>
                <w:b/>
                <w:sz w:val="16"/>
                <w:szCs w:val="16"/>
                <w:lang w:val="es-MX" w:eastAsia="es-MX"/>
              </w:rPr>
              <w:t xml:space="preserve">Servicio de </w:t>
            </w:r>
            <w:r w:rsidR="00082D98">
              <w:rPr>
                <w:rFonts w:ascii="Arial" w:hAnsi="Arial" w:cs="Arial"/>
                <w:b/>
                <w:sz w:val="16"/>
                <w:szCs w:val="16"/>
                <w:lang w:val="es-MX" w:eastAsia="es-MX"/>
              </w:rPr>
              <w:t xml:space="preserve">apoyo personal </w:t>
            </w:r>
          </w:p>
          <w:p w:rsidR="00B03060" w:rsidRDefault="00B03060" w:rsidP="00B03060">
            <w:pPr>
              <w:rPr>
                <w:rFonts w:ascii="Arial" w:hAnsi="Arial" w:cs="Arial"/>
                <w:sz w:val="16"/>
                <w:szCs w:val="16"/>
                <w:lang w:val="es-MX" w:eastAsia="es-MX"/>
              </w:rPr>
            </w:pPr>
          </w:p>
          <w:p w:rsidR="008D1BB8" w:rsidRDefault="00D47F71" w:rsidP="00B03060">
            <w:pPr>
              <w:pStyle w:val="Prrafodelista"/>
              <w:numPr>
                <w:ilvl w:val="0"/>
                <w:numId w:val="34"/>
              </w:numPr>
              <w:rPr>
                <w:rFonts w:ascii="Arial" w:hAnsi="Arial" w:cs="Arial"/>
                <w:sz w:val="16"/>
                <w:szCs w:val="16"/>
              </w:rPr>
            </w:pPr>
            <w:r>
              <w:rPr>
                <w:rFonts w:ascii="Arial" w:hAnsi="Arial" w:cs="Arial"/>
                <w:sz w:val="16"/>
                <w:szCs w:val="16"/>
              </w:rPr>
              <w:t>Personal de apoyo de audio con horario de:</w:t>
            </w:r>
          </w:p>
          <w:p w:rsidR="00D47F71" w:rsidRDefault="00D47F71" w:rsidP="00D47F71">
            <w:pPr>
              <w:pStyle w:val="Prrafodelista"/>
              <w:rPr>
                <w:rFonts w:ascii="Arial" w:hAnsi="Arial" w:cs="Arial"/>
                <w:sz w:val="16"/>
                <w:szCs w:val="16"/>
              </w:rPr>
            </w:pPr>
            <w:r>
              <w:rPr>
                <w:rFonts w:ascii="Arial" w:hAnsi="Arial" w:cs="Arial"/>
                <w:sz w:val="16"/>
                <w:szCs w:val="16"/>
              </w:rPr>
              <w:t xml:space="preserve">25 al 30 de noviembre 1,2,3 de </w:t>
            </w:r>
            <w:proofErr w:type="gramStart"/>
            <w:r>
              <w:rPr>
                <w:rFonts w:ascii="Arial" w:hAnsi="Arial" w:cs="Arial"/>
                <w:sz w:val="16"/>
                <w:szCs w:val="16"/>
              </w:rPr>
              <w:t>Diciembre</w:t>
            </w:r>
            <w:proofErr w:type="gramEnd"/>
            <w:r>
              <w:rPr>
                <w:rFonts w:ascii="Arial" w:hAnsi="Arial" w:cs="Arial"/>
                <w:sz w:val="16"/>
                <w:szCs w:val="16"/>
              </w:rPr>
              <w:t xml:space="preserve"> de 9:00 a 21:00 </w:t>
            </w:r>
            <w:proofErr w:type="spellStart"/>
            <w:r>
              <w:rPr>
                <w:rFonts w:ascii="Arial" w:hAnsi="Arial" w:cs="Arial"/>
                <w:sz w:val="16"/>
                <w:szCs w:val="16"/>
              </w:rPr>
              <w:t>hrs</w:t>
            </w:r>
            <w:proofErr w:type="spellEnd"/>
            <w:r>
              <w:rPr>
                <w:rFonts w:ascii="Arial" w:hAnsi="Arial" w:cs="Arial"/>
                <w:sz w:val="16"/>
                <w:szCs w:val="16"/>
              </w:rPr>
              <w:t>.</w:t>
            </w:r>
          </w:p>
          <w:p w:rsidR="00082D98" w:rsidRDefault="00082D98" w:rsidP="00082D98">
            <w:pPr>
              <w:pStyle w:val="Prrafodelista"/>
              <w:rPr>
                <w:rFonts w:ascii="Arial" w:hAnsi="Arial" w:cs="Arial"/>
                <w:sz w:val="16"/>
                <w:szCs w:val="16"/>
              </w:rPr>
            </w:pPr>
          </w:p>
          <w:p w:rsidR="00082D98" w:rsidRPr="00082D98" w:rsidRDefault="00082D98" w:rsidP="00082D98">
            <w:pPr>
              <w:pStyle w:val="Prrafodelista"/>
              <w:numPr>
                <w:ilvl w:val="0"/>
                <w:numId w:val="34"/>
              </w:numPr>
              <w:rPr>
                <w:rFonts w:ascii="Arial" w:hAnsi="Arial" w:cs="Arial"/>
                <w:sz w:val="16"/>
                <w:szCs w:val="16"/>
              </w:rPr>
            </w:pPr>
            <w:r w:rsidRPr="00082D98">
              <w:rPr>
                <w:rFonts w:ascii="Arial" w:hAnsi="Arial" w:cs="Arial"/>
                <w:sz w:val="16"/>
                <w:szCs w:val="16"/>
              </w:rPr>
              <w:t xml:space="preserve">6 Estructuras </w:t>
            </w:r>
            <w:proofErr w:type="spellStart"/>
            <w:r w:rsidRPr="00082D98">
              <w:rPr>
                <w:rFonts w:ascii="Arial" w:hAnsi="Arial" w:cs="Arial"/>
                <w:sz w:val="16"/>
                <w:szCs w:val="16"/>
              </w:rPr>
              <w:t>Mk</w:t>
            </w:r>
            <w:proofErr w:type="spellEnd"/>
            <w:r w:rsidRPr="00082D98">
              <w:rPr>
                <w:rFonts w:ascii="Arial" w:hAnsi="Arial" w:cs="Arial"/>
                <w:sz w:val="16"/>
                <w:szCs w:val="16"/>
              </w:rPr>
              <w:t xml:space="preserve"> para colgado de equipo en stand con servicio de instalación.</w:t>
            </w:r>
          </w:p>
          <w:p w:rsidR="00082D98" w:rsidRPr="00082D98" w:rsidRDefault="00082D98" w:rsidP="00082D98">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701"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4820"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Default="0085026C" w:rsidP="003973E2">
      <w:pPr>
        <w:jc w:val="both"/>
        <w:rPr>
          <w:rFonts w:ascii="Arial" w:hAnsi="Arial" w:cs="Arial"/>
          <w:b/>
          <w:sz w:val="20"/>
          <w:szCs w:val="18"/>
        </w:rPr>
      </w:pPr>
    </w:p>
    <w:p w:rsidR="008D1BB8" w:rsidRDefault="008D1BB8" w:rsidP="003973E2">
      <w:pPr>
        <w:jc w:val="both"/>
        <w:rPr>
          <w:rFonts w:ascii="Arial" w:hAnsi="Arial" w:cs="Arial"/>
          <w:b/>
          <w:sz w:val="20"/>
          <w:szCs w:val="18"/>
        </w:rPr>
      </w:pPr>
    </w:p>
    <w:p w:rsidR="00D47F71" w:rsidRDefault="00D47F71" w:rsidP="003973E2">
      <w:pPr>
        <w:jc w:val="both"/>
        <w:rPr>
          <w:rFonts w:ascii="Arial" w:hAnsi="Arial" w:cs="Arial"/>
          <w:b/>
          <w:sz w:val="20"/>
          <w:szCs w:val="18"/>
        </w:rPr>
      </w:pPr>
    </w:p>
    <w:p w:rsidR="00D47F71" w:rsidRPr="003A36FC" w:rsidRDefault="00D47F71"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CITACIÓN PÚBLICA LOCAL LPLSCC-2</w:t>
      </w:r>
      <w:r w:rsidR="00D47F71">
        <w:rPr>
          <w:rFonts w:ascii="Arial" w:hAnsi="Arial" w:cs="Arial"/>
          <w:b/>
          <w:sz w:val="20"/>
          <w:szCs w:val="18"/>
          <w:lang w:val="es-MX"/>
        </w:rPr>
        <w:t>9</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D47F71">
      <w:pPr>
        <w:rPr>
          <w:rFonts w:ascii="Arial" w:hAnsi="Arial" w:cs="Arial"/>
          <w:b/>
          <w:sz w:val="20"/>
          <w:szCs w:val="20"/>
          <w:u w:val="single"/>
        </w:rPr>
      </w:pPr>
    </w:p>
    <w:p w:rsidR="00415F1D" w:rsidRDefault="00415F1D" w:rsidP="00D47F71">
      <w:pPr>
        <w:rPr>
          <w:rFonts w:ascii="Arial" w:hAnsi="Arial" w:cs="Arial"/>
          <w:b/>
          <w:sz w:val="20"/>
          <w:szCs w:val="20"/>
          <w:u w:val="single"/>
        </w:rPr>
      </w:pPr>
    </w:p>
    <w:p w:rsidR="00415F1D" w:rsidRDefault="00415F1D" w:rsidP="00D47F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w:t>
      </w:r>
      <w:r w:rsidR="00D47F71">
        <w:rPr>
          <w:rFonts w:ascii="Arial" w:hAnsi="Arial" w:cs="Arial"/>
          <w:b/>
          <w:sz w:val="20"/>
          <w:szCs w:val="18"/>
          <w:lang w:val="es-MX"/>
        </w:rPr>
        <w:t>9</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LPLSCC-2</w:t>
      </w:r>
      <w:r w:rsidR="00A01875">
        <w:rPr>
          <w:rFonts w:ascii="Arial" w:hAnsi="Arial" w:cs="Arial"/>
          <w:b/>
          <w:sz w:val="22"/>
          <w:szCs w:val="22"/>
        </w:rPr>
        <w:t>9</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A01875">
        <w:rPr>
          <w:rFonts w:ascii="Arial" w:hAnsi="Arial" w:cs="Arial"/>
          <w:b/>
          <w:sz w:val="22"/>
          <w:szCs w:val="22"/>
        </w:rPr>
        <w:t>9</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la contratación del servicio de</w:t>
      </w:r>
      <w:r w:rsidRPr="00220D54">
        <w:rPr>
          <w:rFonts w:ascii="Arial" w:hAnsi="Arial" w:cs="Arial"/>
          <w:sz w:val="22"/>
          <w:szCs w:val="22"/>
        </w:rPr>
        <w:t xml:space="preserve"> </w:t>
      </w:r>
      <w:r w:rsidRPr="00220D54">
        <w:rPr>
          <w:rFonts w:ascii="Arial" w:hAnsi="Arial" w:cs="Arial"/>
          <w:sz w:val="22"/>
          <w:szCs w:val="22"/>
          <w:lang w:val="es-MX"/>
        </w:rPr>
        <w:t>“</w:t>
      </w:r>
      <w:r w:rsidR="00415F1D">
        <w:rPr>
          <w:rFonts w:ascii="Arial" w:hAnsi="Arial" w:cs="Arial"/>
          <w:sz w:val="22"/>
          <w:szCs w:val="22"/>
          <w:lang w:val="es-MX"/>
        </w:rPr>
        <w:t>R</w:t>
      </w:r>
      <w:r w:rsidR="008D1F27" w:rsidRPr="008D1F27">
        <w:rPr>
          <w:rFonts w:ascii="Arial" w:hAnsi="Arial" w:cs="Arial"/>
          <w:sz w:val="22"/>
          <w:szCs w:val="22"/>
          <w:lang w:val="es-MX"/>
        </w:rPr>
        <w:t>enta de audio y video para la participación en la Feria Internacional del Libro</w:t>
      </w:r>
      <w:r w:rsidR="008D1F27">
        <w:rPr>
          <w:rFonts w:ascii="Arial" w:hAnsi="Arial" w:cs="Arial"/>
          <w:b/>
          <w:sz w:val="20"/>
          <w:szCs w:val="20"/>
          <w:lang w:val="es-MX"/>
        </w:rPr>
        <w:t xml:space="preserve"> </w:t>
      </w:r>
      <w:r w:rsidR="005A03CD">
        <w:rPr>
          <w:rFonts w:ascii="Arial" w:hAnsi="Arial" w:cs="Arial"/>
          <w:sz w:val="22"/>
          <w:szCs w:val="22"/>
          <w:lang w:val="es-MX"/>
        </w:rPr>
        <w:t>d</w:t>
      </w:r>
      <w:r>
        <w:rPr>
          <w:rFonts w:ascii="Arial" w:hAnsi="Arial" w:cs="Arial"/>
          <w:sz w:val="22"/>
          <w:szCs w:val="22"/>
          <w:lang w:val="es-MX"/>
        </w:rPr>
        <w:t xml:space="preserve">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LPLSCC-2</w:t>
      </w:r>
      <w:r w:rsidR="008D1F27">
        <w:rPr>
          <w:rFonts w:ascii="Arial" w:hAnsi="Arial" w:cs="Arial"/>
          <w:b/>
          <w:sz w:val="22"/>
          <w:szCs w:val="22"/>
        </w:rPr>
        <w:t>9</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8D1F27">
        <w:rPr>
          <w:rFonts w:ascii="Arial" w:hAnsi="Arial" w:cs="Arial"/>
          <w:b/>
          <w:sz w:val="22"/>
          <w:szCs w:val="22"/>
        </w:rPr>
        <w:t>9</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 xml:space="preserve">contratación del servicio de </w:t>
      </w:r>
      <w:r w:rsidR="00171108" w:rsidRPr="00220D54">
        <w:rPr>
          <w:rFonts w:ascii="Arial" w:hAnsi="Arial" w:cs="Arial"/>
          <w:sz w:val="22"/>
          <w:szCs w:val="22"/>
          <w:lang w:val="es-MX"/>
        </w:rPr>
        <w:t>“</w:t>
      </w:r>
      <w:r w:rsidR="00415F1D">
        <w:rPr>
          <w:rFonts w:ascii="Arial" w:hAnsi="Arial" w:cs="Arial"/>
          <w:sz w:val="22"/>
          <w:szCs w:val="22"/>
          <w:lang w:val="es-MX"/>
        </w:rPr>
        <w:t>R</w:t>
      </w:r>
      <w:r w:rsidR="008D1F27" w:rsidRPr="008D1F27">
        <w:rPr>
          <w:rFonts w:ascii="Arial" w:hAnsi="Arial" w:cs="Arial"/>
          <w:sz w:val="22"/>
          <w:szCs w:val="22"/>
          <w:lang w:val="es-MX"/>
        </w:rPr>
        <w:t>enta de audio y video para la participación en la Feria Internacional del Libro</w:t>
      </w:r>
      <w:r w:rsidR="008D1F27">
        <w:rPr>
          <w:rFonts w:ascii="Arial" w:hAnsi="Arial" w:cs="Arial"/>
          <w:b/>
          <w:sz w:val="20"/>
          <w:szCs w:val="20"/>
          <w:lang w:val="es-MX"/>
        </w:rPr>
        <w:t xml:space="preserve">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LPLSCC-2</w:t>
      </w:r>
      <w:r w:rsidR="008D1F27">
        <w:rPr>
          <w:rFonts w:ascii="Arial" w:hAnsi="Arial" w:cs="Arial"/>
          <w:b/>
          <w:sz w:val="22"/>
          <w:szCs w:val="22"/>
        </w:rPr>
        <w:t>9</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8D1F27">
        <w:rPr>
          <w:rFonts w:ascii="Arial" w:hAnsi="Arial" w:cs="Arial"/>
          <w:b/>
          <w:sz w:val="22"/>
          <w:szCs w:val="22"/>
        </w:rPr>
        <w:t>9</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contratación del servicio de</w:t>
      </w:r>
      <w:r w:rsidR="008D1F27" w:rsidRPr="008D1F27">
        <w:rPr>
          <w:rFonts w:ascii="Arial" w:hAnsi="Arial" w:cs="Arial"/>
          <w:sz w:val="22"/>
          <w:szCs w:val="22"/>
          <w:lang w:val="es-MX"/>
        </w:rPr>
        <w:t xml:space="preserve"> </w:t>
      </w:r>
      <w:r w:rsidR="00415F1D">
        <w:rPr>
          <w:rFonts w:ascii="Arial" w:hAnsi="Arial" w:cs="Arial"/>
          <w:sz w:val="22"/>
          <w:szCs w:val="22"/>
          <w:lang w:val="es-MX"/>
        </w:rPr>
        <w:t>“R</w:t>
      </w:r>
      <w:r w:rsidR="008D1F27" w:rsidRPr="008D1F27">
        <w:rPr>
          <w:rFonts w:ascii="Arial" w:hAnsi="Arial" w:cs="Arial"/>
          <w:sz w:val="22"/>
          <w:szCs w:val="22"/>
          <w:lang w:val="es-MX"/>
        </w:rPr>
        <w:t>enta de audio y video para la participación en la Feria Internacional del Libro</w:t>
      </w:r>
      <w:r w:rsidR="008D1F27">
        <w:rPr>
          <w:rFonts w:ascii="Arial" w:hAnsi="Arial" w:cs="Arial"/>
          <w:b/>
          <w:sz w:val="20"/>
          <w:szCs w:val="20"/>
          <w:lang w:val="es-MX"/>
        </w:rPr>
        <w:t xml:space="preserve">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1D" w:rsidRDefault="00415F1D">
      <w:r>
        <w:separator/>
      </w:r>
    </w:p>
  </w:endnote>
  <w:endnote w:type="continuationSeparator" w:id="0">
    <w:p w:rsidR="00415F1D" w:rsidRDefault="0041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F1D" w:rsidRPr="00683981" w:rsidRDefault="00C132CF" w:rsidP="00683981">
    <w:pPr>
      <w:jc w:val="right"/>
      <w:rPr>
        <w:sz w:val="18"/>
      </w:rPr>
    </w:pPr>
    <w:sdt>
      <w:sdtPr>
        <w:rPr>
          <w:sz w:val="18"/>
        </w:rPr>
        <w:id w:val="250395305"/>
        <w:docPartObj>
          <w:docPartGallery w:val="Page Numbers (Top of Page)"/>
          <w:docPartUnique/>
        </w:docPartObj>
      </w:sdtPr>
      <w:sdtEndPr/>
      <w:sdtContent>
        <w:r w:rsidR="00415F1D" w:rsidRPr="00683981">
          <w:rPr>
            <w:sz w:val="18"/>
          </w:rPr>
          <w:t xml:space="preserve">Página </w:t>
        </w:r>
        <w:r w:rsidR="00415F1D" w:rsidRPr="00683981">
          <w:rPr>
            <w:sz w:val="18"/>
          </w:rPr>
          <w:fldChar w:fldCharType="begin"/>
        </w:r>
        <w:r w:rsidR="00415F1D" w:rsidRPr="00683981">
          <w:rPr>
            <w:sz w:val="18"/>
          </w:rPr>
          <w:instrText xml:space="preserve"> PAGE </w:instrText>
        </w:r>
        <w:r w:rsidR="00415F1D" w:rsidRPr="00683981">
          <w:rPr>
            <w:sz w:val="18"/>
          </w:rPr>
          <w:fldChar w:fldCharType="separate"/>
        </w:r>
        <w:r w:rsidR="00415F1D">
          <w:rPr>
            <w:noProof/>
            <w:sz w:val="18"/>
          </w:rPr>
          <w:t>7</w:t>
        </w:r>
        <w:r w:rsidR="00415F1D" w:rsidRPr="00683981">
          <w:rPr>
            <w:sz w:val="18"/>
          </w:rPr>
          <w:fldChar w:fldCharType="end"/>
        </w:r>
        <w:r w:rsidR="00415F1D" w:rsidRPr="00683981">
          <w:rPr>
            <w:sz w:val="18"/>
          </w:rPr>
          <w:t xml:space="preserve"> de </w:t>
        </w:r>
        <w:r w:rsidR="00415F1D" w:rsidRPr="00683981">
          <w:rPr>
            <w:sz w:val="18"/>
          </w:rPr>
          <w:fldChar w:fldCharType="begin"/>
        </w:r>
        <w:r w:rsidR="00415F1D" w:rsidRPr="00683981">
          <w:rPr>
            <w:sz w:val="18"/>
          </w:rPr>
          <w:instrText xml:space="preserve"> NUMPAGES  </w:instrText>
        </w:r>
        <w:r w:rsidR="00415F1D" w:rsidRPr="00683981">
          <w:rPr>
            <w:sz w:val="18"/>
          </w:rPr>
          <w:fldChar w:fldCharType="separate"/>
        </w:r>
        <w:r w:rsidR="00415F1D">
          <w:rPr>
            <w:noProof/>
            <w:sz w:val="18"/>
          </w:rPr>
          <w:t>14</w:t>
        </w:r>
        <w:r w:rsidR="00415F1D" w:rsidRPr="00683981">
          <w:rPr>
            <w:sz w:val="18"/>
          </w:rPr>
          <w:fldChar w:fldCharType="end"/>
        </w:r>
      </w:sdtContent>
    </w:sdt>
  </w:p>
  <w:p w:rsidR="00415F1D" w:rsidRPr="001A0749" w:rsidRDefault="00415F1D">
    <w:pPr>
      <w:pStyle w:val="Piedepgina"/>
      <w:jc w:val="right"/>
      <w:rPr>
        <w:rFonts w:ascii="Cambria" w:hAnsi="Cambria"/>
        <w:sz w:val="16"/>
        <w:szCs w:val="16"/>
      </w:rPr>
    </w:pPr>
  </w:p>
  <w:p w:rsidR="00415F1D" w:rsidRDefault="00415F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1D" w:rsidRDefault="00415F1D">
      <w:r>
        <w:separator/>
      </w:r>
    </w:p>
  </w:footnote>
  <w:footnote w:type="continuationSeparator" w:id="0">
    <w:p w:rsidR="00415F1D" w:rsidRDefault="0041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F1D" w:rsidRDefault="00415F1D">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415F1D" w:rsidRDefault="00415F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3"/>
  </w:num>
  <w:num w:numId="2">
    <w:abstractNumId w:val="19"/>
  </w:num>
  <w:num w:numId="3">
    <w:abstractNumId w:val="29"/>
  </w:num>
  <w:num w:numId="4">
    <w:abstractNumId w:val="1"/>
  </w:num>
  <w:num w:numId="5">
    <w:abstractNumId w:val="32"/>
  </w:num>
  <w:num w:numId="6">
    <w:abstractNumId w:val="16"/>
  </w:num>
  <w:num w:numId="7">
    <w:abstractNumId w:val="9"/>
  </w:num>
  <w:num w:numId="8">
    <w:abstractNumId w:val="34"/>
  </w:num>
  <w:num w:numId="9">
    <w:abstractNumId w:val="25"/>
  </w:num>
  <w:num w:numId="10">
    <w:abstractNumId w:val="13"/>
  </w:num>
  <w:num w:numId="11">
    <w:abstractNumId w:val="10"/>
  </w:num>
  <w:num w:numId="12">
    <w:abstractNumId w:val="31"/>
  </w:num>
  <w:num w:numId="13">
    <w:abstractNumId w:val="12"/>
  </w:num>
  <w:num w:numId="14">
    <w:abstractNumId w:val="17"/>
  </w:num>
  <w:num w:numId="15">
    <w:abstractNumId w:val="11"/>
  </w:num>
  <w:num w:numId="16">
    <w:abstractNumId w:val="14"/>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4"/>
  </w:num>
  <w:num w:numId="24">
    <w:abstractNumId w:val="23"/>
  </w:num>
  <w:num w:numId="25">
    <w:abstractNumId w:val="26"/>
  </w:num>
  <w:num w:numId="26">
    <w:abstractNumId w:val="0"/>
  </w:num>
  <w:num w:numId="27">
    <w:abstractNumId w:val="18"/>
  </w:num>
  <w:num w:numId="28">
    <w:abstractNumId w:val="27"/>
  </w:num>
  <w:num w:numId="29">
    <w:abstractNumId w:val="8"/>
  </w:num>
  <w:num w:numId="30">
    <w:abstractNumId w:val="5"/>
  </w:num>
  <w:num w:numId="31">
    <w:abstractNumId w:val="2"/>
  </w:num>
  <w:num w:numId="32">
    <w:abstractNumId w:val="4"/>
  </w:num>
  <w:num w:numId="33">
    <w:abstractNumId w:val="15"/>
  </w:num>
  <w:num w:numId="34">
    <w:abstractNumId w:val="30"/>
  </w:num>
  <w:num w:numId="35">
    <w:abstractNumId w:val="28"/>
  </w:num>
  <w:num w:numId="3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17113"/>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01D6"/>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50B24"/>
    <w:rsid w:val="0075104B"/>
    <w:rsid w:val="00751C15"/>
    <w:rsid w:val="0075232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1BB8"/>
    <w:rsid w:val="008D1F27"/>
    <w:rsid w:val="008D631C"/>
    <w:rsid w:val="008D6A84"/>
    <w:rsid w:val="008F30B4"/>
    <w:rsid w:val="008F54FF"/>
    <w:rsid w:val="008F69BF"/>
    <w:rsid w:val="009026C5"/>
    <w:rsid w:val="00904BB6"/>
    <w:rsid w:val="00914820"/>
    <w:rsid w:val="00921724"/>
    <w:rsid w:val="00922EC9"/>
    <w:rsid w:val="00923C0D"/>
    <w:rsid w:val="009305A8"/>
    <w:rsid w:val="00936BE2"/>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2CF"/>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E327DD3"/>
  <w15:docId w15:val="{59C18D20-35DE-4E6C-B71F-AF65199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8B30-84F6-45B7-B747-846291EC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1219</Words>
  <Characters>7554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8756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2017-10-24T20:42:00Z</cp:lastPrinted>
  <dcterms:created xsi:type="dcterms:W3CDTF">2017-10-24T23:14:00Z</dcterms:created>
  <dcterms:modified xsi:type="dcterms:W3CDTF">2017-10-24T23:15:00Z</dcterms:modified>
</cp:coreProperties>
</file>