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61E36" w14:textId="77777777" w:rsidR="009C3DB2" w:rsidRDefault="009C3DB2" w:rsidP="00DA3A80">
      <w:pPr>
        <w:rPr>
          <w:rFonts w:ascii="Century Gothic" w:hAnsi="Century Gothic" w:cs="Arial"/>
          <w:b/>
        </w:rPr>
      </w:pPr>
      <w:bookmarkStart w:id="0" w:name="_GoBack"/>
      <w:bookmarkEnd w:id="0"/>
    </w:p>
    <w:p w14:paraId="4B2FD0EC" w14:textId="7B4D7E42" w:rsidR="008B19C0" w:rsidRPr="00712FF0" w:rsidRDefault="00DA3A80" w:rsidP="00DA3A80">
      <w:pPr>
        <w:rPr>
          <w:rFonts w:ascii="Century Gothic" w:hAnsi="Century Gothic" w:cs="Arial"/>
          <w:b/>
        </w:rPr>
      </w:pPr>
      <w:r w:rsidRPr="00712FF0">
        <w:rPr>
          <w:rFonts w:ascii="Century Gothic" w:hAnsi="Century Gothic" w:cs="Arial"/>
          <w:b/>
        </w:rPr>
        <w:t xml:space="preserve">              </w:t>
      </w:r>
      <w:r w:rsidR="00D918EF" w:rsidRPr="00712FF0">
        <w:rPr>
          <w:rFonts w:ascii="Century Gothic" w:hAnsi="Century Gothic" w:cs="Arial"/>
          <w:b/>
        </w:rPr>
        <w:t>CURRICULUM VIT</w:t>
      </w:r>
      <w:r w:rsidR="00251E2F" w:rsidRPr="00712FF0">
        <w:rPr>
          <w:rFonts w:ascii="Century Gothic" w:hAnsi="Century Gothic" w:cs="Arial"/>
          <w:b/>
        </w:rPr>
        <w:t>A</w:t>
      </w:r>
      <w:r w:rsidR="00D918EF" w:rsidRPr="00712FF0">
        <w:rPr>
          <w:rFonts w:ascii="Century Gothic" w:hAnsi="Century Gothic" w:cs="Arial"/>
          <w:b/>
        </w:rPr>
        <w:t>E VERSIÓN PÚBLICA</w:t>
      </w:r>
    </w:p>
    <w:tbl>
      <w:tblPr>
        <w:tblW w:w="9144" w:type="dxa"/>
        <w:tblInd w:w="-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223"/>
        <w:gridCol w:w="2552"/>
        <w:gridCol w:w="1843"/>
      </w:tblGrid>
      <w:tr w:rsidR="00D918EF" w:rsidRPr="00712FF0" w14:paraId="2C6ECAEC" w14:textId="77777777" w:rsidTr="000C5126">
        <w:tc>
          <w:tcPr>
            <w:tcW w:w="9144" w:type="dxa"/>
            <w:gridSpan w:val="4"/>
            <w:shd w:val="clear" w:color="auto" w:fill="BFBFBF" w:themeFill="background1" w:themeFillShade="BF"/>
          </w:tcPr>
          <w:p w14:paraId="2A1616A0" w14:textId="77777777" w:rsidR="00D918EF" w:rsidRPr="00712FF0" w:rsidRDefault="00D918EF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I. DATOS GENERALES</w:t>
            </w:r>
          </w:p>
        </w:tc>
      </w:tr>
      <w:tr w:rsidR="00C518E9" w:rsidRPr="00712FF0" w14:paraId="34EFDA5E" w14:textId="77777777" w:rsidTr="000C5126">
        <w:tc>
          <w:tcPr>
            <w:tcW w:w="1526" w:type="dxa"/>
            <w:tcBorders>
              <w:bottom w:val="single" w:sz="4" w:space="0" w:color="000000"/>
            </w:tcBorders>
            <w:shd w:val="clear" w:color="auto" w:fill="EEECE1"/>
          </w:tcPr>
          <w:p w14:paraId="316B8E8F" w14:textId="77777777" w:rsidR="00D918EF" w:rsidRPr="00712FF0" w:rsidRDefault="00D918EF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</w:t>
            </w:r>
          </w:p>
        </w:tc>
        <w:tc>
          <w:tcPr>
            <w:tcW w:w="7618" w:type="dxa"/>
            <w:gridSpan w:val="3"/>
            <w:tcBorders>
              <w:bottom w:val="single" w:sz="4" w:space="0" w:color="000000"/>
            </w:tcBorders>
          </w:tcPr>
          <w:p w14:paraId="0648E117" w14:textId="398D2E68" w:rsidR="00D918EF" w:rsidRPr="00712FF0" w:rsidRDefault="003D38B3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JOSÉ BAUTISTA FARÍAS</w:t>
            </w:r>
          </w:p>
        </w:tc>
      </w:tr>
      <w:tr w:rsidR="00AC7F09" w:rsidRPr="00712FF0" w14:paraId="6BC3A6DA" w14:textId="77777777" w:rsidTr="000C5126">
        <w:tc>
          <w:tcPr>
            <w:tcW w:w="9144" w:type="dxa"/>
            <w:gridSpan w:val="4"/>
            <w:shd w:val="clear" w:color="auto" w:fill="BFBFBF" w:themeFill="background1" w:themeFillShade="BF"/>
          </w:tcPr>
          <w:p w14:paraId="3FCD8C72" w14:textId="184AB2F3" w:rsidR="00AC7F09" w:rsidRPr="00712FF0" w:rsidRDefault="00AC7F09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INFORMACIÓN </w:t>
            </w:r>
            <w:r w:rsidR="0071578E">
              <w:rPr>
                <w:rFonts w:ascii="Century Gothic" w:hAnsi="Century Gothic" w:cs="Arial"/>
                <w:b/>
              </w:rPr>
              <w:t>QUE ACRE</w:t>
            </w:r>
            <w:r w:rsidR="004D0405">
              <w:rPr>
                <w:rFonts w:ascii="Century Gothic" w:hAnsi="Century Gothic" w:cs="Arial"/>
                <w:b/>
              </w:rPr>
              <w:t xml:space="preserve">DITE SU EXPERIENCIA Y/O CONOCIMIENTOS </w:t>
            </w:r>
            <w:r w:rsidR="00EA49EA">
              <w:rPr>
                <w:rFonts w:ascii="Century Gothic" w:hAnsi="Century Gothic" w:cs="Arial"/>
                <w:b/>
              </w:rPr>
              <w:t>EN MATERIA DE TRANSPARENCIA</w:t>
            </w:r>
          </w:p>
          <w:p w14:paraId="34EFBA1C" w14:textId="432B8375" w:rsidR="00AC7F09" w:rsidRPr="0071578E" w:rsidRDefault="004D0405" w:rsidP="0071578E">
            <w:pPr>
              <w:spacing w:after="0" w:line="240" w:lineRule="auto"/>
              <w:jc w:val="both"/>
              <w:rPr>
                <w:rFonts w:ascii="Century Gothic" w:hAnsi="Century Gothic" w:cs="Arial"/>
              </w:rPr>
            </w:pPr>
            <w:r w:rsidRPr="0071578E">
              <w:rPr>
                <w:rFonts w:ascii="Century Gothic" w:hAnsi="Century Gothic" w:cs="Arial"/>
                <w:sz w:val="18"/>
              </w:rPr>
              <w:t xml:space="preserve">De conformidad con lo señalado </w:t>
            </w:r>
            <w:r w:rsidR="0071578E" w:rsidRPr="0071578E">
              <w:rPr>
                <w:rFonts w:ascii="Century Gothic" w:hAnsi="Century Gothic" w:cs="Arial"/>
                <w:sz w:val="18"/>
              </w:rPr>
              <w:t>en el artículo 57 punto II fracción a de la Ley de Transparencia y Acceso a la Información Pública del Estado de Jalisco y sus Municipios.</w:t>
            </w:r>
          </w:p>
        </w:tc>
      </w:tr>
      <w:tr w:rsidR="00DD6A49" w:rsidRPr="00712FF0" w14:paraId="679EC9B0" w14:textId="77777777" w:rsidTr="000C5126">
        <w:tc>
          <w:tcPr>
            <w:tcW w:w="4749" w:type="dxa"/>
            <w:gridSpan w:val="2"/>
            <w:tcBorders>
              <w:bottom w:val="single" w:sz="4" w:space="0" w:color="000000"/>
            </w:tcBorders>
            <w:shd w:val="clear" w:color="auto" w:fill="EEECE1"/>
          </w:tcPr>
          <w:p w14:paraId="4BE4DB80" w14:textId="5B2F3F82" w:rsidR="00AC7F09" w:rsidRPr="00712FF0" w:rsidRDefault="00DD6A4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 DE</w:t>
            </w:r>
            <w:r w:rsidR="00AC7F09" w:rsidRPr="00712FF0">
              <w:rPr>
                <w:rFonts w:ascii="Century Gothic" w:hAnsi="Century Gothic" w:cs="Arial"/>
                <w:b/>
              </w:rPr>
              <w:t xml:space="preserve"> CONFERENCIAS Y/O CAPACITACIONES Y/O DIPLOMADOS, </w:t>
            </w:r>
            <w:r w:rsidR="00EA49EA">
              <w:rPr>
                <w:rFonts w:ascii="Century Gothic" w:hAnsi="Century Gothic" w:cs="Arial"/>
                <w:b/>
              </w:rPr>
              <w:t>ARTÍCULO</w:t>
            </w:r>
            <w:r w:rsidR="004D0405">
              <w:rPr>
                <w:rFonts w:ascii="Century Gothic" w:hAnsi="Century Gothic" w:cs="Arial"/>
                <w:b/>
              </w:rPr>
              <w:t>S</w:t>
            </w:r>
            <w:r w:rsidR="00EA49EA">
              <w:rPr>
                <w:rFonts w:ascii="Century Gothic" w:hAnsi="Century Gothic" w:cs="Arial"/>
                <w:b/>
              </w:rPr>
              <w:t xml:space="preserve"> </w:t>
            </w:r>
            <w:r w:rsidR="00AC7F09" w:rsidRPr="00712FF0">
              <w:rPr>
                <w:rFonts w:ascii="Century Gothic" w:hAnsi="Century Gothic" w:cs="Arial"/>
                <w:b/>
              </w:rPr>
              <w:t>ETC</w:t>
            </w:r>
            <w:r w:rsidRPr="00712FF0">
              <w:rPr>
                <w:rFonts w:ascii="Century Gothic" w:hAnsi="Century Gothic" w:cs="Arial"/>
                <w:b/>
              </w:rPr>
              <w:t>.</w:t>
            </w:r>
          </w:p>
        </w:tc>
        <w:tc>
          <w:tcPr>
            <w:tcW w:w="2552" w:type="dxa"/>
          </w:tcPr>
          <w:p w14:paraId="25C5A354" w14:textId="04BFCA9B" w:rsidR="00AC7F09" w:rsidRPr="00712FF0" w:rsidRDefault="00AC7F09" w:rsidP="0071578E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INSTITUCIÓN </w:t>
            </w:r>
          </w:p>
        </w:tc>
        <w:tc>
          <w:tcPr>
            <w:tcW w:w="1843" w:type="dxa"/>
          </w:tcPr>
          <w:p w14:paraId="2A17A196" w14:textId="77777777" w:rsidR="00AC7F09" w:rsidRPr="00712FF0" w:rsidRDefault="00AC7F0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FECHA O PERIODO</w:t>
            </w:r>
          </w:p>
        </w:tc>
      </w:tr>
      <w:tr w:rsidR="003D6821" w:rsidRPr="00712FF0" w14:paraId="54E12081" w14:textId="77777777" w:rsidTr="003D6821">
        <w:tc>
          <w:tcPr>
            <w:tcW w:w="9144" w:type="dxa"/>
            <w:gridSpan w:val="4"/>
            <w:tcBorders>
              <w:bottom w:val="single" w:sz="4" w:space="0" w:color="000000"/>
            </w:tcBorders>
            <w:shd w:val="clear" w:color="auto" w:fill="FFFFFF" w:themeFill="background1"/>
          </w:tcPr>
          <w:p w14:paraId="529262B2" w14:textId="5B23D004" w:rsidR="003D6821" w:rsidRPr="003D6821" w:rsidRDefault="003D6821" w:rsidP="003D6821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3D6821">
              <w:rPr>
                <w:rFonts w:ascii="Century Gothic" w:hAnsi="Century Gothic" w:cs="Arial"/>
                <w:b/>
              </w:rPr>
              <w:t>ARTÍCULOS DE LIBROS:</w:t>
            </w:r>
          </w:p>
        </w:tc>
      </w:tr>
      <w:tr w:rsidR="00C25A6A" w:rsidRPr="00712FF0" w14:paraId="29C03C7B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60A7C276" w14:textId="3D552C7B" w:rsidR="00C25A6A" w:rsidRPr="00712FF0" w:rsidRDefault="0093327E" w:rsidP="0093327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 xml:space="preserve">Manual de Acceso a </w:t>
            </w:r>
            <w:smartTag w:uri="urn:schemas-microsoft-com:office:smarttags" w:element="PersonName">
              <w:smartTagPr>
                <w:attr w:name="ProductID" w:val="la Informaci￳n"/>
              </w:smartTagPr>
              <w:r w:rsidRPr="0007312B">
                <w:rPr>
                  <w:rFonts w:cs="Calibri"/>
                  <w:lang w:val="es-ES"/>
                </w:rPr>
                <w:t>la Información</w:t>
              </w:r>
            </w:smartTag>
            <w:r w:rsidRPr="0007312B">
              <w:rPr>
                <w:rFonts w:cs="Calibri"/>
                <w:lang w:val="es-ES"/>
              </w:rPr>
              <w:t>, Transparencia y Rendición de Cuentas para el fortalecimiento de las organizaciones civiles</w:t>
            </w:r>
            <w:r>
              <w:rPr>
                <w:rFonts w:cs="Calibri"/>
                <w:lang w:val="es-ES"/>
              </w:rPr>
              <w:t xml:space="preserve"> (Bautista, et. al.)</w:t>
            </w:r>
          </w:p>
        </w:tc>
        <w:tc>
          <w:tcPr>
            <w:tcW w:w="2552" w:type="dxa"/>
          </w:tcPr>
          <w:p w14:paraId="1EDC12D1" w14:textId="4B660ED2" w:rsidR="00C25A6A" w:rsidRPr="00712FF0" w:rsidRDefault="0093327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>INDESOL, ITESO, IFAI, SFP</w:t>
            </w:r>
          </w:p>
        </w:tc>
        <w:tc>
          <w:tcPr>
            <w:tcW w:w="1843" w:type="dxa"/>
          </w:tcPr>
          <w:p w14:paraId="7BCAAF9E" w14:textId="44E382A8" w:rsidR="00C25A6A" w:rsidRPr="0093327E" w:rsidRDefault="0093327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 w:rsidRPr="0093327E">
              <w:rPr>
                <w:rFonts w:ascii="Century Gothic" w:hAnsi="Century Gothic" w:cs="Arial"/>
                <w:bCs/>
              </w:rPr>
              <w:t>Dic/2003</w:t>
            </w:r>
          </w:p>
        </w:tc>
      </w:tr>
      <w:tr w:rsidR="00C25A6A" w:rsidRPr="00712FF0" w14:paraId="73F8BD20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4EDD0CBB" w14:textId="27A602CC" w:rsidR="00C25A6A" w:rsidRPr="00712FF0" w:rsidRDefault="0093327E" w:rsidP="0093327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>El diálogo en el diseño institucional y en la designación de los titulares de los organismos públicos autónomos de Jalisco. Propuestas para replantear su elección</w:t>
            </w:r>
            <w:r>
              <w:rPr>
                <w:rFonts w:cs="Calibri"/>
                <w:lang w:val="es-ES"/>
              </w:rPr>
              <w:t xml:space="preserve"> en </w:t>
            </w:r>
          </w:p>
        </w:tc>
        <w:tc>
          <w:tcPr>
            <w:tcW w:w="2552" w:type="dxa"/>
          </w:tcPr>
          <w:p w14:paraId="113E37CE" w14:textId="468B11C7" w:rsidR="00C25A6A" w:rsidRPr="0093327E" w:rsidRDefault="0093327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Cs/>
              </w:rPr>
            </w:pPr>
            <w:r w:rsidRPr="0093327E">
              <w:rPr>
                <w:rFonts w:ascii="Century Gothic" w:hAnsi="Century Gothic" w:cs="Arial"/>
                <w:bCs/>
              </w:rPr>
              <w:t>ITESO</w:t>
            </w:r>
          </w:p>
        </w:tc>
        <w:tc>
          <w:tcPr>
            <w:tcW w:w="1843" w:type="dxa"/>
          </w:tcPr>
          <w:p w14:paraId="1AEF9375" w14:textId="093083A5" w:rsidR="00C25A6A" w:rsidRPr="0093327E" w:rsidRDefault="0093327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2012</w:t>
            </w:r>
          </w:p>
        </w:tc>
      </w:tr>
      <w:tr w:rsidR="00C25A6A" w:rsidRPr="00712FF0" w14:paraId="34506049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287C7BB9" w14:textId="76CB6286" w:rsidR="00C25A6A" w:rsidRPr="00712FF0" w:rsidRDefault="000C5126" w:rsidP="0093327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cs="Calibri"/>
                <w:lang w:val="es-ES"/>
              </w:rPr>
              <w:t>“</w:t>
            </w:r>
            <w:r w:rsidR="0093327E" w:rsidRPr="0007312B">
              <w:rPr>
                <w:rFonts w:cs="Calibri"/>
                <w:lang w:val="es-ES"/>
              </w:rPr>
              <w:t xml:space="preserve">La transparencia en gobiernos locales de Jalisco: un balance desde </w:t>
            </w:r>
            <w:proofErr w:type="spellStart"/>
            <w:r w:rsidR="0093327E" w:rsidRPr="0007312B">
              <w:rPr>
                <w:rFonts w:cs="Calibri"/>
                <w:lang w:val="es-ES"/>
              </w:rPr>
              <w:t>Cimtra</w:t>
            </w:r>
            <w:proofErr w:type="spellEnd"/>
            <w:r w:rsidR="0093327E" w:rsidRPr="0007312B">
              <w:rPr>
                <w:rFonts w:cs="Calibri"/>
                <w:lang w:val="es-ES"/>
              </w:rPr>
              <w:t>-Jalisco, periodo 2004-2006</w:t>
            </w:r>
            <w:r>
              <w:rPr>
                <w:rFonts w:cs="Calibri"/>
                <w:lang w:val="es-ES"/>
              </w:rPr>
              <w:t>”</w:t>
            </w:r>
            <w:r w:rsidR="0093327E" w:rsidRPr="0007312B">
              <w:rPr>
                <w:rFonts w:cs="Calibri"/>
                <w:lang w:val="es-ES"/>
              </w:rPr>
              <w:t>, en</w:t>
            </w:r>
            <w:r w:rsidR="0093327E" w:rsidRPr="0007312B">
              <w:rPr>
                <w:rFonts w:cs="Calibri"/>
                <w:i/>
                <w:lang w:val="es-ES"/>
              </w:rPr>
              <w:t xml:space="preserve"> Agendas nacionales implicaciones locales. Ensayos sobre transparencia, democracia y rendición de cuentas</w:t>
            </w:r>
            <w:r w:rsidR="0093327E" w:rsidRPr="0007312B">
              <w:rPr>
                <w:rFonts w:cs="Calibri"/>
                <w:lang w:val="es-ES"/>
              </w:rPr>
              <w:t xml:space="preserve">, Gómez Alicia y Gómez Álvarez David, </w:t>
            </w:r>
            <w:proofErr w:type="spellStart"/>
            <w:r w:rsidR="0093327E" w:rsidRPr="0007312B">
              <w:rPr>
                <w:rFonts w:cs="Calibri"/>
                <w:lang w:val="es-ES"/>
              </w:rPr>
              <w:t>coords</w:t>
            </w:r>
            <w:proofErr w:type="spellEnd"/>
            <w:r w:rsidR="0093327E" w:rsidRPr="0007312B">
              <w:rPr>
                <w:rFonts w:cs="Calibri"/>
                <w:lang w:val="es-ES"/>
              </w:rPr>
              <w:t>.</w:t>
            </w:r>
          </w:p>
        </w:tc>
        <w:tc>
          <w:tcPr>
            <w:tcW w:w="2552" w:type="dxa"/>
          </w:tcPr>
          <w:p w14:paraId="4AA32EDD" w14:textId="676E4129" w:rsidR="00C25A6A" w:rsidRPr="0093327E" w:rsidRDefault="0093327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Cs/>
              </w:rPr>
            </w:pPr>
            <w:proofErr w:type="spellStart"/>
            <w:r w:rsidRPr="0093327E">
              <w:rPr>
                <w:rFonts w:ascii="Century Gothic" w:hAnsi="Century Gothic" w:cs="Arial"/>
                <w:bCs/>
              </w:rPr>
              <w:t>UdeG</w:t>
            </w:r>
            <w:proofErr w:type="spellEnd"/>
          </w:p>
        </w:tc>
        <w:tc>
          <w:tcPr>
            <w:tcW w:w="1843" w:type="dxa"/>
          </w:tcPr>
          <w:p w14:paraId="7149B923" w14:textId="4CE3A1BC" w:rsidR="00C25A6A" w:rsidRPr="0093327E" w:rsidRDefault="0093327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2013</w:t>
            </w:r>
          </w:p>
        </w:tc>
      </w:tr>
      <w:tr w:rsidR="00C25A6A" w:rsidRPr="00712FF0" w14:paraId="6A36641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A8AB201" w14:textId="612BF419" w:rsidR="00C25A6A" w:rsidRPr="00712FF0" w:rsidRDefault="000C5126" w:rsidP="0093327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cs="Calibri"/>
              </w:rPr>
              <w:t>“</w:t>
            </w:r>
            <w:r w:rsidR="0093327E" w:rsidRPr="00CD2823">
              <w:rPr>
                <w:rFonts w:cs="Calibri"/>
              </w:rPr>
              <w:t xml:space="preserve">Indicadores de evaluación de la transparencia municipal” en </w:t>
            </w:r>
            <w:r w:rsidR="0093327E" w:rsidRPr="00CD2823">
              <w:rPr>
                <w:rFonts w:cs="Calibri"/>
                <w:i/>
              </w:rPr>
              <w:t xml:space="preserve">Gobierno Local y Combate a la Corrupción. Un nuevo diseño municipal en México, </w:t>
            </w:r>
            <w:r w:rsidR="0093327E" w:rsidRPr="00CD2823">
              <w:rPr>
                <w:rFonts w:cs="Calibri"/>
              </w:rPr>
              <w:t xml:space="preserve">Merino, Mauricio y Hernández Colorado, Jaime, </w:t>
            </w:r>
            <w:proofErr w:type="spellStart"/>
            <w:r w:rsidR="0093327E" w:rsidRPr="00CD2823">
              <w:rPr>
                <w:rFonts w:cs="Calibri"/>
              </w:rPr>
              <w:t>coords</w:t>
            </w:r>
            <w:proofErr w:type="spellEnd"/>
            <w:r w:rsidR="0093327E" w:rsidRPr="00CD2823">
              <w:rPr>
                <w:rFonts w:cs="Calibri"/>
              </w:rPr>
              <w:t>.,</w:t>
            </w:r>
          </w:p>
        </w:tc>
        <w:tc>
          <w:tcPr>
            <w:tcW w:w="2552" w:type="dxa"/>
            <w:vAlign w:val="center"/>
          </w:tcPr>
          <w:p w14:paraId="05DB8FE8" w14:textId="586E9C23" w:rsidR="00C25A6A" w:rsidRPr="00712FF0" w:rsidRDefault="0093327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lang w:val="en-US"/>
              </w:rPr>
            </w:pPr>
            <w:r w:rsidRPr="00CD2823">
              <w:rPr>
                <w:rFonts w:cs="Calibri"/>
              </w:rPr>
              <w:t xml:space="preserve">Comunidad PIRC, </w:t>
            </w:r>
            <w:proofErr w:type="spellStart"/>
            <w:r w:rsidRPr="00CD2823">
              <w:rPr>
                <w:rFonts w:cs="Calibri"/>
              </w:rPr>
              <w:t>CONACyT</w:t>
            </w:r>
            <w:proofErr w:type="spellEnd"/>
            <w:r w:rsidRPr="00CD2823">
              <w:rPr>
                <w:rFonts w:cs="Calibri"/>
              </w:rPr>
              <w:t>, CIDE, 2019.</w:t>
            </w:r>
          </w:p>
        </w:tc>
        <w:tc>
          <w:tcPr>
            <w:tcW w:w="1843" w:type="dxa"/>
          </w:tcPr>
          <w:p w14:paraId="532C6BF4" w14:textId="53436213" w:rsidR="00C25A6A" w:rsidRPr="0093327E" w:rsidRDefault="0093327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2019</w:t>
            </w:r>
          </w:p>
        </w:tc>
      </w:tr>
      <w:tr w:rsidR="00C25A6A" w:rsidRPr="00712FF0" w14:paraId="5421712F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43AA3772" w14:textId="764ADEB9" w:rsidR="00C25A6A" w:rsidRPr="00712FF0" w:rsidRDefault="000C5126" w:rsidP="0093327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cs="Calibri"/>
              </w:rPr>
              <w:t>“</w:t>
            </w:r>
            <w:r w:rsidR="0093327E" w:rsidRPr="00CD2823">
              <w:rPr>
                <w:rFonts w:cs="Calibri"/>
              </w:rPr>
              <w:t>La lucha por el derecho a la información en Jalisco. El papel de los organismos civiles” en</w:t>
            </w:r>
            <w:r w:rsidR="0093327E" w:rsidRPr="00CD2823">
              <w:rPr>
                <w:rFonts w:cs="Calibri"/>
                <w:i/>
              </w:rPr>
              <w:t xml:space="preserve">, 10 años de lucha por el derecho a la información en Jalisco, </w:t>
            </w:r>
            <w:r w:rsidR="0093327E" w:rsidRPr="00CD2823">
              <w:rPr>
                <w:rFonts w:cs="Calibri"/>
              </w:rPr>
              <w:t xml:space="preserve">Bernal, Graciela y Lay, Tonatiuh, </w:t>
            </w:r>
            <w:proofErr w:type="spellStart"/>
            <w:r w:rsidR="0093327E" w:rsidRPr="00CD2823">
              <w:rPr>
                <w:rFonts w:cs="Calibri"/>
              </w:rPr>
              <w:t>coords</w:t>
            </w:r>
            <w:proofErr w:type="spellEnd"/>
            <w:r w:rsidR="0093327E" w:rsidRPr="00CD2823">
              <w:rPr>
                <w:rFonts w:cs="Calibri"/>
              </w:rPr>
              <w:t xml:space="preserve">., </w:t>
            </w:r>
          </w:p>
        </w:tc>
        <w:tc>
          <w:tcPr>
            <w:tcW w:w="2552" w:type="dxa"/>
          </w:tcPr>
          <w:p w14:paraId="741DE4A1" w14:textId="55164D5C" w:rsidR="00C25A6A" w:rsidRPr="000C5126" w:rsidRDefault="000C5126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Cs/>
              </w:rPr>
            </w:pPr>
            <w:proofErr w:type="spellStart"/>
            <w:r w:rsidRPr="000C5126">
              <w:rPr>
                <w:rFonts w:ascii="Century Gothic" w:hAnsi="Century Gothic" w:cs="Arial"/>
                <w:bCs/>
              </w:rPr>
              <w:t>Amedi</w:t>
            </w:r>
            <w:proofErr w:type="spellEnd"/>
            <w:r w:rsidRPr="000C5126">
              <w:rPr>
                <w:rFonts w:ascii="Century Gothic" w:hAnsi="Century Gothic" w:cs="Arial"/>
                <w:bCs/>
              </w:rPr>
              <w:t>-Jalisco</w:t>
            </w:r>
          </w:p>
        </w:tc>
        <w:tc>
          <w:tcPr>
            <w:tcW w:w="1843" w:type="dxa"/>
          </w:tcPr>
          <w:p w14:paraId="39D8FAFC" w14:textId="3C4265C2" w:rsidR="00C25A6A" w:rsidRPr="0093327E" w:rsidRDefault="000C5126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2019</w:t>
            </w:r>
          </w:p>
        </w:tc>
      </w:tr>
      <w:tr w:rsidR="003D6821" w:rsidRPr="00712FF0" w14:paraId="2EC949DB" w14:textId="77777777" w:rsidTr="005C3A30">
        <w:tc>
          <w:tcPr>
            <w:tcW w:w="9144" w:type="dxa"/>
            <w:gridSpan w:val="4"/>
            <w:shd w:val="clear" w:color="auto" w:fill="FFFFFF" w:themeFill="background1"/>
          </w:tcPr>
          <w:p w14:paraId="30A46BD3" w14:textId="0E8355E0" w:rsidR="003D6821" w:rsidRPr="0093327E" w:rsidRDefault="003D6821" w:rsidP="003D6821">
            <w:pPr>
              <w:spacing w:after="0" w:line="240" w:lineRule="auto"/>
              <w:jc w:val="center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/>
              </w:rPr>
              <w:t>ARTÍCULOS PARA REVISTA:</w:t>
            </w:r>
          </w:p>
        </w:tc>
      </w:tr>
      <w:tr w:rsidR="00C25A6A" w:rsidRPr="00712FF0" w14:paraId="1D523148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B2325FB" w14:textId="65BC1632" w:rsidR="00C25A6A" w:rsidRPr="00712FF0" w:rsidRDefault="000C5126" w:rsidP="000C5126">
            <w:pPr>
              <w:pStyle w:val="Encabezad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 xml:space="preserve">“La transparencia en </w:t>
            </w:r>
            <w:smartTag w:uri="urn:schemas-microsoft-com:office:smarttags" w:element="PersonName">
              <w:smartTagPr>
                <w:attr w:name="ProductID" w:val="la Agenda Ciudadana"/>
              </w:smartTagPr>
              <w:r w:rsidRPr="0007312B">
                <w:rPr>
                  <w:rFonts w:cs="Calibri"/>
                  <w:lang w:val="es-ES"/>
                </w:rPr>
                <w:t>la Agenda Ciudadana</w:t>
              </w:r>
            </w:smartTag>
            <w:r w:rsidRPr="0007312B">
              <w:rPr>
                <w:rFonts w:cs="Calibri"/>
                <w:lang w:val="es-ES"/>
              </w:rPr>
              <w:t>”</w:t>
            </w:r>
          </w:p>
        </w:tc>
        <w:tc>
          <w:tcPr>
            <w:tcW w:w="2552" w:type="dxa"/>
          </w:tcPr>
          <w:p w14:paraId="22FDD982" w14:textId="06C65B57" w:rsidR="000C5126" w:rsidRPr="0007312B" w:rsidRDefault="000C5126" w:rsidP="000C5126">
            <w:pPr>
              <w:pStyle w:val="Encabezado"/>
              <w:rPr>
                <w:rFonts w:cs="Calibri"/>
                <w:lang w:val="es-ES"/>
              </w:rPr>
            </w:pPr>
            <w:r w:rsidRPr="0007312B">
              <w:rPr>
                <w:rFonts w:cs="Calibri"/>
                <w:lang w:val="es-ES"/>
              </w:rPr>
              <w:t xml:space="preserve">Revista Nueva Síntesis, Año V, </w:t>
            </w:r>
            <w:proofErr w:type="spellStart"/>
            <w:r w:rsidRPr="0007312B">
              <w:rPr>
                <w:rFonts w:cs="Calibri"/>
                <w:lang w:val="es-ES"/>
              </w:rPr>
              <w:t>Num</w:t>
            </w:r>
            <w:proofErr w:type="spellEnd"/>
            <w:r w:rsidRPr="0007312B">
              <w:rPr>
                <w:rFonts w:cs="Calibri"/>
                <w:lang w:val="es-ES"/>
              </w:rPr>
              <w:t>. 72, marzo 2004, Equipo Diocesano de Análisis y Discernimiento de la Realidad Comunicación Pro-Guadalajara, A.C.</w:t>
            </w:r>
          </w:p>
          <w:p w14:paraId="0E74FCB5" w14:textId="7F8E0798" w:rsidR="00C25A6A" w:rsidRPr="00712FF0" w:rsidRDefault="00C25A6A" w:rsidP="000C5126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</w:tcPr>
          <w:p w14:paraId="390F5C3C" w14:textId="3375C1F5" w:rsidR="00C25A6A" w:rsidRPr="0093327E" w:rsidRDefault="000C5126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Marzo/2004</w:t>
            </w:r>
          </w:p>
        </w:tc>
      </w:tr>
      <w:tr w:rsidR="00C25A6A" w:rsidRPr="00712FF0" w14:paraId="5FA5FE5E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5395592" w14:textId="001A8F23" w:rsidR="00C25A6A" w:rsidRPr="00712FF0" w:rsidRDefault="000C5126" w:rsidP="000C5126">
            <w:pPr>
              <w:pStyle w:val="Encabezado"/>
              <w:tabs>
                <w:tab w:val="clear" w:pos="4419"/>
                <w:tab w:val="clear" w:pos="8838"/>
              </w:tabs>
              <w:rPr>
                <w:rFonts w:ascii="Century Gothic" w:hAnsi="Century Gothic" w:cs="Arial"/>
                <w:b/>
              </w:rPr>
            </w:pPr>
            <w:r>
              <w:rPr>
                <w:rFonts w:cs="Calibri"/>
                <w:lang w:val="es-ES"/>
              </w:rPr>
              <w:t>“</w:t>
            </w:r>
            <w:r w:rsidRPr="0007312B">
              <w:rPr>
                <w:rFonts w:cs="Calibri"/>
                <w:lang w:val="es-ES"/>
              </w:rPr>
              <w:t xml:space="preserve">Transparencia y Rendición de Cuentas en los </w:t>
            </w:r>
            <w:r w:rsidRPr="0007312B">
              <w:rPr>
                <w:rFonts w:cs="Calibri"/>
                <w:lang w:val="es-ES"/>
              </w:rPr>
              <w:lastRenderedPageBreak/>
              <w:t>Municipios del Sur de Jalisco”, BAUTISTA, J</w:t>
            </w:r>
            <w:r>
              <w:rPr>
                <w:rFonts w:cs="Calibri"/>
                <w:lang w:val="es-ES"/>
              </w:rPr>
              <w:t>.</w:t>
            </w:r>
          </w:p>
        </w:tc>
        <w:tc>
          <w:tcPr>
            <w:tcW w:w="2552" w:type="dxa"/>
          </w:tcPr>
          <w:p w14:paraId="3394A7A5" w14:textId="559072A0" w:rsidR="00C25A6A" w:rsidRPr="00712FF0" w:rsidRDefault="000C5126" w:rsidP="000C5126">
            <w:pPr>
              <w:pStyle w:val="Encabezado"/>
              <w:tabs>
                <w:tab w:val="clear" w:pos="4419"/>
                <w:tab w:val="clear" w:pos="8838"/>
              </w:tabs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lastRenderedPageBreak/>
              <w:t xml:space="preserve">ACCEDDE-PODER </w:t>
            </w:r>
            <w:r w:rsidRPr="0007312B">
              <w:rPr>
                <w:rFonts w:cs="Calibri"/>
                <w:lang w:val="es-ES"/>
              </w:rPr>
              <w:lastRenderedPageBreak/>
              <w:t xml:space="preserve">CIUDADANO-INDESOL, </w:t>
            </w:r>
          </w:p>
        </w:tc>
        <w:tc>
          <w:tcPr>
            <w:tcW w:w="1843" w:type="dxa"/>
          </w:tcPr>
          <w:p w14:paraId="218A3D24" w14:textId="77777777" w:rsidR="000C5126" w:rsidRPr="0007312B" w:rsidRDefault="000C5126" w:rsidP="000C512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07312B">
              <w:rPr>
                <w:rFonts w:cs="Calibri"/>
                <w:lang w:val="es-ES"/>
              </w:rPr>
              <w:lastRenderedPageBreak/>
              <w:t>Dic. 2004.</w:t>
            </w:r>
          </w:p>
          <w:p w14:paraId="68F0241B" w14:textId="4AEDCCBB" w:rsidR="00C25A6A" w:rsidRPr="0093327E" w:rsidRDefault="00C25A6A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</w:p>
        </w:tc>
      </w:tr>
      <w:tr w:rsidR="005D0DAE" w:rsidRPr="00712FF0" w14:paraId="379BE978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E1C3ED3" w14:textId="53B1FD85" w:rsidR="005D0DAE" w:rsidRPr="00712FF0" w:rsidRDefault="00C941CE" w:rsidP="00C941CE">
            <w:pPr>
              <w:pStyle w:val="Encabezado"/>
              <w:tabs>
                <w:tab w:val="clear" w:pos="4419"/>
                <w:tab w:val="clear" w:pos="8838"/>
              </w:tabs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lastRenderedPageBreak/>
              <w:t>“Transparencia pública: de la agenda internacional a la local”</w:t>
            </w:r>
          </w:p>
        </w:tc>
        <w:tc>
          <w:tcPr>
            <w:tcW w:w="2552" w:type="dxa"/>
            <w:vAlign w:val="center"/>
          </w:tcPr>
          <w:p w14:paraId="1CA32D53" w14:textId="2B950D88" w:rsidR="005D0DAE" w:rsidRPr="00712FF0" w:rsidRDefault="00C941CE" w:rsidP="00C941CE">
            <w:pPr>
              <w:pStyle w:val="Encabezado"/>
              <w:tabs>
                <w:tab w:val="clear" w:pos="4419"/>
                <w:tab w:val="clear" w:pos="8838"/>
              </w:tabs>
              <w:rPr>
                <w:rFonts w:ascii="Century Gothic" w:hAnsi="Century Gothic" w:cs="Arial"/>
                <w:b/>
              </w:rPr>
            </w:pPr>
            <w:r w:rsidRPr="00C941CE">
              <w:rPr>
                <w:rFonts w:cs="Calibri"/>
                <w:i/>
                <w:iCs/>
                <w:lang w:val="es-ES"/>
              </w:rPr>
              <w:t>Revista Liderazgo Empresarial</w:t>
            </w:r>
            <w:r w:rsidRPr="0007312B">
              <w:rPr>
                <w:rFonts w:cs="Calibri"/>
                <w:lang w:val="es-ES"/>
              </w:rPr>
              <w:t xml:space="preserve">, </w:t>
            </w:r>
            <w:proofErr w:type="spellStart"/>
            <w:r w:rsidRPr="0007312B">
              <w:rPr>
                <w:rFonts w:cs="Calibri"/>
                <w:lang w:val="es-ES"/>
              </w:rPr>
              <w:t>Coparmex</w:t>
            </w:r>
            <w:proofErr w:type="spellEnd"/>
            <w:r w:rsidRPr="0007312B">
              <w:rPr>
                <w:rFonts w:cs="Calibri"/>
                <w:lang w:val="es-ES"/>
              </w:rPr>
              <w:t xml:space="preserve">-Jalisco, </w:t>
            </w:r>
          </w:p>
        </w:tc>
        <w:tc>
          <w:tcPr>
            <w:tcW w:w="1843" w:type="dxa"/>
          </w:tcPr>
          <w:p w14:paraId="1034EF61" w14:textId="1DDAF273" w:rsidR="00C941CE" w:rsidRPr="0007312B" w:rsidRDefault="00C941CE" w:rsidP="00C941CE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i/>
                <w:lang w:val="es-ES"/>
              </w:rPr>
            </w:pPr>
            <w:r>
              <w:rPr>
                <w:rFonts w:cs="Calibri"/>
                <w:lang w:val="es-ES"/>
              </w:rPr>
              <w:t>A</w:t>
            </w:r>
            <w:r w:rsidRPr="0007312B">
              <w:rPr>
                <w:rFonts w:cs="Calibri"/>
                <w:lang w:val="es-ES"/>
              </w:rPr>
              <w:t>bril 2007.</w:t>
            </w:r>
          </w:p>
          <w:p w14:paraId="3B0E889E" w14:textId="5610FE54" w:rsidR="005D0DAE" w:rsidRPr="0093327E" w:rsidRDefault="005D0DA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</w:p>
        </w:tc>
      </w:tr>
      <w:tr w:rsidR="0078296B" w:rsidRPr="00712FF0" w14:paraId="3E28982F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30E69046" w14:textId="22F6FA0E" w:rsidR="0078296B" w:rsidRPr="00712FF0" w:rsidRDefault="00C941CE" w:rsidP="00C941CE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 xml:space="preserve">“ITEI-Jalisco, organismo en peligro de extinción”, en Boletín México Transparente </w:t>
            </w:r>
          </w:p>
        </w:tc>
        <w:tc>
          <w:tcPr>
            <w:tcW w:w="2552" w:type="dxa"/>
          </w:tcPr>
          <w:p w14:paraId="18399BBC" w14:textId="77E39DA9" w:rsidR="0078296B" w:rsidRPr="00712FF0" w:rsidRDefault="00C941C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lang w:val="es-ES"/>
              </w:rPr>
              <w:t>Fundar, Alianza Cívica, CENCOS, Equipo Pueblo.</w:t>
            </w:r>
          </w:p>
        </w:tc>
        <w:tc>
          <w:tcPr>
            <w:tcW w:w="1843" w:type="dxa"/>
            <w:vAlign w:val="center"/>
          </w:tcPr>
          <w:p w14:paraId="75183EA8" w14:textId="364729BD" w:rsidR="0078296B" w:rsidRPr="0093327E" w:rsidRDefault="00C941CE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  <w:lang w:val="es-ES"/>
              </w:rPr>
              <w:t>A</w:t>
            </w:r>
            <w:r w:rsidRPr="0007312B">
              <w:rPr>
                <w:rFonts w:cs="Calibri"/>
                <w:lang w:val="es-ES"/>
              </w:rPr>
              <w:t>ño 4 núm. 2, mar-</w:t>
            </w:r>
            <w:proofErr w:type="spellStart"/>
            <w:r w:rsidRPr="0007312B">
              <w:rPr>
                <w:rFonts w:cs="Calibri"/>
                <w:lang w:val="es-ES"/>
              </w:rPr>
              <w:t>may</w:t>
            </w:r>
            <w:proofErr w:type="spellEnd"/>
            <w:r w:rsidRPr="0007312B">
              <w:rPr>
                <w:rFonts w:cs="Calibri"/>
                <w:lang w:val="es-ES"/>
              </w:rPr>
              <w:t>/2008;</w:t>
            </w:r>
          </w:p>
        </w:tc>
      </w:tr>
      <w:tr w:rsidR="005D0DAE" w:rsidRPr="00712FF0" w14:paraId="03A36317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15F2A48B" w14:textId="0C34AA3B" w:rsidR="00040D69" w:rsidRPr="0007312B" w:rsidRDefault="00040D69" w:rsidP="00040D69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>“Nuevos consejeros con viejas prácticas de elección”</w:t>
            </w:r>
          </w:p>
          <w:p w14:paraId="735872CA" w14:textId="439FBFDE" w:rsidR="005D0DAE" w:rsidRPr="00712FF0" w:rsidRDefault="005D0DAE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552" w:type="dxa"/>
          </w:tcPr>
          <w:p w14:paraId="23389330" w14:textId="5C0A53CC" w:rsidR="005D0DAE" w:rsidRPr="00712FF0" w:rsidRDefault="00040D69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i/>
              </w:rPr>
              <w:t>Revista Entorno Empresarial</w:t>
            </w:r>
            <w:r w:rsidRPr="0007312B">
              <w:rPr>
                <w:rFonts w:cs="Calibri"/>
              </w:rPr>
              <w:t>, COPARMEX-Jalisco</w:t>
            </w:r>
          </w:p>
        </w:tc>
        <w:tc>
          <w:tcPr>
            <w:tcW w:w="1843" w:type="dxa"/>
            <w:vAlign w:val="center"/>
          </w:tcPr>
          <w:p w14:paraId="4C73702E" w14:textId="4C3D2104" w:rsidR="005D0DAE" w:rsidRPr="0093327E" w:rsidRDefault="00040D69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</w:rPr>
              <w:t>A</w:t>
            </w:r>
            <w:r w:rsidRPr="0007312B">
              <w:rPr>
                <w:rFonts w:cs="Calibri"/>
              </w:rPr>
              <w:t>gosto 2008.</w:t>
            </w:r>
          </w:p>
        </w:tc>
      </w:tr>
      <w:tr w:rsidR="000C5126" w:rsidRPr="00712FF0" w14:paraId="1C5AFF43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7C30235" w14:textId="69894914" w:rsidR="000C5126" w:rsidRPr="00712FF0" w:rsidRDefault="00DE41A5" w:rsidP="00DE41A5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</w:rPr>
              <w:t>“Ley de información en Jalisco: un paso adelante, dos atrás”</w:t>
            </w:r>
          </w:p>
        </w:tc>
        <w:tc>
          <w:tcPr>
            <w:tcW w:w="2552" w:type="dxa"/>
          </w:tcPr>
          <w:p w14:paraId="22293990" w14:textId="08AC4915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  <w:i/>
              </w:rPr>
              <w:t>Revista Zócalo. Comunicación, Política, Sociedad,</w:t>
            </w:r>
            <w:r w:rsidRPr="0007312B">
              <w:rPr>
                <w:rFonts w:cs="Calibri"/>
              </w:rPr>
              <w:t xml:space="preserve">. </w:t>
            </w:r>
          </w:p>
          <w:p w14:paraId="0F38A16B" w14:textId="77777777" w:rsidR="000C5126" w:rsidRPr="00712FF0" w:rsidRDefault="000C5126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0A954A95" w14:textId="67B3D9B0" w:rsidR="000C5126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 w:rsidRPr="0007312B">
              <w:rPr>
                <w:rFonts w:cs="Calibri"/>
              </w:rPr>
              <w:t>Año XIII, número 156</w:t>
            </w:r>
            <w:r>
              <w:rPr>
                <w:rFonts w:cs="Calibri"/>
              </w:rPr>
              <w:t>, f</w:t>
            </w:r>
            <w:r w:rsidRPr="0007312B">
              <w:rPr>
                <w:rFonts w:cs="Calibri"/>
              </w:rPr>
              <w:t>ebrero 2013,</w:t>
            </w:r>
          </w:p>
        </w:tc>
      </w:tr>
      <w:tr w:rsidR="00DE41A5" w:rsidRPr="00712FF0" w14:paraId="00466351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4B609AEC" w14:textId="5DBA62FD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 xml:space="preserve">“El Instituto de Transparencia e Información Pública del Estado de Jalisco: autonomía en riesgo”, en LUCES EN UNA CRISIS GLOBAL, </w:t>
            </w:r>
          </w:p>
        </w:tc>
        <w:tc>
          <w:tcPr>
            <w:tcW w:w="2552" w:type="dxa"/>
          </w:tcPr>
          <w:p w14:paraId="5274694A" w14:textId="05049BCA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>Colección Análisis Plural, ITESO.</w:t>
            </w:r>
          </w:p>
          <w:p w14:paraId="542433D6" w14:textId="77777777" w:rsidR="00DE41A5" w:rsidRPr="00712FF0" w:rsidRDefault="00DE41A5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0BE58C5C" w14:textId="223E8989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</w:rPr>
              <w:t>S</w:t>
            </w:r>
            <w:r w:rsidRPr="0007312B">
              <w:rPr>
                <w:rFonts w:cs="Calibri"/>
              </w:rPr>
              <w:t>egundo semestre</w:t>
            </w:r>
            <w:r>
              <w:rPr>
                <w:rFonts w:cs="Calibri"/>
              </w:rPr>
              <w:t>/</w:t>
            </w:r>
            <w:r w:rsidRPr="0007312B">
              <w:rPr>
                <w:rFonts w:cs="Calibri"/>
              </w:rPr>
              <w:t>2008,</w:t>
            </w:r>
          </w:p>
        </w:tc>
      </w:tr>
      <w:tr w:rsidR="00DE41A5" w:rsidRPr="00712FF0" w14:paraId="1848DD6F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62C443EE" w14:textId="6198675F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 xml:space="preserve">“Leyes de transparencia de segunda generación en México, ¿hacia </w:t>
            </w:r>
            <w:proofErr w:type="spellStart"/>
            <w:r w:rsidRPr="0007312B">
              <w:rPr>
                <w:rFonts w:cs="Calibri"/>
              </w:rPr>
              <w:t>donde</w:t>
            </w:r>
            <w:proofErr w:type="spellEnd"/>
            <w:r w:rsidRPr="0007312B">
              <w:rPr>
                <w:rFonts w:cs="Calibri"/>
              </w:rPr>
              <w:t xml:space="preserve"> vamos?, en INFORME SOBRE MEDIOS DE COMUNICACIÓN Y LIBERTAD DE EXPRESIÓN EN JALISCO</w:t>
            </w:r>
          </w:p>
        </w:tc>
        <w:tc>
          <w:tcPr>
            <w:tcW w:w="2552" w:type="dxa"/>
          </w:tcPr>
          <w:p w14:paraId="2EC27FC7" w14:textId="0AF026E2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 xml:space="preserve">Quid Observatorio de Medios, </w:t>
            </w:r>
            <w:r>
              <w:rPr>
                <w:rFonts w:cs="Calibri"/>
              </w:rPr>
              <w:t>ITESO</w:t>
            </w:r>
          </w:p>
          <w:p w14:paraId="1E6EE8F0" w14:textId="77777777" w:rsidR="00DE41A5" w:rsidRPr="00712FF0" w:rsidRDefault="00DE41A5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1FEB131C" w14:textId="522D3445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</w:rPr>
              <w:t>N</w:t>
            </w:r>
            <w:r w:rsidRPr="0007312B">
              <w:rPr>
                <w:rFonts w:cs="Calibri"/>
              </w:rPr>
              <w:t xml:space="preserve">ov. </w:t>
            </w:r>
            <w:r>
              <w:rPr>
                <w:rFonts w:cs="Calibri"/>
              </w:rPr>
              <w:t>/</w:t>
            </w:r>
            <w:r w:rsidRPr="0007312B">
              <w:rPr>
                <w:rFonts w:cs="Calibri"/>
              </w:rPr>
              <w:t>2008.</w:t>
            </w:r>
          </w:p>
        </w:tc>
      </w:tr>
      <w:tr w:rsidR="00DE41A5" w:rsidRPr="00712FF0" w14:paraId="65C796CD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2969EE1" w14:textId="578D36E5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 xml:space="preserve">“Aproximaciones a la transparencia en los municipios de Jalisco: una mirada desde CIMTRA” en  </w:t>
            </w:r>
            <w:r w:rsidRPr="0007312B">
              <w:rPr>
                <w:rFonts w:cs="Calibri"/>
                <w:i/>
              </w:rPr>
              <w:t>INFORME SOBRE MEDIOS DE COMUNICACIÓN Y LIBERTAD DE EXPRESIÓN EN JALISCO, 2009,</w:t>
            </w:r>
            <w:r w:rsidRPr="0007312B">
              <w:rPr>
                <w:rFonts w:cs="Calibri"/>
              </w:rPr>
              <w:t xml:space="preserve"> </w:t>
            </w:r>
          </w:p>
        </w:tc>
        <w:tc>
          <w:tcPr>
            <w:tcW w:w="2552" w:type="dxa"/>
          </w:tcPr>
          <w:p w14:paraId="5F7FE2CE" w14:textId="7F6284B0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>Quid Observatorio de Medios</w:t>
            </w:r>
            <w:r>
              <w:rPr>
                <w:rFonts w:cs="Calibri"/>
              </w:rPr>
              <w:t>, ITESO</w:t>
            </w:r>
          </w:p>
          <w:p w14:paraId="6759DDBA" w14:textId="77777777" w:rsidR="00DE41A5" w:rsidRPr="00712FF0" w:rsidRDefault="00DE41A5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7D9C070E" w14:textId="67A3BCE8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</w:rPr>
              <w:t>N</w:t>
            </w:r>
            <w:r w:rsidRPr="0007312B">
              <w:rPr>
                <w:rFonts w:cs="Calibri"/>
              </w:rPr>
              <w:t xml:space="preserve">ov. </w:t>
            </w:r>
            <w:r>
              <w:rPr>
                <w:rFonts w:cs="Calibri"/>
              </w:rPr>
              <w:t>/</w:t>
            </w:r>
            <w:r w:rsidRPr="0007312B">
              <w:rPr>
                <w:rFonts w:cs="Calibri"/>
              </w:rPr>
              <w:t>2009.</w:t>
            </w:r>
          </w:p>
        </w:tc>
      </w:tr>
      <w:tr w:rsidR="00DE41A5" w:rsidRPr="00712FF0" w14:paraId="0212A77A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3E016E6" w14:textId="736515CA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“</w:t>
            </w:r>
            <w:r w:rsidRPr="0007312B">
              <w:rPr>
                <w:rFonts w:cs="Calibri"/>
              </w:rPr>
              <w:t xml:space="preserve">Instituto de Transparencia e Información Pública de Jalisco (ITEI) en su quinto aniversario: apuntes para un balance ciudadano” en </w:t>
            </w:r>
            <w:r w:rsidRPr="0007312B">
              <w:rPr>
                <w:rFonts w:cs="Calibri"/>
                <w:i/>
              </w:rPr>
              <w:t>MEDIOS DE COMUNICACIÓN Y DERECHO A LA INFORMACIÓN EN JALISCO 2010”</w:t>
            </w:r>
            <w:r w:rsidRPr="0007312B">
              <w:rPr>
                <w:rFonts w:cs="Calibri"/>
              </w:rPr>
              <w:t xml:space="preserve">, </w:t>
            </w:r>
          </w:p>
        </w:tc>
        <w:tc>
          <w:tcPr>
            <w:tcW w:w="2552" w:type="dxa"/>
          </w:tcPr>
          <w:p w14:paraId="46DB31B9" w14:textId="6EA6A499" w:rsidR="00DE41A5" w:rsidRPr="00712FF0" w:rsidRDefault="00DE41A5" w:rsidP="00DE41A5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</w:rPr>
              <w:t xml:space="preserve">QUID Análisis Crítico de Medios, ITESO, México, </w:t>
            </w:r>
          </w:p>
        </w:tc>
        <w:tc>
          <w:tcPr>
            <w:tcW w:w="1843" w:type="dxa"/>
            <w:vAlign w:val="center"/>
          </w:tcPr>
          <w:p w14:paraId="0A058409" w14:textId="77777777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>2011.</w:t>
            </w:r>
          </w:p>
          <w:p w14:paraId="620F5A93" w14:textId="77777777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</w:p>
        </w:tc>
      </w:tr>
      <w:tr w:rsidR="00DE41A5" w:rsidRPr="00712FF0" w14:paraId="0306FB1E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3332147" w14:textId="0F73D4BD" w:rsidR="00DE41A5" w:rsidRDefault="00DE41A5" w:rsidP="00DE41A5">
            <w:pPr>
              <w:spacing w:after="0" w:line="240" w:lineRule="auto"/>
              <w:rPr>
                <w:rFonts w:cs="Calibri"/>
              </w:rPr>
            </w:pPr>
            <w:r w:rsidRPr="0007312B">
              <w:rPr>
                <w:rFonts w:cs="Calibri"/>
              </w:rPr>
              <w:t xml:space="preserve">“La Ley General de Transparencia: alcances y desafíos”, </w:t>
            </w:r>
          </w:p>
          <w:p w14:paraId="07429BD9" w14:textId="77777777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552" w:type="dxa"/>
          </w:tcPr>
          <w:p w14:paraId="216194DF" w14:textId="562DBB8B" w:rsidR="00DE41A5" w:rsidRPr="00712FF0" w:rsidRDefault="00DE41A5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07312B">
              <w:rPr>
                <w:rFonts w:cs="Calibri"/>
                <w:i/>
              </w:rPr>
              <w:t>Revista Análisis Plural</w:t>
            </w:r>
            <w:r w:rsidRPr="0007312B">
              <w:rPr>
                <w:rFonts w:cs="Calibri"/>
              </w:rPr>
              <w:t>, ITESO.</w:t>
            </w:r>
          </w:p>
        </w:tc>
        <w:tc>
          <w:tcPr>
            <w:tcW w:w="1843" w:type="dxa"/>
            <w:vAlign w:val="center"/>
          </w:tcPr>
          <w:p w14:paraId="3798FBF7" w14:textId="0D89F337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 w:rsidRPr="0007312B">
              <w:rPr>
                <w:rFonts w:cs="Calibri"/>
              </w:rPr>
              <w:t>Primer Semestre de 2015</w:t>
            </w:r>
          </w:p>
        </w:tc>
      </w:tr>
      <w:tr w:rsidR="00DE41A5" w:rsidRPr="00712FF0" w14:paraId="7FD9F640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67D1FE82" w14:textId="23B376AD" w:rsidR="00DE41A5" w:rsidRPr="0007312B" w:rsidRDefault="00DE41A5" w:rsidP="00DE41A5">
            <w:pPr>
              <w:spacing w:after="0" w:line="240" w:lineRule="auto"/>
              <w:rPr>
                <w:rFonts w:cs="Calibri"/>
              </w:rPr>
            </w:pPr>
            <w:r w:rsidRPr="00CD2823">
              <w:rPr>
                <w:rFonts w:cs="Calibri"/>
              </w:rPr>
              <w:t xml:space="preserve">“Ética y transparencia”, </w:t>
            </w:r>
            <w:r w:rsidRPr="00CD2823">
              <w:rPr>
                <w:rFonts w:cs="Calibri"/>
                <w:i/>
              </w:rPr>
              <w:t>Guadalajara Ciudad Integra, boletín anticorrupción</w:t>
            </w:r>
            <w:r w:rsidRPr="00CD2823">
              <w:rPr>
                <w:rFonts w:cs="Calibri"/>
              </w:rPr>
              <w:t xml:space="preserve">, </w:t>
            </w:r>
          </w:p>
        </w:tc>
        <w:tc>
          <w:tcPr>
            <w:tcW w:w="2552" w:type="dxa"/>
          </w:tcPr>
          <w:p w14:paraId="36DC7F13" w14:textId="234763E7" w:rsidR="00DE41A5" w:rsidRPr="00CD2823" w:rsidRDefault="006104CD" w:rsidP="00DE41A5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</w:rPr>
              <w:t xml:space="preserve">Boletín Guadalajara Íntegra, </w:t>
            </w:r>
            <w:r w:rsidR="00DE41A5" w:rsidRPr="00CD2823">
              <w:rPr>
                <w:rFonts w:cs="Calibri"/>
              </w:rPr>
              <w:t>Contraloría Ciudadan</w:t>
            </w:r>
            <w:r w:rsidR="00DE41A5">
              <w:rPr>
                <w:rFonts w:cs="Calibri"/>
              </w:rPr>
              <w:t>a</w:t>
            </w:r>
            <w:r w:rsidR="00DE41A5" w:rsidRPr="00CD2823">
              <w:rPr>
                <w:rFonts w:cs="Calibri"/>
              </w:rPr>
              <w:t xml:space="preserve"> y Gobierno de Guadalajara.</w:t>
            </w:r>
          </w:p>
          <w:p w14:paraId="7E1DA8D9" w14:textId="77777777" w:rsidR="00DE41A5" w:rsidRPr="00712FF0" w:rsidRDefault="00DE41A5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3" w:type="dxa"/>
            <w:vAlign w:val="center"/>
          </w:tcPr>
          <w:p w14:paraId="52E3950D" w14:textId="0B31BB99" w:rsidR="00DE41A5" w:rsidRPr="0093327E" w:rsidRDefault="00DE41A5" w:rsidP="00AC7F09">
            <w:pPr>
              <w:spacing w:after="0" w:line="240" w:lineRule="auto"/>
              <w:rPr>
                <w:rFonts w:ascii="Century Gothic" w:hAnsi="Century Gothic" w:cs="Arial"/>
                <w:bCs/>
              </w:rPr>
            </w:pPr>
            <w:r>
              <w:rPr>
                <w:rFonts w:cs="Calibri"/>
              </w:rPr>
              <w:t>N</w:t>
            </w:r>
            <w:r w:rsidRPr="00CD2823">
              <w:rPr>
                <w:rFonts w:cs="Calibri"/>
              </w:rPr>
              <w:t>úm</w:t>
            </w:r>
            <w:r>
              <w:rPr>
                <w:rFonts w:cs="Calibri"/>
              </w:rPr>
              <w:t>.</w:t>
            </w:r>
            <w:r w:rsidRPr="00CD2823">
              <w:rPr>
                <w:rFonts w:cs="Calibri"/>
              </w:rPr>
              <w:t xml:space="preserve"> 7, junio de 2019</w:t>
            </w:r>
          </w:p>
        </w:tc>
      </w:tr>
      <w:tr w:rsidR="00DE41A5" w:rsidRPr="00712FF0" w14:paraId="19107980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5A33B041" w14:textId="21308D48" w:rsidR="00DE41A5" w:rsidRPr="00CD2823" w:rsidRDefault="00DE41A5" w:rsidP="00DE41A5">
            <w:pPr>
              <w:spacing w:after="0" w:line="240" w:lineRule="auto"/>
              <w:rPr>
                <w:rFonts w:cs="Calibri"/>
              </w:rPr>
            </w:pPr>
            <w:r w:rsidRPr="00CD2823">
              <w:rPr>
                <w:rFonts w:cs="Calibri"/>
              </w:rPr>
              <w:t xml:space="preserve">“Integridad y </w:t>
            </w:r>
            <w:proofErr w:type="spellStart"/>
            <w:r w:rsidRPr="00CD2823">
              <w:rPr>
                <w:rFonts w:cs="Calibri"/>
              </w:rPr>
              <w:t>Covid</w:t>
            </w:r>
            <w:proofErr w:type="spellEnd"/>
            <w:r w:rsidRPr="00CD2823">
              <w:rPr>
                <w:rFonts w:cs="Calibri"/>
              </w:rPr>
              <w:t xml:space="preserve"> en las capitales de México” en revista </w:t>
            </w:r>
            <w:r w:rsidRPr="00CD2823">
              <w:rPr>
                <w:rFonts w:cs="Calibri"/>
                <w:i/>
              </w:rPr>
              <w:t>Guadalajara Ciudad Íntegra</w:t>
            </w:r>
            <w:r w:rsidRPr="00CD2823">
              <w:rPr>
                <w:rFonts w:cs="Calibri"/>
              </w:rPr>
              <w:t xml:space="preserve">, </w:t>
            </w:r>
          </w:p>
        </w:tc>
        <w:tc>
          <w:tcPr>
            <w:tcW w:w="2552" w:type="dxa"/>
          </w:tcPr>
          <w:p w14:paraId="6418B312" w14:textId="7EF9173B" w:rsidR="00DE41A5" w:rsidRPr="00CD2823" w:rsidRDefault="008274AD" w:rsidP="00DE41A5">
            <w:pPr>
              <w:spacing w:after="0" w:line="240" w:lineRule="auto"/>
              <w:rPr>
                <w:rFonts w:cs="Calibri"/>
                <w:lang w:val="es-ES"/>
              </w:rPr>
            </w:pPr>
            <w:r w:rsidRPr="006104CD">
              <w:rPr>
                <w:rFonts w:cs="Calibri"/>
                <w:i/>
                <w:iCs/>
              </w:rPr>
              <w:t xml:space="preserve">Boletín </w:t>
            </w:r>
            <w:r w:rsidR="006104CD">
              <w:rPr>
                <w:rFonts w:cs="Calibri"/>
                <w:i/>
                <w:iCs/>
              </w:rPr>
              <w:t>Guadalajara Íntegra</w:t>
            </w:r>
            <w:r w:rsidRPr="006104CD">
              <w:rPr>
                <w:rFonts w:cs="Calibri"/>
                <w:i/>
                <w:iCs/>
              </w:rPr>
              <w:t>,</w:t>
            </w:r>
            <w:r w:rsidR="00DE41A5" w:rsidRPr="006104CD">
              <w:rPr>
                <w:rFonts w:cs="Calibri"/>
                <w:i/>
                <w:iCs/>
              </w:rPr>
              <w:t xml:space="preserve"> </w:t>
            </w:r>
            <w:r w:rsidR="00DE41A5" w:rsidRPr="00CD2823">
              <w:rPr>
                <w:rFonts w:cs="Calibri"/>
              </w:rPr>
              <w:t>Municipio de Guadalajara y Contraloría Ciudadana de Guadalajara.</w:t>
            </w:r>
          </w:p>
          <w:p w14:paraId="0BFD8715" w14:textId="77777777" w:rsidR="00DE41A5" w:rsidRPr="00CD2823" w:rsidRDefault="00DE41A5" w:rsidP="00DE41A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43" w:type="dxa"/>
            <w:vAlign w:val="center"/>
          </w:tcPr>
          <w:p w14:paraId="1833DF76" w14:textId="270C402A" w:rsidR="00DE41A5" w:rsidRDefault="00DE41A5" w:rsidP="00AC7F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N</w:t>
            </w:r>
            <w:r w:rsidRPr="00CD2823">
              <w:rPr>
                <w:rFonts w:cs="Calibri"/>
              </w:rPr>
              <w:t>úm</w:t>
            </w:r>
            <w:r>
              <w:rPr>
                <w:rFonts w:cs="Calibri"/>
              </w:rPr>
              <w:t>.</w:t>
            </w:r>
            <w:r w:rsidRPr="00CD2823">
              <w:rPr>
                <w:rFonts w:cs="Calibri"/>
              </w:rPr>
              <w:t xml:space="preserve"> 18, julio 2020</w:t>
            </w:r>
          </w:p>
        </w:tc>
      </w:tr>
      <w:tr w:rsidR="00DE41A5" w:rsidRPr="00712FF0" w14:paraId="1B0759F1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3D7FC1CD" w14:textId="24284BCF" w:rsidR="00DE41A5" w:rsidRPr="00CD2823" w:rsidRDefault="006104CD" w:rsidP="006104C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“Transparencia y Covid-19 en Jalisco”, Bautista, J., en Medios de Comunicación y Derecho a la </w:t>
            </w:r>
            <w:r>
              <w:rPr>
                <w:rFonts w:cs="Calibri"/>
              </w:rPr>
              <w:lastRenderedPageBreak/>
              <w:t xml:space="preserve">Información en Jalisco 2020, Larrosa-Fuentes, J., coord.., </w:t>
            </w:r>
          </w:p>
        </w:tc>
        <w:tc>
          <w:tcPr>
            <w:tcW w:w="2552" w:type="dxa"/>
          </w:tcPr>
          <w:p w14:paraId="693AB54E" w14:textId="43AF27B0" w:rsidR="00DE41A5" w:rsidRPr="00CD2823" w:rsidRDefault="006104CD" w:rsidP="006104CD">
            <w:pPr>
              <w:spacing w:after="0" w:line="240" w:lineRule="auto"/>
              <w:rPr>
                <w:rFonts w:cs="Calibri"/>
              </w:rPr>
            </w:pPr>
            <w:proofErr w:type="spellStart"/>
            <w:r w:rsidRPr="006104CD">
              <w:rPr>
                <w:rFonts w:cs="Calibri"/>
                <w:i/>
                <w:iCs/>
              </w:rPr>
              <w:lastRenderedPageBreak/>
              <w:t>Etius</w:t>
            </w:r>
            <w:proofErr w:type="spellEnd"/>
            <w:r w:rsidRPr="006104CD">
              <w:rPr>
                <w:rFonts w:cs="Calibri"/>
                <w:i/>
                <w:iCs/>
              </w:rPr>
              <w:t>,</w:t>
            </w:r>
            <w:r>
              <w:rPr>
                <w:rFonts w:cs="Calibri"/>
              </w:rPr>
              <w:t xml:space="preserve"> </w:t>
            </w:r>
            <w:r w:rsidRPr="006104CD">
              <w:rPr>
                <w:rFonts w:cs="Calibri"/>
                <w:i/>
                <w:iCs/>
              </w:rPr>
              <w:t xml:space="preserve">Comunicación, Cultura y Sistemas de </w:t>
            </w:r>
            <w:r w:rsidRPr="006104CD">
              <w:rPr>
                <w:rFonts w:cs="Calibri"/>
                <w:i/>
                <w:iCs/>
              </w:rPr>
              <w:lastRenderedPageBreak/>
              <w:t>Comunicación</w:t>
            </w:r>
            <w:r>
              <w:rPr>
                <w:rFonts w:cs="Calibri"/>
              </w:rPr>
              <w:t>, ITESO</w:t>
            </w:r>
          </w:p>
        </w:tc>
        <w:tc>
          <w:tcPr>
            <w:tcW w:w="1843" w:type="dxa"/>
            <w:vAlign w:val="center"/>
          </w:tcPr>
          <w:p w14:paraId="23DA0BE1" w14:textId="38BD3CC2" w:rsidR="006104CD" w:rsidRPr="00CD2823" w:rsidRDefault="006104CD" w:rsidP="006104CD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</w:rPr>
              <w:lastRenderedPageBreak/>
              <w:t>2022.</w:t>
            </w:r>
          </w:p>
          <w:p w14:paraId="0C4A5764" w14:textId="77777777" w:rsidR="00DE41A5" w:rsidRDefault="00DE41A5" w:rsidP="00AC7F09">
            <w:pPr>
              <w:spacing w:after="0" w:line="240" w:lineRule="auto"/>
              <w:rPr>
                <w:rFonts w:cs="Calibri"/>
              </w:rPr>
            </w:pPr>
          </w:p>
        </w:tc>
      </w:tr>
      <w:tr w:rsidR="00740C8C" w:rsidRPr="00712FF0" w14:paraId="13BD8446" w14:textId="77777777" w:rsidTr="007E29D3">
        <w:tc>
          <w:tcPr>
            <w:tcW w:w="9144" w:type="dxa"/>
            <w:gridSpan w:val="4"/>
            <w:shd w:val="clear" w:color="auto" w:fill="FFFFFF" w:themeFill="background1"/>
          </w:tcPr>
          <w:p w14:paraId="286DB4CA" w14:textId="1C5473F3" w:rsidR="00740C8C" w:rsidRPr="00740C8C" w:rsidRDefault="00740C8C" w:rsidP="00740C8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740C8C">
              <w:rPr>
                <w:rFonts w:cs="Calibri"/>
                <w:b/>
                <w:bCs/>
              </w:rPr>
              <w:lastRenderedPageBreak/>
              <w:t>CONFERENCIAS Y/O PONENCIAS:</w:t>
            </w:r>
          </w:p>
        </w:tc>
      </w:tr>
      <w:tr w:rsidR="003D6821" w:rsidRPr="00712FF0" w14:paraId="209F526B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20C93F67" w14:textId="1896F6EF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>Expositor en el Foro “Transparencia y Vigilancia Ciudadana”</w:t>
            </w:r>
          </w:p>
        </w:tc>
        <w:tc>
          <w:tcPr>
            <w:tcW w:w="2552" w:type="dxa"/>
          </w:tcPr>
          <w:p w14:paraId="63921268" w14:textId="759BF6D2" w:rsidR="003D6821" w:rsidRPr="006104CD" w:rsidRDefault="00740C8C" w:rsidP="006104CD">
            <w:pPr>
              <w:spacing w:after="0" w:line="240" w:lineRule="auto"/>
              <w:rPr>
                <w:rFonts w:cs="Calibri"/>
                <w:i/>
                <w:iCs/>
              </w:rPr>
            </w:pPr>
            <w:r w:rsidRPr="001D31E1">
              <w:rPr>
                <w:rFonts w:cs="Calibri"/>
                <w:lang w:val="es-ES"/>
              </w:rPr>
              <w:t>Universidad Iberoamericana de Puebla; PNUD; INDESOL y Oportunidades</w:t>
            </w:r>
          </w:p>
        </w:tc>
        <w:tc>
          <w:tcPr>
            <w:tcW w:w="1843" w:type="dxa"/>
            <w:vAlign w:val="center"/>
          </w:tcPr>
          <w:p w14:paraId="77D27D00" w14:textId="77777777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Puebla, </w:t>
            </w:r>
            <w:proofErr w:type="spellStart"/>
            <w:r w:rsidRPr="001D31E1">
              <w:rPr>
                <w:rFonts w:cs="Calibri"/>
                <w:lang w:val="es-ES"/>
              </w:rPr>
              <w:t>Pue</w:t>
            </w:r>
            <w:proofErr w:type="spellEnd"/>
            <w:r w:rsidRPr="001D31E1">
              <w:rPr>
                <w:rFonts w:cs="Calibri"/>
                <w:lang w:val="es-ES"/>
              </w:rPr>
              <w:t>. 10 y 11 junio 2004.</w:t>
            </w:r>
          </w:p>
          <w:p w14:paraId="75D8FE43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</w:tr>
      <w:tr w:rsidR="003D6821" w:rsidRPr="00712FF0" w14:paraId="0DE490E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60620567" w14:textId="69860B95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 xml:space="preserve">Expositor en el Taller de “Participación Social y las Relaciones Intergubernamentales en el Fomento a </w:t>
            </w:r>
            <w:smartTag w:uri="urn:schemas-microsoft-com:office:smarttags" w:element="PersonName">
              <w:smartTagPr>
                <w:attr w:name="ProductID" w:val="la Transparencia"/>
              </w:smartTagPr>
              <w:r w:rsidRPr="001D31E1">
                <w:rPr>
                  <w:rFonts w:cs="Calibri"/>
                  <w:lang w:val="es-ES"/>
                </w:rPr>
                <w:t>la Transparencia</w:t>
              </w:r>
            </w:smartTag>
            <w:r w:rsidRPr="001D31E1">
              <w:rPr>
                <w:rFonts w:cs="Calibri"/>
                <w:lang w:val="es-ES"/>
              </w:rPr>
              <w:t xml:space="preserve"> y el Combate a </w:t>
            </w:r>
            <w:smartTag w:uri="urn:schemas-microsoft-com:office:smarttags" w:element="PersonName">
              <w:smartTagPr>
                <w:attr w:name="ProductID" w:val="la Corrupci￳n"/>
              </w:smartTagPr>
              <w:r w:rsidRPr="001D31E1">
                <w:rPr>
                  <w:rFonts w:cs="Calibri"/>
                  <w:lang w:val="es-ES"/>
                </w:rPr>
                <w:t>la Corrupción</w:t>
              </w:r>
            </w:smartTag>
            <w:r w:rsidRPr="001D31E1">
              <w:rPr>
                <w:rFonts w:cs="Calibri"/>
                <w:lang w:val="es-ES"/>
              </w:rPr>
              <w:t xml:space="preserve">”; </w:t>
            </w:r>
          </w:p>
        </w:tc>
        <w:tc>
          <w:tcPr>
            <w:tcW w:w="2552" w:type="dxa"/>
          </w:tcPr>
          <w:p w14:paraId="2B76225A" w14:textId="43E8E91C" w:rsidR="003D6821" w:rsidRPr="006104CD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i/>
                <w:iCs/>
              </w:rPr>
            </w:pPr>
            <w:r w:rsidRPr="001D31E1">
              <w:rPr>
                <w:rFonts w:cs="Calibri"/>
                <w:lang w:val="es-ES"/>
              </w:rPr>
              <w:t xml:space="preserve">Contraloría del Estado de Jalisco, Guadalajara, Jal. </w:t>
            </w:r>
          </w:p>
        </w:tc>
        <w:tc>
          <w:tcPr>
            <w:tcW w:w="1843" w:type="dxa"/>
            <w:vAlign w:val="center"/>
          </w:tcPr>
          <w:p w14:paraId="5943B4C2" w14:textId="77777777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Junio 2004.</w:t>
            </w:r>
          </w:p>
          <w:p w14:paraId="6E1099AE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</w:tr>
      <w:tr w:rsidR="003D6821" w:rsidRPr="00712FF0" w14:paraId="26855A67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C089994" w14:textId="4732F747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 xml:space="preserve">Ponente en “Jornadas Ciudadanas por </w:t>
            </w:r>
            <w:smartTag w:uri="urn:schemas-microsoft-com:office:smarttags" w:element="PersonName">
              <w:smartTagPr>
                <w:attr w:name="ProductID" w:val="la Transparencia"/>
              </w:smartTagPr>
              <w:r w:rsidRPr="001D31E1">
                <w:rPr>
                  <w:rFonts w:cs="Calibri"/>
                  <w:lang w:val="es-ES"/>
                </w:rPr>
                <w:t>la Transparencia</w:t>
              </w:r>
            </w:smartTag>
            <w:r w:rsidRPr="001D31E1">
              <w:rPr>
                <w:rFonts w:cs="Calibri"/>
                <w:lang w:val="es-ES"/>
              </w:rPr>
              <w:t xml:space="preserve">”; </w:t>
            </w:r>
          </w:p>
        </w:tc>
        <w:tc>
          <w:tcPr>
            <w:tcW w:w="2552" w:type="dxa"/>
          </w:tcPr>
          <w:p w14:paraId="094538A3" w14:textId="22DB9E12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LVII Legislatura del Congreso del Estado de Jalisco, Guadalajara, Jal. </w:t>
            </w:r>
          </w:p>
          <w:p w14:paraId="40F87DE2" w14:textId="77777777" w:rsidR="003D6821" w:rsidRPr="006104CD" w:rsidRDefault="003D6821" w:rsidP="006104CD">
            <w:pPr>
              <w:spacing w:after="0" w:line="240" w:lineRule="auto"/>
              <w:rPr>
                <w:rFonts w:cs="Calibri"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18022D02" w14:textId="5E4BE6C3" w:rsidR="003D6821" w:rsidRDefault="00740C8C" w:rsidP="006104CD">
            <w:pPr>
              <w:spacing w:after="0" w:line="240" w:lineRule="auto"/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>Sept. 2004.</w:t>
            </w:r>
          </w:p>
        </w:tc>
      </w:tr>
      <w:tr w:rsidR="003D6821" w:rsidRPr="00712FF0" w14:paraId="458EF9CF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27E22919" w14:textId="109211C9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 xml:space="preserve">Ponente en “Consulta Ciudadana sobre la nueva Ley de Participación Ciudadana”; </w:t>
            </w:r>
          </w:p>
        </w:tc>
        <w:tc>
          <w:tcPr>
            <w:tcW w:w="2552" w:type="dxa"/>
          </w:tcPr>
          <w:p w14:paraId="2A4F7801" w14:textId="69C1A4B8" w:rsidR="003D6821" w:rsidRPr="006104CD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i/>
                <w:iCs/>
              </w:rPr>
            </w:pPr>
            <w:r w:rsidRPr="001D31E1">
              <w:rPr>
                <w:rFonts w:cs="Calibri"/>
                <w:lang w:val="es-ES"/>
              </w:rPr>
              <w:t xml:space="preserve">LVII Legislatura del Congreso del Estado de Jalisco, Guadalajara, Jal. </w:t>
            </w:r>
          </w:p>
        </w:tc>
        <w:tc>
          <w:tcPr>
            <w:tcW w:w="1843" w:type="dxa"/>
            <w:vAlign w:val="center"/>
          </w:tcPr>
          <w:p w14:paraId="44D919A2" w14:textId="1D720B19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J</w:t>
            </w:r>
            <w:r w:rsidRPr="001D31E1">
              <w:rPr>
                <w:rFonts w:cs="Calibri"/>
                <w:lang w:val="es-ES"/>
              </w:rPr>
              <w:t xml:space="preserve">un. 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>2005.</w:t>
            </w:r>
          </w:p>
          <w:p w14:paraId="45BB829F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</w:tr>
      <w:tr w:rsidR="003D6821" w:rsidRPr="00712FF0" w14:paraId="624F27A1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641AC82A" w14:textId="195C6C86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 xml:space="preserve">Expositor en las “II Jornadas sobre Transparencia” </w:t>
            </w:r>
          </w:p>
        </w:tc>
        <w:tc>
          <w:tcPr>
            <w:tcW w:w="2552" w:type="dxa"/>
          </w:tcPr>
          <w:p w14:paraId="727DD8B5" w14:textId="3716F6FB" w:rsidR="003D6821" w:rsidRPr="006104CD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i/>
                <w:iCs/>
              </w:rPr>
            </w:pPr>
            <w:r>
              <w:rPr>
                <w:rFonts w:cs="Calibri"/>
                <w:lang w:val="es-ES"/>
              </w:rPr>
              <w:t>O</w:t>
            </w:r>
            <w:r w:rsidRPr="001D31E1">
              <w:rPr>
                <w:rFonts w:cs="Calibri"/>
                <w:lang w:val="es-ES"/>
              </w:rPr>
              <w:t xml:space="preserve">rganizadas por el Estado de Guanajuato, </w:t>
            </w:r>
          </w:p>
        </w:tc>
        <w:tc>
          <w:tcPr>
            <w:tcW w:w="1843" w:type="dxa"/>
            <w:vAlign w:val="center"/>
          </w:tcPr>
          <w:p w14:paraId="070DC13F" w14:textId="1FF98D0F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N</w:t>
            </w:r>
            <w:r w:rsidRPr="001D31E1">
              <w:rPr>
                <w:rFonts w:cs="Calibri"/>
                <w:lang w:val="es-ES"/>
              </w:rPr>
              <w:t>ov.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 xml:space="preserve"> 2005.</w:t>
            </w:r>
          </w:p>
          <w:p w14:paraId="60EF95B5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</w:tr>
      <w:tr w:rsidR="003D6821" w:rsidRPr="00712FF0" w14:paraId="36A8C355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347B87C0" w14:textId="6BA7D375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el panel sobre “La transparencia y rendición de cuentas en el sistema de partidos”, </w:t>
            </w:r>
          </w:p>
          <w:p w14:paraId="44A3840E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552" w:type="dxa"/>
          </w:tcPr>
          <w:p w14:paraId="500DE8B9" w14:textId="04D60685" w:rsidR="003D6821" w:rsidRPr="006104CD" w:rsidRDefault="00740C8C" w:rsidP="006104CD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  <w:lang w:val="es-ES"/>
              </w:rPr>
              <w:t>O</w:t>
            </w:r>
            <w:r w:rsidRPr="001D31E1">
              <w:rPr>
                <w:rFonts w:cs="Calibri"/>
                <w:lang w:val="es-ES"/>
              </w:rPr>
              <w:t xml:space="preserve">rganizado por el Colegio de Egresados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1D31E1">
                <w:rPr>
                  <w:rFonts w:cs="Calibri"/>
                  <w:lang w:val="es-ES"/>
                </w:rPr>
                <w:t>la Maestría</w:t>
              </w:r>
            </w:smartTag>
            <w:r w:rsidRPr="001D31E1">
              <w:rPr>
                <w:rFonts w:cs="Calibri"/>
                <w:lang w:val="es-ES"/>
              </w:rPr>
              <w:t xml:space="preserve"> en Administración Pública del Colegio Jalisco, </w:t>
            </w:r>
          </w:p>
        </w:tc>
        <w:tc>
          <w:tcPr>
            <w:tcW w:w="1843" w:type="dxa"/>
            <w:vAlign w:val="center"/>
          </w:tcPr>
          <w:p w14:paraId="40A5E0AA" w14:textId="66347EAB" w:rsidR="003D6821" w:rsidRDefault="00740C8C" w:rsidP="006104C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>D</w:t>
            </w:r>
            <w:r w:rsidRPr="001D31E1">
              <w:rPr>
                <w:rFonts w:cs="Calibri"/>
                <w:lang w:val="es-ES"/>
              </w:rPr>
              <w:t>ic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 xml:space="preserve"> 2005.</w:t>
            </w:r>
          </w:p>
        </w:tc>
      </w:tr>
      <w:tr w:rsidR="003D6821" w:rsidRPr="00712FF0" w14:paraId="4C55FD1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36442666" w14:textId="09775271" w:rsidR="003D682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</w:rPr>
            </w:pPr>
            <w:r w:rsidRPr="001D31E1">
              <w:rPr>
                <w:rFonts w:cs="Calibri"/>
                <w:lang w:val="es-ES"/>
              </w:rPr>
              <w:t xml:space="preserve">Expositor en el panel sobre “Análisis y perspectivas de la ley de transparencia del Estado de Jalisco, </w:t>
            </w:r>
          </w:p>
        </w:tc>
        <w:tc>
          <w:tcPr>
            <w:tcW w:w="2552" w:type="dxa"/>
          </w:tcPr>
          <w:p w14:paraId="6F81F576" w14:textId="1312760A" w:rsidR="003D6821" w:rsidRPr="006104CD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i/>
                <w:iCs/>
              </w:rPr>
            </w:pPr>
            <w:r>
              <w:rPr>
                <w:rFonts w:cs="Calibri"/>
                <w:lang w:val="es-ES"/>
              </w:rPr>
              <w:t>O</w:t>
            </w:r>
            <w:r w:rsidRPr="001D31E1">
              <w:rPr>
                <w:rFonts w:cs="Calibri"/>
                <w:lang w:val="es-ES"/>
              </w:rPr>
              <w:t>rganizado por el I</w:t>
            </w:r>
            <w:r>
              <w:rPr>
                <w:rFonts w:cs="Calibri"/>
                <w:lang w:val="es-ES"/>
              </w:rPr>
              <w:t>TEI</w:t>
            </w:r>
            <w:r w:rsidRPr="001D31E1">
              <w:rPr>
                <w:rFonts w:cs="Calibri"/>
                <w:lang w:val="es-ES"/>
              </w:rPr>
              <w:t xml:space="preserve">, el Colegio de Egresados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1D31E1">
                <w:rPr>
                  <w:rFonts w:cs="Calibri"/>
                  <w:lang w:val="es-ES"/>
                </w:rPr>
                <w:t>la Maestría</w:t>
              </w:r>
            </w:smartTag>
            <w:r w:rsidRPr="001D31E1">
              <w:rPr>
                <w:rFonts w:cs="Calibri"/>
                <w:lang w:val="es-ES"/>
              </w:rPr>
              <w:t xml:space="preserve"> en Administración Pública del Colegio Jalisco y los Consejos Ciudadanos de Transparencia de los Municipios de Guadalajara y Zapopan, </w:t>
            </w:r>
          </w:p>
        </w:tc>
        <w:tc>
          <w:tcPr>
            <w:tcW w:w="1843" w:type="dxa"/>
            <w:vAlign w:val="center"/>
          </w:tcPr>
          <w:p w14:paraId="078340F5" w14:textId="01F01199" w:rsidR="00740C8C" w:rsidRPr="001D31E1" w:rsidRDefault="00740C8C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E</w:t>
            </w:r>
            <w:r w:rsidRPr="001D31E1">
              <w:rPr>
                <w:rFonts w:cs="Calibri"/>
                <w:lang w:val="es-ES"/>
              </w:rPr>
              <w:t>ne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>2006.</w:t>
            </w:r>
          </w:p>
          <w:p w14:paraId="67B2AAF9" w14:textId="77777777" w:rsidR="003D6821" w:rsidRDefault="003D6821" w:rsidP="006104CD">
            <w:pPr>
              <w:spacing w:after="0" w:line="240" w:lineRule="auto"/>
              <w:rPr>
                <w:rFonts w:cs="Calibri"/>
              </w:rPr>
            </w:pPr>
          </w:p>
        </w:tc>
      </w:tr>
      <w:tr w:rsidR="005557A5" w:rsidRPr="00712FF0" w14:paraId="3244CEE8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F7262A4" w14:textId="4FE08BBB" w:rsidR="005557A5" w:rsidRPr="005557A5" w:rsidRDefault="005557A5" w:rsidP="005557A5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el panel sobre “La transparencia y rendición de cuentas en el sistema de partidos”, organizado por </w:t>
            </w:r>
          </w:p>
        </w:tc>
        <w:tc>
          <w:tcPr>
            <w:tcW w:w="2552" w:type="dxa"/>
          </w:tcPr>
          <w:p w14:paraId="623F332C" w14:textId="1B44561C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E</w:t>
            </w:r>
            <w:r w:rsidRPr="001D31E1">
              <w:rPr>
                <w:rFonts w:cs="Calibri"/>
                <w:lang w:val="es-ES"/>
              </w:rPr>
              <w:t xml:space="preserve">l Colegio de Egresados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1D31E1">
                <w:rPr>
                  <w:rFonts w:cs="Calibri"/>
                  <w:lang w:val="es-ES"/>
                </w:rPr>
                <w:t>la Maestría</w:t>
              </w:r>
            </w:smartTag>
            <w:r w:rsidRPr="001D31E1">
              <w:rPr>
                <w:rFonts w:cs="Calibri"/>
                <w:lang w:val="es-ES"/>
              </w:rPr>
              <w:t xml:space="preserve"> en Administración Pública del Colegio Jalisco, </w:t>
            </w:r>
          </w:p>
        </w:tc>
        <w:tc>
          <w:tcPr>
            <w:tcW w:w="1843" w:type="dxa"/>
            <w:vAlign w:val="center"/>
          </w:tcPr>
          <w:p w14:paraId="2D9B1A18" w14:textId="04EDD276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D</w:t>
            </w:r>
            <w:r w:rsidRPr="001D31E1">
              <w:rPr>
                <w:rFonts w:cs="Calibri"/>
                <w:lang w:val="es-ES"/>
              </w:rPr>
              <w:t>ic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 xml:space="preserve"> 2005.</w:t>
            </w:r>
          </w:p>
        </w:tc>
      </w:tr>
      <w:tr w:rsidR="005557A5" w:rsidRPr="00712FF0" w14:paraId="32F263D3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28554EE2" w14:textId="616C9AA8" w:rsidR="005557A5" w:rsidRPr="001D31E1" w:rsidRDefault="005557A5" w:rsidP="005557A5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el panel sobre “Análisis y perspectivas de la ley de transparencia del Estado de Jalisco, </w:t>
            </w:r>
          </w:p>
        </w:tc>
        <w:tc>
          <w:tcPr>
            <w:tcW w:w="2552" w:type="dxa"/>
          </w:tcPr>
          <w:p w14:paraId="1E7602EA" w14:textId="4F1CBBDE" w:rsidR="005557A5" w:rsidRPr="001D31E1" w:rsidRDefault="005557A5" w:rsidP="005557A5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ITEI</w:t>
            </w:r>
            <w:r w:rsidRPr="001D31E1">
              <w:rPr>
                <w:rFonts w:cs="Calibri"/>
                <w:lang w:val="es-ES"/>
              </w:rPr>
              <w:t xml:space="preserve">, </w:t>
            </w:r>
            <w:r>
              <w:rPr>
                <w:rFonts w:cs="Calibri"/>
                <w:lang w:val="es-ES"/>
              </w:rPr>
              <w:t>E</w:t>
            </w:r>
            <w:r w:rsidRPr="001D31E1">
              <w:rPr>
                <w:rFonts w:cs="Calibri"/>
                <w:lang w:val="es-ES"/>
              </w:rPr>
              <w:t xml:space="preserve">l Colegio de Egresados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1D31E1">
                <w:rPr>
                  <w:rFonts w:cs="Calibri"/>
                  <w:lang w:val="es-ES"/>
                </w:rPr>
                <w:t>la Maestría</w:t>
              </w:r>
            </w:smartTag>
            <w:r w:rsidRPr="001D31E1">
              <w:rPr>
                <w:rFonts w:cs="Calibri"/>
                <w:lang w:val="es-ES"/>
              </w:rPr>
              <w:t xml:space="preserve"> en Administración Pública del Colegio Jalisco y los Consejos Ciudadanos de Transparencia de los Municipios de Guadalajara y Zapopan, </w:t>
            </w:r>
          </w:p>
          <w:p w14:paraId="6BBFE94D" w14:textId="77777777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3C6612F7" w14:textId="720B2A04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lastRenderedPageBreak/>
              <w:t>E</w:t>
            </w:r>
            <w:r w:rsidRPr="001D31E1">
              <w:rPr>
                <w:rFonts w:cs="Calibri"/>
                <w:lang w:val="es-ES"/>
              </w:rPr>
              <w:t>ne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>2006.</w:t>
            </w:r>
          </w:p>
        </w:tc>
      </w:tr>
      <w:tr w:rsidR="005557A5" w:rsidRPr="00712FF0" w14:paraId="57B8F43A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5FBC8A71" w14:textId="2535EA49" w:rsidR="005557A5" w:rsidRPr="001D31E1" w:rsidRDefault="005557A5" w:rsidP="005557A5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lastRenderedPageBreak/>
              <w:t xml:space="preserve">Expositor en Foro sobre Reformas a </w:t>
            </w:r>
            <w:smartTag w:uri="urn:schemas-microsoft-com:office:smarttags" w:element="PersonName">
              <w:smartTagPr>
                <w:attr w:name="ProductID" w:val="la Ley"/>
              </w:smartTagPr>
              <w:r w:rsidRPr="001D31E1">
                <w:rPr>
                  <w:rFonts w:cs="Calibri"/>
                  <w:lang w:val="es-ES"/>
                </w:rPr>
                <w:t>la Ley</w:t>
              </w:r>
            </w:smartTag>
            <w:r w:rsidRPr="001D31E1">
              <w:rPr>
                <w:rFonts w:cs="Calibri"/>
                <w:lang w:val="es-ES"/>
              </w:rPr>
              <w:t xml:space="preserve"> de Transparencia del Estado de Jalisco, </w:t>
            </w:r>
          </w:p>
        </w:tc>
        <w:tc>
          <w:tcPr>
            <w:tcW w:w="2552" w:type="dxa"/>
          </w:tcPr>
          <w:p w14:paraId="2069A8EB" w14:textId="1F1348C3" w:rsidR="005557A5" w:rsidRPr="001D31E1" w:rsidRDefault="005557A5" w:rsidP="005557A5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LVI Legislatura del Congreso del Estado de Jalisco, </w:t>
            </w:r>
          </w:p>
          <w:p w14:paraId="5F17FDD8" w14:textId="77777777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36723DC8" w14:textId="76A6C7F1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</w:t>
            </w:r>
            <w:r w:rsidRPr="001D31E1">
              <w:rPr>
                <w:rFonts w:cs="Calibri"/>
                <w:lang w:val="es-ES"/>
              </w:rPr>
              <w:t>ept. 8</w:t>
            </w:r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>2006.</w:t>
            </w:r>
          </w:p>
        </w:tc>
      </w:tr>
      <w:tr w:rsidR="005557A5" w:rsidRPr="00712FF0" w14:paraId="47487A48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C10DB1D" w14:textId="43FB2021" w:rsidR="005557A5" w:rsidRPr="00712FF0" w:rsidRDefault="005557A5" w:rsidP="005557A5">
            <w:pPr>
              <w:rPr>
                <w:rFonts w:ascii="Century Gothic" w:hAnsi="Century Gothic" w:cs="Arial"/>
                <w:b/>
              </w:rPr>
            </w:pPr>
            <w:r w:rsidRPr="001D31E1">
              <w:rPr>
                <w:rFonts w:cs="Calibri"/>
                <w:lang w:val="es-ES"/>
              </w:rPr>
              <w:t xml:space="preserve">Expositor en el 1er Informe Anual de Actividades del ITEI, </w:t>
            </w:r>
          </w:p>
          <w:p w14:paraId="3FF81F97" w14:textId="77777777" w:rsidR="005557A5" w:rsidRPr="001D31E1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2552" w:type="dxa"/>
          </w:tcPr>
          <w:p w14:paraId="2CE0B3A8" w14:textId="664C7D64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ITEI</w:t>
            </w:r>
          </w:p>
        </w:tc>
        <w:tc>
          <w:tcPr>
            <w:tcW w:w="1843" w:type="dxa"/>
            <w:vAlign w:val="center"/>
          </w:tcPr>
          <w:p w14:paraId="4358F8AA" w14:textId="30A52180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proofErr w:type="spellStart"/>
            <w:r w:rsidRPr="001D31E1">
              <w:rPr>
                <w:rFonts w:cs="Calibri"/>
                <w:lang w:val="es-ES"/>
              </w:rPr>
              <w:t>Sep</w:t>
            </w:r>
            <w:proofErr w:type="spellEnd"/>
            <w:r>
              <w:rPr>
                <w:rFonts w:cs="Calibri"/>
                <w:lang w:val="es-ES"/>
              </w:rPr>
              <w:t>/</w:t>
            </w:r>
            <w:r w:rsidRPr="001D31E1">
              <w:rPr>
                <w:rFonts w:cs="Calibri"/>
                <w:lang w:val="es-ES"/>
              </w:rPr>
              <w:t>2006.</w:t>
            </w:r>
          </w:p>
        </w:tc>
      </w:tr>
      <w:tr w:rsidR="005557A5" w:rsidRPr="00712FF0" w14:paraId="51959CF6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208399EF" w14:textId="36AFEE7A" w:rsidR="005557A5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Ponte </w:t>
            </w:r>
            <w:r w:rsidRPr="001D31E1">
              <w:rPr>
                <w:rFonts w:cs="Calibri"/>
                <w:lang w:val="es-ES"/>
              </w:rPr>
              <w:t xml:space="preserve">en Foro: Transparencia y Gobierno local. Su construcción orgánica, avances y retos, </w:t>
            </w:r>
          </w:p>
        </w:tc>
        <w:tc>
          <w:tcPr>
            <w:tcW w:w="2552" w:type="dxa"/>
          </w:tcPr>
          <w:p w14:paraId="73B5274F" w14:textId="31D06C3B" w:rsidR="005557A5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Ayuntamiento de Puebla y la Universidad Iberoamericana de Puebla, </w:t>
            </w:r>
          </w:p>
        </w:tc>
        <w:tc>
          <w:tcPr>
            <w:tcW w:w="1843" w:type="dxa"/>
            <w:vAlign w:val="center"/>
          </w:tcPr>
          <w:p w14:paraId="7412E4F4" w14:textId="53A72873" w:rsidR="00701336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27 y 28 de jun</w:t>
            </w:r>
            <w:r>
              <w:rPr>
                <w:rFonts w:cs="Calibri"/>
                <w:lang w:val="es-ES"/>
              </w:rPr>
              <w:t xml:space="preserve">/ </w:t>
            </w:r>
            <w:r w:rsidRPr="001D31E1">
              <w:rPr>
                <w:rFonts w:cs="Calibri"/>
                <w:lang w:val="es-ES"/>
              </w:rPr>
              <w:t xml:space="preserve">07 en la Ciudad de Puebla, </w:t>
            </w:r>
            <w:proofErr w:type="spellStart"/>
            <w:r w:rsidRPr="001D31E1">
              <w:rPr>
                <w:rFonts w:cs="Calibri"/>
                <w:lang w:val="es-ES"/>
              </w:rPr>
              <w:t>Pue</w:t>
            </w:r>
            <w:proofErr w:type="spellEnd"/>
            <w:r w:rsidRPr="001D31E1">
              <w:rPr>
                <w:rFonts w:cs="Calibri"/>
                <w:lang w:val="es-ES"/>
              </w:rPr>
              <w:t>.</w:t>
            </w:r>
          </w:p>
          <w:p w14:paraId="07B1F877" w14:textId="77777777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</w:tr>
      <w:tr w:rsidR="005557A5" w:rsidRPr="00712FF0" w14:paraId="3DEEA0B5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387A843A" w14:textId="262F7629" w:rsidR="005557A5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Expositor sobre el tema de transparencia municipal en la Reunión Nacional de Contraloría Social</w:t>
            </w:r>
          </w:p>
        </w:tc>
        <w:tc>
          <w:tcPr>
            <w:tcW w:w="2552" w:type="dxa"/>
          </w:tcPr>
          <w:p w14:paraId="05D4C270" w14:textId="791A7419" w:rsidR="00701336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Comisión Permanente de Contralores Estados-Federación en la Ciudad de Guanajuato, </w:t>
            </w:r>
            <w:proofErr w:type="spellStart"/>
            <w:r w:rsidRPr="001D31E1">
              <w:rPr>
                <w:rFonts w:cs="Calibri"/>
                <w:lang w:val="es-ES"/>
              </w:rPr>
              <w:t>Gto</w:t>
            </w:r>
            <w:proofErr w:type="spellEnd"/>
            <w:r w:rsidRPr="001D31E1">
              <w:rPr>
                <w:rFonts w:cs="Calibri"/>
                <w:lang w:val="es-ES"/>
              </w:rPr>
              <w:t>.</w:t>
            </w:r>
          </w:p>
          <w:p w14:paraId="4F2F7EFC" w14:textId="77777777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6C27622F" w14:textId="5900C70D" w:rsidR="005557A5" w:rsidRDefault="00701336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26 y 27 de </w:t>
            </w:r>
            <w:r>
              <w:rPr>
                <w:rFonts w:cs="Calibri"/>
                <w:lang w:val="es-ES"/>
              </w:rPr>
              <w:t>Jul/</w:t>
            </w:r>
            <w:r w:rsidRPr="001D31E1">
              <w:rPr>
                <w:rFonts w:cs="Calibri"/>
                <w:lang w:val="es-ES"/>
              </w:rPr>
              <w:t xml:space="preserve"> 2007</w:t>
            </w:r>
          </w:p>
        </w:tc>
      </w:tr>
      <w:tr w:rsidR="005557A5" w:rsidRPr="00712FF0" w14:paraId="6CDF4877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CDE24E4" w14:textId="722F0917" w:rsidR="005557A5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la 2da. Jornada por la Transparencia </w:t>
            </w:r>
          </w:p>
        </w:tc>
        <w:tc>
          <w:tcPr>
            <w:tcW w:w="2552" w:type="dxa"/>
          </w:tcPr>
          <w:p w14:paraId="413A0124" w14:textId="6BBA0484" w:rsidR="005557A5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C</w:t>
            </w:r>
            <w:r w:rsidRPr="001D31E1">
              <w:rPr>
                <w:rFonts w:cs="Calibri"/>
                <w:lang w:val="es-ES"/>
              </w:rPr>
              <w:t>onvocado por el Ayuntamiento de Zapotlán el Grande</w:t>
            </w:r>
          </w:p>
        </w:tc>
        <w:tc>
          <w:tcPr>
            <w:tcW w:w="1843" w:type="dxa"/>
            <w:vAlign w:val="center"/>
          </w:tcPr>
          <w:p w14:paraId="5A4C3A0E" w14:textId="0D75B061" w:rsidR="00701336" w:rsidRPr="001D31E1" w:rsidRDefault="00701336" w:rsidP="00701336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0</w:t>
            </w:r>
            <w:r w:rsidRPr="001D31E1">
              <w:rPr>
                <w:rFonts w:cs="Calibri"/>
                <w:lang w:val="es-ES"/>
              </w:rPr>
              <w:t>5</w:t>
            </w:r>
            <w:r>
              <w:rPr>
                <w:rFonts w:cs="Calibri"/>
                <w:lang w:val="es-ES"/>
              </w:rPr>
              <w:t>/Oct/</w:t>
            </w:r>
            <w:r w:rsidRPr="001D31E1">
              <w:rPr>
                <w:rFonts w:cs="Calibri"/>
                <w:lang w:val="es-ES"/>
              </w:rPr>
              <w:t xml:space="preserve"> 2007.</w:t>
            </w:r>
          </w:p>
          <w:p w14:paraId="694A9266" w14:textId="77777777" w:rsidR="005557A5" w:rsidRDefault="005557A5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</w:tr>
      <w:tr w:rsidR="00701336" w:rsidRPr="00712FF0" w14:paraId="7E6EEE53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5820F88A" w14:textId="53F4CC13" w:rsidR="00701336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Foro sobre Organismos Autónomos en Jalisco, </w:t>
            </w:r>
          </w:p>
        </w:tc>
        <w:tc>
          <w:tcPr>
            <w:tcW w:w="2552" w:type="dxa"/>
          </w:tcPr>
          <w:p w14:paraId="03EBBA0D" w14:textId="4D64EBED" w:rsidR="00701336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convocado por el ITEI, </w:t>
            </w:r>
          </w:p>
        </w:tc>
        <w:tc>
          <w:tcPr>
            <w:tcW w:w="1843" w:type="dxa"/>
            <w:vAlign w:val="center"/>
          </w:tcPr>
          <w:p w14:paraId="33BBD4B1" w14:textId="5AFA8251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13</w:t>
            </w:r>
            <w:r>
              <w:rPr>
                <w:rFonts w:cs="Calibri"/>
                <w:lang w:val="es-ES"/>
              </w:rPr>
              <w:t>/Nov/</w:t>
            </w:r>
            <w:r w:rsidRPr="001D31E1">
              <w:rPr>
                <w:rFonts w:cs="Calibri"/>
                <w:lang w:val="es-ES"/>
              </w:rPr>
              <w:t>2008.</w:t>
            </w:r>
          </w:p>
          <w:p w14:paraId="054D3821" w14:textId="77777777" w:rsidR="00701336" w:rsidRDefault="00701336" w:rsidP="00740C8C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</w:tr>
      <w:tr w:rsidR="00D85B24" w:rsidRPr="00712FF0" w14:paraId="3694656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A8C076E" w14:textId="23C32A73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Seminario: “Reformas a la Ley de Transparencia de Jalisco”, </w:t>
            </w:r>
          </w:p>
          <w:p w14:paraId="3905B80A" w14:textId="77777777" w:rsidR="00D85B24" w:rsidRPr="00712FF0" w:rsidRDefault="00D85B24" w:rsidP="00D85B24">
            <w:pPr>
              <w:rPr>
                <w:rFonts w:ascii="Century Gothic" w:hAnsi="Century Gothic" w:cs="Arial"/>
                <w:b/>
              </w:rPr>
            </w:pPr>
          </w:p>
          <w:p w14:paraId="6E0034C6" w14:textId="77777777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2552" w:type="dxa"/>
          </w:tcPr>
          <w:p w14:paraId="18F583EC" w14:textId="592F3950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AMEDI, ITESO, </w:t>
            </w:r>
          </w:p>
        </w:tc>
        <w:tc>
          <w:tcPr>
            <w:tcW w:w="1843" w:type="dxa"/>
            <w:vAlign w:val="center"/>
          </w:tcPr>
          <w:p w14:paraId="03B69173" w14:textId="1D7E9E1E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25/</w:t>
            </w:r>
            <w:r>
              <w:rPr>
                <w:rFonts w:cs="Calibri"/>
                <w:lang w:val="es-ES"/>
              </w:rPr>
              <w:t>E</w:t>
            </w:r>
            <w:r w:rsidRPr="001D31E1">
              <w:rPr>
                <w:rFonts w:cs="Calibri"/>
                <w:lang w:val="es-ES"/>
              </w:rPr>
              <w:t xml:space="preserve"> /2010.</w:t>
            </w:r>
          </w:p>
          <w:p w14:paraId="1DD2AF1B" w14:textId="77777777" w:rsidR="00D85B24" w:rsidRPr="001D31E1" w:rsidRDefault="00D85B24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</w:tr>
      <w:tr w:rsidR="007C5116" w:rsidRPr="00712FF0" w14:paraId="496004A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568997B7" w14:textId="2E69CC04" w:rsidR="007C5116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Expositor en el “Foro Ley de Información Pública de Jalisco, ¿cuál es el camino para recuperar la transparencia en Jalisco?, </w:t>
            </w:r>
          </w:p>
          <w:p w14:paraId="778E3459" w14:textId="77777777" w:rsidR="007C5116" w:rsidRPr="00712FF0" w:rsidRDefault="007C5116" w:rsidP="007C5116">
            <w:pPr>
              <w:pStyle w:val="Encabezado"/>
              <w:tabs>
                <w:tab w:val="clear" w:pos="4419"/>
                <w:tab w:val="clear" w:pos="8838"/>
              </w:tabs>
              <w:rPr>
                <w:rFonts w:ascii="Century Gothic" w:hAnsi="Century Gothic" w:cs="Arial"/>
                <w:b/>
              </w:rPr>
            </w:pPr>
          </w:p>
          <w:p w14:paraId="73C00C2A" w14:textId="77777777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2552" w:type="dxa"/>
          </w:tcPr>
          <w:p w14:paraId="2BC47F1D" w14:textId="28F18DAD" w:rsidR="007C5116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 xml:space="preserve">Convocado por la Comisión Legislativa de Participación Ciudadana del Congreso del Estado de Jalisco, </w:t>
            </w:r>
          </w:p>
          <w:p w14:paraId="299FA25B" w14:textId="77777777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6C245865" w14:textId="44FBC8A2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1D31E1">
              <w:rPr>
                <w:rFonts w:cs="Calibri"/>
                <w:lang w:val="es-ES"/>
              </w:rPr>
              <w:t>21</w:t>
            </w:r>
            <w:r>
              <w:rPr>
                <w:rFonts w:cs="Calibri"/>
                <w:lang w:val="es-ES"/>
              </w:rPr>
              <w:t>/F</w:t>
            </w:r>
            <w:r w:rsidRPr="001D31E1">
              <w:rPr>
                <w:rFonts w:cs="Calibri"/>
                <w:lang w:val="es-ES"/>
              </w:rPr>
              <w:t xml:space="preserve">eb/2013.  </w:t>
            </w:r>
          </w:p>
        </w:tc>
      </w:tr>
      <w:tr w:rsidR="007C5116" w:rsidRPr="00712FF0" w14:paraId="52FDF604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796B572D" w14:textId="38795FCB" w:rsidR="007C5116" w:rsidRPr="001D31E1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“La transparencia en México. Una visión panorámica”</w:t>
            </w:r>
          </w:p>
        </w:tc>
        <w:tc>
          <w:tcPr>
            <w:tcW w:w="2552" w:type="dxa"/>
          </w:tcPr>
          <w:p w14:paraId="25FC5EA6" w14:textId="713F105D" w:rsidR="007C5116" w:rsidRPr="001D31E1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Seminario organizado por el Colegio Jalisco, </w:t>
            </w:r>
          </w:p>
        </w:tc>
        <w:tc>
          <w:tcPr>
            <w:tcW w:w="1843" w:type="dxa"/>
            <w:vAlign w:val="center"/>
          </w:tcPr>
          <w:p w14:paraId="1B63B580" w14:textId="77777777" w:rsidR="007C5116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09/jul/2016.</w:t>
            </w:r>
          </w:p>
          <w:p w14:paraId="5DC7BF2C" w14:textId="77777777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</w:tr>
      <w:tr w:rsidR="007C5116" w:rsidRPr="00712FF0" w14:paraId="28F87DBF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0CD29E0A" w14:textId="380C853C" w:rsidR="007C5116" w:rsidRPr="001D31E1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CD2823">
              <w:rPr>
                <w:rFonts w:cs="Calibri"/>
                <w:lang w:val="es-ES"/>
              </w:rPr>
              <w:t xml:space="preserve">“Indicadores de transparencia municipal”, 2do. Congreso Nacional de Transparencia y Rendición de Cuentas Municipales, </w:t>
            </w:r>
          </w:p>
        </w:tc>
        <w:tc>
          <w:tcPr>
            <w:tcW w:w="2552" w:type="dxa"/>
          </w:tcPr>
          <w:p w14:paraId="53602F14" w14:textId="56995E73" w:rsidR="007C5116" w:rsidRPr="00CD2823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CD2823">
              <w:rPr>
                <w:rFonts w:cs="Calibri"/>
                <w:lang w:val="es-ES"/>
              </w:rPr>
              <w:t>convocado por la Comunidad PIRC, en San Pedro Tlaquepaque, Jalisco</w:t>
            </w:r>
          </w:p>
          <w:p w14:paraId="0705B07D" w14:textId="77777777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00507080" w14:textId="743D19B3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  <w:lang w:val="es-ES"/>
              </w:rPr>
              <w:t>S</w:t>
            </w:r>
            <w:r w:rsidRPr="00CD2823">
              <w:rPr>
                <w:rFonts w:cs="Calibri"/>
                <w:lang w:val="es-ES"/>
              </w:rPr>
              <w:t>ep</w:t>
            </w:r>
            <w:proofErr w:type="spellEnd"/>
            <w:r>
              <w:rPr>
                <w:rFonts w:cs="Calibri"/>
                <w:lang w:val="es-ES"/>
              </w:rPr>
              <w:t>/</w:t>
            </w:r>
            <w:r w:rsidRPr="00CD2823">
              <w:rPr>
                <w:rFonts w:cs="Calibri"/>
                <w:lang w:val="es-ES"/>
              </w:rPr>
              <w:t>2018,</w:t>
            </w:r>
          </w:p>
        </w:tc>
      </w:tr>
      <w:tr w:rsidR="007C5116" w:rsidRPr="00712FF0" w14:paraId="3C685A59" w14:textId="77777777" w:rsidTr="000C5126">
        <w:tc>
          <w:tcPr>
            <w:tcW w:w="4749" w:type="dxa"/>
            <w:gridSpan w:val="2"/>
            <w:shd w:val="clear" w:color="auto" w:fill="FFFFFF" w:themeFill="background1"/>
          </w:tcPr>
          <w:p w14:paraId="4FBB2A78" w14:textId="0E48C17A" w:rsidR="007C5116" w:rsidRPr="001D31E1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CD2823">
              <w:rPr>
                <w:rFonts w:cs="Calibri"/>
                <w:lang w:val="es-ES"/>
              </w:rPr>
              <w:t>“Contraloría, participación y vigilancia ciudadanas para el combate a la corrupción municipal</w:t>
            </w:r>
            <w:r w:rsidR="00004D01">
              <w:rPr>
                <w:rFonts w:cs="Calibri"/>
                <w:lang w:val="es-ES"/>
              </w:rPr>
              <w:t>”</w:t>
            </w:r>
          </w:p>
        </w:tc>
        <w:tc>
          <w:tcPr>
            <w:tcW w:w="2552" w:type="dxa"/>
          </w:tcPr>
          <w:p w14:paraId="36C981ED" w14:textId="42558260" w:rsidR="007C5116" w:rsidRPr="00CD2823" w:rsidRDefault="007C5116" w:rsidP="007C5116">
            <w:pPr>
              <w:spacing w:after="0" w:line="240" w:lineRule="auto"/>
              <w:rPr>
                <w:rFonts w:cs="Calibri"/>
                <w:lang w:val="es-ES"/>
              </w:rPr>
            </w:pPr>
            <w:r w:rsidRPr="00CD2823">
              <w:rPr>
                <w:rFonts w:cs="Calibri"/>
                <w:lang w:val="es-ES"/>
              </w:rPr>
              <w:t xml:space="preserve"> II Reunión de Primavera de la Comunicad PIRC,  </w:t>
            </w:r>
            <w:proofErr w:type="spellStart"/>
            <w:r w:rsidRPr="00CD2823">
              <w:rPr>
                <w:rFonts w:cs="Calibri"/>
                <w:lang w:val="es-ES"/>
              </w:rPr>
              <w:t>Mocorito</w:t>
            </w:r>
            <w:proofErr w:type="spellEnd"/>
            <w:r w:rsidRPr="00CD2823">
              <w:rPr>
                <w:rFonts w:cs="Calibri"/>
                <w:lang w:val="es-ES"/>
              </w:rPr>
              <w:t>, Sin,.</w:t>
            </w:r>
          </w:p>
          <w:p w14:paraId="5A5924EB" w14:textId="77777777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</w:p>
        </w:tc>
        <w:tc>
          <w:tcPr>
            <w:tcW w:w="1843" w:type="dxa"/>
            <w:vAlign w:val="center"/>
          </w:tcPr>
          <w:p w14:paraId="28EA37B8" w14:textId="2E548F2C" w:rsidR="007C5116" w:rsidRPr="001D31E1" w:rsidRDefault="007C5116" w:rsidP="00D85B24">
            <w:pPr>
              <w:pStyle w:val="Encabezado"/>
              <w:tabs>
                <w:tab w:val="clear" w:pos="4419"/>
                <w:tab w:val="clear" w:pos="8838"/>
              </w:tabs>
              <w:rPr>
                <w:rFonts w:cs="Calibri"/>
                <w:lang w:val="es-ES"/>
              </w:rPr>
            </w:pPr>
            <w:r w:rsidRPr="00CD2823">
              <w:rPr>
                <w:rFonts w:cs="Calibri"/>
                <w:lang w:val="es-ES"/>
              </w:rPr>
              <w:t>28-30/</w:t>
            </w:r>
            <w:r>
              <w:rPr>
                <w:rFonts w:cs="Calibri"/>
                <w:lang w:val="es-ES"/>
              </w:rPr>
              <w:t>Mar</w:t>
            </w:r>
            <w:r w:rsidRPr="00CD2823">
              <w:rPr>
                <w:rFonts w:cs="Calibri"/>
                <w:lang w:val="es-ES"/>
              </w:rPr>
              <w:t>/2019</w:t>
            </w:r>
          </w:p>
        </w:tc>
      </w:tr>
    </w:tbl>
    <w:p w14:paraId="1EAE231D" w14:textId="77777777" w:rsidR="007C5116" w:rsidRPr="001D31E1" w:rsidRDefault="007C5116" w:rsidP="007C5116">
      <w:pPr>
        <w:pStyle w:val="Encabezado"/>
        <w:tabs>
          <w:tab w:val="clear" w:pos="4419"/>
          <w:tab w:val="clear" w:pos="8838"/>
        </w:tabs>
        <w:rPr>
          <w:rFonts w:cs="Calibri"/>
          <w:i/>
          <w:lang w:val="es-ES"/>
        </w:rPr>
      </w:pPr>
    </w:p>
    <w:p w14:paraId="5BAFD39D" w14:textId="030F4684" w:rsidR="00984C7F" w:rsidRPr="00712FF0" w:rsidRDefault="00984C7F" w:rsidP="007C5116">
      <w:pPr>
        <w:spacing w:after="0" w:line="240" w:lineRule="auto"/>
        <w:rPr>
          <w:rFonts w:ascii="Century Gothic" w:hAnsi="Century Gothic" w:cs="Arial"/>
          <w:b/>
        </w:rPr>
      </w:pPr>
    </w:p>
    <w:sectPr w:rsidR="00984C7F" w:rsidRPr="00712FF0" w:rsidSect="007B1D84">
      <w:headerReference w:type="default" r:id="rId9"/>
      <w:footerReference w:type="default" r:id="rId10"/>
      <w:pgSz w:w="12240" w:h="15840"/>
      <w:pgMar w:top="1222" w:right="1134" w:bottom="1134" w:left="334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195B4" w14:textId="77777777" w:rsidR="006C07B4" w:rsidRDefault="006C07B4" w:rsidP="00CE1F80">
      <w:pPr>
        <w:spacing w:after="0" w:line="240" w:lineRule="auto"/>
      </w:pPr>
      <w:r>
        <w:separator/>
      </w:r>
    </w:p>
  </w:endnote>
  <w:endnote w:type="continuationSeparator" w:id="0">
    <w:p w14:paraId="6DC66A43" w14:textId="77777777" w:rsidR="006C07B4" w:rsidRDefault="006C07B4" w:rsidP="00CE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373604826"/>
      <w:docPartObj>
        <w:docPartGallery w:val="Page Numbers (Bottom of Page)"/>
        <w:docPartUnique/>
      </w:docPartObj>
    </w:sdtPr>
    <w:sdtEndPr/>
    <w:sdtContent>
      <w:p w14:paraId="76E640E3" w14:textId="77777777" w:rsidR="004B4600" w:rsidRPr="004B4600" w:rsidRDefault="004D0405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 xml:space="preserve">Versión pública </w:t>
        </w:r>
        <w:r w:rsidR="005A66EC" w:rsidRPr="004B4600">
          <w:rPr>
            <w:rFonts w:ascii="Arial" w:hAnsi="Arial" w:cs="Arial"/>
            <w:sz w:val="18"/>
            <w:szCs w:val="18"/>
          </w:rPr>
          <w:t>para especialistas y académicos reconocidos en materia de transparencia para la elaboración, calificación y elaboración del examen.</w:t>
        </w:r>
      </w:p>
      <w:p w14:paraId="2107BADF" w14:textId="77777777" w:rsidR="004B4600" w:rsidRPr="004B4600" w:rsidRDefault="004B4600" w:rsidP="004B4600">
        <w:pPr>
          <w:pStyle w:val="Sinespaciado"/>
          <w:ind w:left="-709" w:right="-658" w:hanging="567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>Formato aprobado en la Primera Sesión Extraordinaria de 28 de abril del 2022</w:t>
        </w:r>
      </w:p>
      <w:p w14:paraId="125812AC" w14:textId="7A544065" w:rsidR="00415A74" w:rsidRPr="004B4600" w:rsidRDefault="006C07B4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E754EC8" w14:textId="77777777" w:rsidR="00415A74" w:rsidRDefault="00415A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B5AD8" w14:textId="77777777" w:rsidR="006C07B4" w:rsidRDefault="006C07B4" w:rsidP="00CE1F80">
      <w:pPr>
        <w:spacing w:after="0" w:line="240" w:lineRule="auto"/>
      </w:pPr>
      <w:r>
        <w:separator/>
      </w:r>
    </w:p>
  </w:footnote>
  <w:footnote w:type="continuationSeparator" w:id="0">
    <w:p w14:paraId="41DA757E" w14:textId="77777777" w:rsidR="006C07B4" w:rsidRDefault="006C07B4" w:rsidP="00CE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91C4C" w14:textId="3975802C" w:rsidR="00712FF0" w:rsidRDefault="00712FF0" w:rsidP="00712FF0">
    <w:pPr>
      <w:pStyle w:val="Sinespaciado"/>
      <w:ind w:left="-1276"/>
      <w:jc w:val="both"/>
      <w:rPr>
        <w:rFonts w:ascii="Arial" w:hAnsi="Arial" w:cs="Arial"/>
        <w:sz w:val="20"/>
        <w:szCs w:val="20"/>
      </w:rPr>
    </w:pPr>
    <w:r w:rsidRPr="00ED1EAE">
      <w:rPr>
        <w:rFonts w:ascii="Arial" w:hAnsi="Arial" w:cs="Arial"/>
        <w:sz w:val="20"/>
        <w:szCs w:val="20"/>
      </w:rPr>
      <w:t>Convocatoria para la elección de una Comisionada Presidenta Propietaria y de una Comisionada Suplente del Instituto de Transparencia, Información Pública y Protección de Datos P</w:t>
    </w:r>
    <w:r w:rsidR="002457D4">
      <w:rPr>
        <w:rFonts w:ascii="Arial" w:hAnsi="Arial" w:cs="Arial"/>
        <w:sz w:val="20"/>
        <w:szCs w:val="20"/>
      </w:rPr>
      <w:t>ersonales del Estado de Jalisco 2022</w:t>
    </w:r>
  </w:p>
  <w:p w14:paraId="5B1768E7" w14:textId="77777777" w:rsidR="00CE1F80" w:rsidRDefault="00CE1F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717B"/>
    <w:multiLevelType w:val="hybridMultilevel"/>
    <w:tmpl w:val="D2F0C73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19649E"/>
    <w:multiLevelType w:val="singleLevel"/>
    <w:tmpl w:val="14264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EF"/>
    <w:rsid w:val="00004D01"/>
    <w:rsid w:val="00035D39"/>
    <w:rsid w:val="00040D69"/>
    <w:rsid w:val="0006360E"/>
    <w:rsid w:val="00063CCD"/>
    <w:rsid w:val="000B01C2"/>
    <w:rsid w:val="000C5126"/>
    <w:rsid w:val="000E41D3"/>
    <w:rsid w:val="00101087"/>
    <w:rsid w:val="00175B2E"/>
    <w:rsid w:val="00186857"/>
    <w:rsid w:val="0019770F"/>
    <w:rsid w:val="001D32D2"/>
    <w:rsid w:val="00201463"/>
    <w:rsid w:val="0022383B"/>
    <w:rsid w:val="002457D4"/>
    <w:rsid w:val="00251E2F"/>
    <w:rsid w:val="002622FA"/>
    <w:rsid w:val="00293B3E"/>
    <w:rsid w:val="002B034D"/>
    <w:rsid w:val="00306881"/>
    <w:rsid w:val="00396463"/>
    <w:rsid w:val="003C251B"/>
    <w:rsid w:val="003C2BF2"/>
    <w:rsid w:val="003D38B3"/>
    <w:rsid w:val="003D6821"/>
    <w:rsid w:val="00415A74"/>
    <w:rsid w:val="00430EF0"/>
    <w:rsid w:val="00482492"/>
    <w:rsid w:val="004B4600"/>
    <w:rsid w:val="004D0405"/>
    <w:rsid w:val="00552878"/>
    <w:rsid w:val="005557A5"/>
    <w:rsid w:val="005A2CF8"/>
    <w:rsid w:val="005A66EC"/>
    <w:rsid w:val="005B168B"/>
    <w:rsid w:val="005D0DAE"/>
    <w:rsid w:val="005F5BE8"/>
    <w:rsid w:val="006104CD"/>
    <w:rsid w:val="00697C48"/>
    <w:rsid w:val="006A4055"/>
    <w:rsid w:val="006B4774"/>
    <w:rsid w:val="006C07B4"/>
    <w:rsid w:val="006D4EC8"/>
    <w:rsid w:val="006E1353"/>
    <w:rsid w:val="00701336"/>
    <w:rsid w:val="00712FF0"/>
    <w:rsid w:val="0071578E"/>
    <w:rsid w:val="00730FA7"/>
    <w:rsid w:val="00732021"/>
    <w:rsid w:val="00737A8D"/>
    <w:rsid w:val="00740C8C"/>
    <w:rsid w:val="007558B6"/>
    <w:rsid w:val="00765330"/>
    <w:rsid w:val="0078296B"/>
    <w:rsid w:val="007B1D84"/>
    <w:rsid w:val="007C5116"/>
    <w:rsid w:val="0080446D"/>
    <w:rsid w:val="008274AD"/>
    <w:rsid w:val="008A5596"/>
    <w:rsid w:val="008B19C0"/>
    <w:rsid w:val="008E32D7"/>
    <w:rsid w:val="0093327E"/>
    <w:rsid w:val="00967957"/>
    <w:rsid w:val="00984C7F"/>
    <w:rsid w:val="009C3DB2"/>
    <w:rsid w:val="009F6EEA"/>
    <w:rsid w:val="00A12A97"/>
    <w:rsid w:val="00A435CE"/>
    <w:rsid w:val="00A50FE4"/>
    <w:rsid w:val="00A63A06"/>
    <w:rsid w:val="00AC7F09"/>
    <w:rsid w:val="00AD4E64"/>
    <w:rsid w:val="00AE59F4"/>
    <w:rsid w:val="00AE7FDA"/>
    <w:rsid w:val="00AF2D55"/>
    <w:rsid w:val="00B131BD"/>
    <w:rsid w:val="00B73E46"/>
    <w:rsid w:val="00BE244A"/>
    <w:rsid w:val="00C25A6A"/>
    <w:rsid w:val="00C359BB"/>
    <w:rsid w:val="00C518E9"/>
    <w:rsid w:val="00C76D6B"/>
    <w:rsid w:val="00C82DD0"/>
    <w:rsid w:val="00C941CE"/>
    <w:rsid w:val="00CE1F80"/>
    <w:rsid w:val="00D754A1"/>
    <w:rsid w:val="00D85B24"/>
    <w:rsid w:val="00D918EF"/>
    <w:rsid w:val="00DA3A80"/>
    <w:rsid w:val="00DD6A49"/>
    <w:rsid w:val="00DE2F6C"/>
    <w:rsid w:val="00DE41A5"/>
    <w:rsid w:val="00E24893"/>
    <w:rsid w:val="00E5324C"/>
    <w:rsid w:val="00E53731"/>
    <w:rsid w:val="00E5689E"/>
    <w:rsid w:val="00E7157A"/>
    <w:rsid w:val="00E94983"/>
    <w:rsid w:val="00EA49EA"/>
    <w:rsid w:val="00EB19EC"/>
    <w:rsid w:val="00EC0A04"/>
    <w:rsid w:val="00EC42DC"/>
    <w:rsid w:val="00EE5BDB"/>
    <w:rsid w:val="00F47881"/>
    <w:rsid w:val="00FD1CA2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E4EC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0E26C-4964-498A-B5AB-B33B5B5D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clara.molina</dc:creator>
  <cp:lastModifiedBy>Claudia Carolina Olivares Alvarez</cp:lastModifiedBy>
  <cp:revision>2</cp:revision>
  <cp:lastPrinted>2021-06-16T23:02:00Z</cp:lastPrinted>
  <dcterms:created xsi:type="dcterms:W3CDTF">2022-05-09T14:46:00Z</dcterms:created>
  <dcterms:modified xsi:type="dcterms:W3CDTF">2022-05-09T14:46:00Z</dcterms:modified>
</cp:coreProperties>
</file>