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810" w:rsidRDefault="00F3768A">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DICTAMEN TÉCNICO</w:t>
      </w:r>
    </w:p>
    <w:p w:rsidR="009D1810" w:rsidRDefault="009D1810">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sz w:val="24"/>
          <w:szCs w:val="24"/>
        </w:rPr>
      </w:pPr>
    </w:p>
    <w:p w:rsidR="009D1810" w:rsidRDefault="009D1810">
      <w:p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sz w:val="24"/>
          <w:szCs w:val="24"/>
        </w:rPr>
      </w:pPr>
    </w:p>
    <w:p w:rsidR="009D1810" w:rsidRDefault="00F3768A">
      <w:p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El Consejo Consultivo del Instituto de Transparencia, Información Pública y Protección de Datos Personales del Estado de Jalisco (en lo subsecuente Consejo), con fundamento en los artículos 43 y 58.1, fracción III, de la Ley de Transparencia y Acceso a la Información Pública del Estado de Jalisco y sus Municipios (en lo subsecuente Ley), así como en lo mandatado al Consejo en el </w:t>
      </w:r>
      <w:r>
        <w:rPr>
          <w:rFonts w:ascii="Arial" w:eastAsia="Arial" w:hAnsi="Arial" w:cs="Arial"/>
          <w:b/>
          <w:color w:val="000000"/>
          <w:sz w:val="24"/>
          <w:szCs w:val="24"/>
        </w:rPr>
        <w:t>Acuerdo Legislativo AL-113-LXII-21</w:t>
      </w:r>
      <w:r>
        <w:rPr>
          <w:rFonts w:ascii="Arial" w:eastAsia="Arial" w:hAnsi="Arial" w:cs="Arial"/>
          <w:color w:val="000000"/>
          <w:sz w:val="24"/>
          <w:szCs w:val="24"/>
        </w:rPr>
        <w:t xml:space="preserve"> donde se emite la Convocatoria (en lo subsecuente Convocatoria) para la elección de un Comisionado(a) Ciudadano(a) Propietario(a) y un(a) Comisionado(a) Ciudadano(a) suplente del Instituto de Transparencia, Información Pública y Protección de Datos Personales del Estado de Jalisco (en lo subsecuente ITEI); particularmente en la Base Sexta punto 1 fracción XIII que establece “El Consejo Consultivo deberá revisar la documentación entregada por los aspirantes y determinar quiénes cumplen con los requisitos de elegibilidad en los términos de los artículos 43 y 58.1, fracción </w:t>
      </w:r>
      <w:proofErr w:type="spellStart"/>
      <w:r>
        <w:rPr>
          <w:rFonts w:ascii="Arial" w:eastAsia="Arial" w:hAnsi="Arial" w:cs="Arial"/>
          <w:color w:val="000000"/>
          <w:sz w:val="24"/>
          <w:szCs w:val="24"/>
        </w:rPr>
        <w:t>lll</w:t>
      </w:r>
      <w:proofErr w:type="spellEnd"/>
      <w:r>
        <w:rPr>
          <w:rFonts w:ascii="Arial" w:eastAsia="Arial" w:hAnsi="Arial" w:cs="Arial"/>
          <w:color w:val="000000"/>
          <w:sz w:val="24"/>
          <w:szCs w:val="24"/>
        </w:rPr>
        <w:t>, de la Ley de Transparencia, para lo cual elaborará un dictamen técnico en el que incluya el análisis respectivo de cada aspirante registrado y concluirá con la lista de candidatos que cumplieron la totalidad de los requisitos señalados”.</w:t>
      </w:r>
    </w:p>
    <w:p w:rsidR="009D1810" w:rsidRDefault="009D1810">
      <w:p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sz w:val="24"/>
          <w:szCs w:val="24"/>
        </w:rPr>
      </w:pPr>
    </w:p>
    <w:p w:rsidR="009D1810" w:rsidRDefault="00F3768A">
      <w:p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Asimismo, el Consejo </w:t>
      </w:r>
      <w:r w:rsidRPr="00CF7DB0">
        <w:rPr>
          <w:rFonts w:ascii="Arial" w:eastAsia="Arial" w:hAnsi="Arial" w:cs="Arial"/>
          <w:color w:val="000000"/>
          <w:sz w:val="24"/>
          <w:szCs w:val="24"/>
        </w:rPr>
        <w:t xml:space="preserve">recibió el pasado </w:t>
      </w:r>
      <w:r w:rsidR="00CF7DB0" w:rsidRPr="00CF7DB0">
        <w:rPr>
          <w:rFonts w:ascii="Arial" w:eastAsia="Arial" w:hAnsi="Arial" w:cs="Arial"/>
          <w:color w:val="000000"/>
          <w:sz w:val="24"/>
          <w:szCs w:val="24"/>
        </w:rPr>
        <w:t>21</w:t>
      </w:r>
      <w:r w:rsidRPr="00CF7DB0">
        <w:rPr>
          <w:rFonts w:ascii="Arial" w:eastAsia="Arial" w:hAnsi="Arial" w:cs="Arial"/>
          <w:color w:val="000000"/>
          <w:sz w:val="24"/>
          <w:szCs w:val="24"/>
        </w:rPr>
        <w:t xml:space="preserve"> de junio del 2021, los</w:t>
      </w:r>
      <w:r>
        <w:rPr>
          <w:rFonts w:ascii="Arial" w:eastAsia="Arial" w:hAnsi="Arial" w:cs="Arial"/>
          <w:color w:val="000000"/>
          <w:sz w:val="24"/>
          <w:szCs w:val="24"/>
        </w:rPr>
        <w:t xml:space="preserve"> expedientes de los aspirantes a Comisionado(a) Ciudadano(a) Propietario(a) y un(a) Comisionado(a) Ciudadano(a) suplente del ITEI, de conformidad con la Base Cuarta, punto 3 fracción IV de la mencionada Convocatoria y en cumplimiento de lo señalado en el artículo 58 punto 1 fracción II de la Ley y, como es del conocimiento público, el pasado 09 de julio del 2021 se aplicó, evaluó y revisó el examen de conocimientos a los quince aspirantes. Estos obtuvieron los siguientes resultados:</w:t>
      </w:r>
    </w:p>
    <w:p w:rsidR="009D1810" w:rsidRDefault="009D1810">
      <w:p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sz w:val="24"/>
          <w:szCs w:val="24"/>
        </w:rPr>
      </w:pPr>
    </w:p>
    <w:p w:rsidR="009D1810" w:rsidRDefault="009D1810">
      <w:p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sz w:val="24"/>
          <w:szCs w:val="24"/>
        </w:rPr>
      </w:pPr>
    </w:p>
    <w:tbl>
      <w:tblPr>
        <w:tblStyle w:val="a"/>
        <w:tblW w:w="8293" w:type="dxa"/>
        <w:tblInd w:w="0" w:type="dxa"/>
        <w:tblLayout w:type="fixed"/>
        <w:tblLook w:val="0400" w:firstRow="0" w:lastRow="0" w:firstColumn="0" w:lastColumn="0" w:noHBand="0" w:noVBand="1"/>
      </w:tblPr>
      <w:tblGrid>
        <w:gridCol w:w="1047"/>
        <w:gridCol w:w="5155"/>
        <w:gridCol w:w="2091"/>
      </w:tblGrid>
      <w:tr w:rsidR="009D1810">
        <w:trPr>
          <w:trHeight w:val="495"/>
        </w:trPr>
        <w:tc>
          <w:tcPr>
            <w:tcW w:w="1047"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9D1810" w:rsidRDefault="00F3768A">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CLAVE </w:t>
            </w:r>
          </w:p>
        </w:tc>
        <w:tc>
          <w:tcPr>
            <w:tcW w:w="5155" w:type="dxa"/>
            <w:tcBorders>
              <w:top w:val="single" w:sz="4" w:space="0" w:color="000000"/>
              <w:left w:val="nil"/>
              <w:bottom w:val="single" w:sz="4" w:space="0" w:color="000000"/>
              <w:right w:val="single" w:sz="4" w:space="0" w:color="000000"/>
            </w:tcBorders>
            <w:shd w:val="clear" w:color="auto" w:fill="D0CECE"/>
            <w:vAlign w:val="center"/>
          </w:tcPr>
          <w:p w:rsidR="009D1810" w:rsidRDefault="00F3768A">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NOMBRE </w:t>
            </w:r>
          </w:p>
        </w:tc>
        <w:tc>
          <w:tcPr>
            <w:tcW w:w="2091" w:type="dxa"/>
            <w:tcBorders>
              <w:top w:val="single" w:sz="4" w:space="0" w:color="000000"/>
              <w:left w:val="nil"/>
              <w:bottom w:val="single" w:sz="4" w:space="0" w:color="000000"/>
              <w:right w:val="single" w:sz="4" w:space="0" w:color="000000"/>
            </w:tcBorders>
            <w:shd w:val="clear" w:color="auto" w:fill="D0CECE"/>
            <w:vAlign w:val="center"/>
          </w:tcPr>
          <w:p w:rsidR="009D1810" w:rsidRDefault="00F3768A">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CALIFICACIÓN</w:t>
            </w:r>
          </w:p>
        </w:tc>
      </w:tr>
      <w:tr w:rsidR="009D1810">
        <w:trPr>
          <w:trHeight w:val="420"/>
        </w:trPr>
        <w:tc>
          <w:tcPr>
            <w:tcW w:w="1047" w:type="dxa"/>
            <w:tcBorders>
              <w:top w:val="nil"/>
              <w:left w:val="single" w:sz="4" w:space="0" w:color="000000"/>
              <w:bottom w:val="single" w:sz="4" w:space="0" w:color="000000"/>
              <w:right w:val="single" w:sz="4" w:space="0" w:color="000000"/>
            </w:tcBorders>
            <w:shd w:val="clear" w:color="auto" w:fill="auto"/>
            <w:vAlign w:val="bottom"/>
          </w:tcPr>
          <w:p w:rsidR="009D1810" w:rsidRDefault="00F3768A">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10EP19</w:t>
            </w:r>
          </w:p>
        </w:tc>
        <w:tc>
          <w:tcPr>
            <w:tcW w:w="5155" w:type="dxa"/>
            <w:tcBorders>
              <w:top w:val="nil"/>
              <w:left w:val="nil"/>
              <w:bottom w:val="single" w:sz="4" w:space="0" w:color="000000"/>
              <w:right w:val="single" w:sz="4" w:space="0" w:color="000000"/>
            </w:tcBorders>
            <w:shd w:val="clear" w:color="auto" w:fill="auto"/>
            <w:vAlign w:val="bottom"/>
          </w:tcPr>
          <w:p w:rsidR="009D1810" w:rsidRPr="001370CF" w:rsidRDefault="001370CF">
            <w:pPr>
              <w:spacing w:after="0" w:line="240" w:lineRule="auto"/>
              <w:rPr>
                <w:rFonts w:ascii="Arial" w:eastAsia="Arial" w:hAnsi="Arial" w:cs="Arial"/>
                <w:color w:val="000000"/>
                <w:sz w:val="24"/>
                <w:szCs w:val="24"/>
              </w:rPr>
            </w:pPr>
            <w:r w:rsidRPr="001370CF">
              <w:rPr>
                <w:rFonts w:ascii="Arial" w:hAnsi="Arial" w:cs="Arial"/>
                <w:sz w:val="24"/>
                <w:szCs w:val="24"/>
              </w:rPr>
              <w:t>Julio Alejandro Ríos Gutiérrez</w:t>
            </w:r>
          </w:p>
        </w:tc>
        <w:tc>
          <w:tcPr>
            <w:tcW w:w="2091" w:type="dxa"/>
            <w:tcBorders>
              <w:top w:val="nil"/>
              <w:left w:val="nil"/>
              <w:bottom w:val="single" w:sz="4" w:space="0" w:color="000000"/>
              <w:right w:val="single" w:sz="4" w:space="0" w:color="000000"/>
            </w:tcBorders>
            <w:shd w:val="clear" w:color="auto" w:fill="auto"/>
            <w:vAlign w:val="bottom"/>
          </w:tcPr>
          <w:p w:rsidR="009D1810" w:rsidRDefault="00F3768A">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86</w:t>
            </w:r>
          </w:p>
        </w:tc>
      </w:tr>
      <w:tr w:rsidR="009D1810">
        <w:trPr>
          <w:trHeight w:val="420"/>
        </w:trPr>
        <w:tc>
          <w:tcPr>
            <w:tcW w:w="1047" w:type="dxa"/>
            <w:tcBorders>
              <w:top w:val="nil"/>
              <w:left w:val="single" w:sz="4" w:space="0" w:color="000000"/>
              <w:bottom w:val="single" w:sz="4" w:space="0" w:color="000000"/>
              <w:right w:val="single" w:sz="4" w:space="0" w:color="000000"/>
            </w:tcBorders>
            <w:shd w:val="clear" w:color="auto" w:fill="auto"/>
            <w:vAlign w:val="bottom"/>
          </w:tcPr>
          <w:p w:rsidR="009D1810" w:rsidRDefault="00F3768A">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5JU24</w:t>
            </w:r>
          </w:p>
        </w:tc>
        <w:tc>
          <w:tcPr>
            <w:tcW w:w="5155" w:type="dxa"/>
            <w:tcBorders>
              <w:top w:val="nil"/>
              <w:left w:val="nil"/>
              <w:bottom w:val="single" w:sz="4" w:space="0" w:color="000000"/>
              <w:right w:val="single" w:sz="4" w:space="0" w:color="000000"/>
            </w:tcBorders>
            <w:shd w:val="clear" w:color="auto" w:fill="auto"/>
            <w:vAlign w:val="bottom"/>
          </w:tcPr>
          <w:p w:rsidR="009D1810" w:rsidRPr="001370CF" w:rsidRDefault="001370CF">
            <w:pPr>
              <w:spacing w:after="0" w:line="240" w:lineRule="auto"/>
              <w:rPr>
                <w:rFonts w:ascii="Arial" w:eastAsia="Arial" w:hAnsi="Arial" w:cs="Arial"/>
                <w:color w:val="000000"/>
                <w:sz w:val="24"/>
                <w:szCs w:val="24"/>
              </w:rPr>
            </w:pPr>
            <w:r w:rsidRPr="001370CF">
              <w:rPr>
                <w:rFonts w:ascii="Arial" w:hAnsi="Arial" w:cs="Arial"/>
                <w:sz w:val="24"/>
                <w:szCs w:val="24"/>
              </w:rPr>
              <w:t>Karen Michelle Martínez Ramírez</w:t>
            </w:r>
          </w:p>
        </w:tc>
        <w:tc>
          <w:tcPr>
            <w:tcW w:w="2091" w:type="dxa"/>
            <w:tcBorders>
              <w:top w:val="nil"/>
              <w:left w:val="nil"/>
              <w:bottom w:val="single" w:sz="4" w:space="0" w:color="000000"/>
              <w:right w:val="single" w:sz="4" w:space="0" w:color="000000"/>
            </w:tcBorders>
            <w:shd w:val="clear" w:color="auto" w:fill="auto"/>
            <w:vAlign w:val="bottom"/>
          </w:tcPr>
          <w:p w:rsidR="009D1810" w:rsidRDefault="00F3768A">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84</w:t>
            </w:r>
          </w:p>
        </w:tc>
      </w:tr>
      <w:tr w:rsidR="009D1810">
        <w:trPr>
          <w:trHeight w:val="420"/>
        </w:trPr>
        <w:tc>
          <w:tcPr>
            <w:tcW w:w="1047" w:type="dxa"/>
            <w:tcBorders>
              <w:top w:val="nil"/>
              <w:left w:val="single" w:sz="4" w:space="0" w:color="000000"/>
              <w:bottom w:val="single" w:sz="4" w:space="0" w:color="000000"/>
              <w:right w:val="single" w:sz="4" w:space="0" w:color="000000"/>
            </w:tcBorders>
            <w:shd w:val="clear" w:color="auto" w:fill="auto"/>
            <w:vAlign w:val="bottom"/>
          </w:tcPr>
          <w:p w:rsidR="009D1810" w:rsidRDefault="00F3768A">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8MX22</w:t>
            </w:r>
          </w:p>
        </w:tc>
        <w:tc>
          <w:tcPr>
            <w:tcW w:w="5155" w:type="dxa"/>
            <w:tcBorders>
              <w:top w:val="nil"/>
              <w:left w:val="nil"/>
              <w:bottom w:val="single" w:sz="4" w:space="0" w:color="000000"/>
              <w:right w:val="single" w:sz="4" w:space="0" w:color="000000"/>
            </w:tcBorders>
            <w:shd w:val="clear" w:color="auto" w:fill="auto"/>
            <w:vAlign w:val="bottom"/>
          </w:tcPr>
          <w:p w:rsidR="009D1810" w:rsidRPr="001370CF" w:rsidRDefault="00C61CE2">
            <w:pPr>
              <w:spacing w:after="0" w:line="240" w:lineRule="auto"/>
              <w:rPr>
                <w:rFonts w:ascii="Arial" w:eastAsia="Arial" w:hAnsi="Arial" w:cs="Arial"/>
                <w:color w:val="000000"/>
                <w:sz w:val="24"/>
                <w:szCs w:val="24"/>
              </w:rPr>
            </w:pPr>
            <w:r>
              <w:rPr>
                <w:rFonts w:ascii="Arial" w:hAnsi="Arial" w:cs="Arial"/>
                <w:sz w:val="24"/>
                <w:szCs w:val="24"/>
              </w:rPr>
              <w:t>Ramó</w:t>
            </w:r>
            <w:r w:rsidR="001370CF" w:rsidRPr="001370CF">
              <w:rPr>
                <w:rFonts w:ascii="Arial" w:hAnsi="Arial" w:cs="Arial"/>
                <w:sz w:val="24"/>
                <w:szCs w:val="24"/>
              </w:rPr>
              <w:t>n Becerra Reynoso</w:t>
            </w:r>
          </w:p>
        </w:tc>
        <w:tc>
          <w:tcPr>
            <w:tcW w:w="2091" w:type="dxa"/>
            <w:tcBorders>
              <w:top w:val="nil"/>
              <w:left w:val="nil"/>
              <w:bottom w:val="single" w:sz="4" w:space="0" w:color="000000"/>
              <w:right w:val="single" w:sz="4" w:space="0" w:color="000000"/>
            </w:tcBorders>
            <w:shd w:val="clear" w:color="auto" w:fill="auto"/>
            <w:vAlign w:val="bottom"/>
          </w:tcPr>
          <w:p w:rsidR="009D1810" w:rsidRDefault="00F3768A">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72</w:t>
            </w:r>
          </w:p>
        </w:tc>
      </w:tr>
      <w:tr w:rsidR="009D1810">
        <w:trPr>
          <w:trHeight w:val="420"/>
        </w:trPr>
        <w:tc>
          <w:tcPr>
            <w:tcW w:w="1047" w:type="dxa"/>
            <w:tcBorders>
              <w:top w:val="nil"/>
              <w:left w:val="single" w:sz="4" w:space="0" w:color="000000"/>
              <w:bottom w:val="single" w:sz="4" w:space="0" w:color="000000"/>
              <w:right w:val="single" w:sz="4" w:space="0" w:color="000000"/>
            </w:tcBorders>
            <w:shd w:val="clear" w:color="auto" w:fill="auto"/>
            <w:vAlign w:val="bottom"/>
          </w:tcPr>
          <w:p w:rsidR="009D1810" w:rsidRDefault="00F3768A">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4IT27</w:t>
            </w:r>
          </w:p>
        </w:tc>
        <w:tc>
          <w:tcPr>
            <w:tcW w:w="5155" w:type="dxa"/>
            <w:tcBorders>
              <w:top w:val="nil"/>
              <w:left w:val="nil"/>
              <w:bottom w:val="single" w:sz="4" w:space="0" w:color="000000"/>
              <w:right w:val="single" w:sz="4" w:space="0" w:color="000000"/>
            </w:tcBorders>
            <w:shd w:val="clear" w:color="auto" w:fill="auto"/>
            <w:vAlign w:val="bottom"/>
          </w:tcPr>
          <w:p w:rsidR="009D1810" w:rsidRPr="001370CF" w:rsidRDefault="001370CF">
            <w:pPr>
              <w:spacing w:after="0" w:line="240" w:lineRule="auto"/>
              <w:rPr>
                <w:rFonts w:ascii="Arial" w:eastAsia="Arial" w:hAnsi="Arial" w:cs="Arial"/>
                <w:color w:val="000000"/>
                <w:sz w:val="24"/>
                <w:szCs w:val="24"/>
              </w:rPr>
            </w:pPr>
            <w:r w:rsidRPr="001370CF">
              <w:rPr>
                <w:rFonts w:ascii="Arial" w:hAnsi="Arial" w:cs="Arial"/>
                <w:sz w:val="24"/>
                <w:szCs w:val="24"/>
              </w:rPr>
              <w:t>Pedro Antonio Rosas Hernández</w:t>
            </w:r>
          </w:p>
        </w:tc>
        <w:tc>
          <w:tcPr>
            <w:tcW w:w="2091" w:type="dxa"/>
            <w:tcBorders>
              <w:top w:val="nil"/>
              <w:left w:val="nil"/>
              <w:bottom w:val="single" w:sz="4" w:space="0" w:color="000000"/>
              <w:right w:val="single" w:sz="4" w:space="0" w:color="000000"/>
            </w:tcBorders>
            <w:shd w:val="clear" w:color="auto" w:fill="auto"/>
            <w:vAlign w:val="bottom"/>
          </w:tcPr>
          <w:p w:rsidR="009D1810" w:rsidRDefault="00F3768A">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90</w:t>
            </w:r>
          </w:p>
        </w:tc>
      </w:tr>
      <w:tr w:rsidR="009D1810">
        <w:trPr>
          <w:trHeight w:val="420"/>
        </w:trPr>
        <w:tc>
          <w:tcPr>
            <w:tcW w:w="1047" w:type="dxa"/>
            <w:tcBorders>
              <w:top w:val="nil"/>
              <w:left w:val="single" w:sz="4" w:space="0" w:color="000000"/>
              <w:bottom w:val="single" w:sz="4" w:space="0" w:color="000000"/>
              <w:right w:val="single" w:sz="4" w:space="0" w:color="000000"/>
            </w:tcBorders>
            <w:shd w:val="clear" w:color="auto" w:fill="auto"/>
            <w:vAlign w:val="bottom"/>
          </w:tcPr>
          <w:p w:rsidR="009D1810" w:rsidRDefault="00F3768A">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lastRenderedPageBreak/>
              <w:t>7LW29</w:t>
            </w:r>
          </w:p>
        </w:tc>
        <w:tc>
          <w:tcPr>
            <w:tcW w:w="5155" w:type="dxa"/>
            <w:tcBorders>
              <w:top w:val="nil"/>
              <w:left w:val="nil"/>
              <w:bottom w:val="single" w:sz="4" w:space="0" w:color="000000"/>
              <w:right w:val="single" w:sz="4" w:space="0" w:color="000000"/>
            </w:tcBorders>
            <w:shd w:val="clear" w:color="auto" w:fill="auto"/>
            <w:vAlign w:val="bottom"/>
          </w:tcPr>
          <w:p w:rsidR="009D1810" w:rsidRPr="001370CF" w:rsidRDefault="001370CF">
            <w:pPr>
              <w:spacing w:after="0" w:line="240" w:lineRule="auto"/>
              <w:rPr>
                <w:rFonts w:ascii="Arial" w:eastAsia="Arial" w:hAnsi="Arial" w:cs="Arial"/>
                <w:color w:val="000000"/>
                <w:sz w:val="24"/>
                <w:szCs w:val="24"/>
              </w:rPr>
            </w:pPr>
            <w:r w:rsidRPr="001370CF">
              <w:rPr>
                <w:rFonts w:ascii="Arial" w:hAnsi="Arial" w:cs="Arial"/>
                <w:sz w:val="24"/>
                <w:szCs w:val="24"/>
              </w:rPr>
              <w:t>Claudia de Maria Konstanza Barbosa Padilla</w:t>
            </w:r>
          </w:p>
        </w:tc>
        <w:tc>
          <w:tcPr>
            <w:tcW w:w="2091" w:type="dxa"/>
            <w:tcBorders>
              <w:top w:val="nil"/>
              <w:left w:val="nil"/>
              <w:bottom w:val="single" w:sz="4" w:space="0" w:color="000000"/>
              <w:right w:val="single" w:sz="4" w:space="0" w:color="000000"/>
            </w:tcBorders>
            <w:shd w:val="clear" w:color="auto" w:fill="auto"/>
            <w:vAlign w:val="bottom"/>
          </w:tcPr>
          <w:p w:rsidR="009D1810" w:rsidRDefault="00F3768A">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80</w:t>
            </w:r>
          </w:p>
        </w:tc>
      </w:tr>
      <w:tr w:rsidR="009D1810">
        <w:trPr>
          <w:trHeight w:val="420"/>
        </w:trPr>
        <w:tc>
          <w:tcPr>
            <w:tcW w:w="1047" w:type="dxa"/>
            <w:tcBorders>
              <w:top w:val="nil"/>
              <w:left w:val="single" w:sz="4" w:space="0" w:color="000000"/>
              <w:bottom w:val="single" w:sz="4" w:space="0" w:color="000000"/>
              <w:right w:val="single" w:sz="4" w:space="0" w:color="000000"/>
            </w:tcBorders>
            <w:shd w:val="clear" w:color="auto" w:fill="auto"/>
            <w:vAlign w:val="bottom"/>
          </w:tcPr>
          <w:p w:rsidR="009D1810" w:rsidRDefault="00F3768A">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8CÑ18</w:t>
            </w:r>
          </w:p>
        </w:tc>
        <w:tc>
          <w:tcPr>
            <w:tcW w:w="5155" w:type="dxa"/>
            <w:tcBorders>
              <w:top w:val="nil"/>
              <w:left w:val="nil"/>
              <w:bottom w:val="single" w:sz="4" w:space="0" w:color="000000"/>
              <w:right w:val="single" w:sz="4" w:space="0" w:color="000000"/>
            </w:tcBorders>
            <w:shd w:val="clear" w:color="auto" w:fill="auto"/>
            <w:vAlign w:val="bottom"/>
          </w:tcPr>
          <w:p w:rsidR="009D1810" w:rsidRPr="001370CF" w:rsidRDefault="001370CF">
            <w:pPr>
              <w:spacing w:after="0" w:line="240" w:lineRule="auto"/>
              <w:rPr>
                <w:rFonts w:ascii="Arial" w:eastAsia="Arial" w:hAnsi="Arial" w:cs="Arial"/>
                <w:color w:val="000000"/>
                <w:sz w:val="24"/>
                <w:szCs w:val="24"/>
              </w:rPr>
            </w:pPr>
            <w:r w:rsidRPr="001370CF">
              <w:rPr>
                <w:rFonts w:ascii="Arial" w:hAnsi="Arial" w:cs="Arial"/>
                <w:sz w:val="24"/>
                <w:szCs w:val="24"/>
              </w:rPr>
              <w:t>Ruth Irais Ruiz Velasco Campos</w:t>
            </w:r>
          </w:p>
        </w:tc>
        <w:tc>
          <w:tcPr>
            <w:tcW w:w="2091" w:type="dxa"/>
            <w:tcBorders>
              <w:top w:val="nil"/>
              <w:left w:val="nil"/>
              <w:bottom w:val="single" w:sz="4" w:space="0" w:color="000000"/>
              <w:right w:val="single" w:sz="4" w:space="0" w:color="000000"/>
            </w:tcBorders>
            <w:shd w:val="clear" w:color="auto" w:fill="auto"/>
            <w:vAlign w:val="bottom"/>
          </w:tcPr>
          <w:p w:rsidR="009D1810" w:rsidRDefault="00F3768A">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62</w:t>
            </w:r>
          </w:p>
        </w:tc>
      </w:tr>
      <w:tr w:rsidR="009D1810">
        <w:trPr>
          <w:trHeight w:val="420"/>
        </w:trPr>
        <w:tc>
          <w:tcPr>
            <w:tcW w:w="1047" w:type="dxa"/>
            <w:tcBorders>
              <w:top w:val="nil"/>
              <w:left w:val="single" w:sz="4" w:space="0" w:color="000000"/>
              <w:bottom w:val="single" w:sz="4" w:space="0" w:color="000000"/>
              <w:right w:val="single" w:sz="4" w:space="0" w:color="000000"/>
            </w:tcBorders>
            <w:shd w:val="clear" w:color="auto" w:fill="auto"/>
            <w:vAlign w:val="bottom"/>
          </w:tcPr>
          <w:p w:rsidR="009D1810" w:rsidRDefault="00F3768A">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7BN16</w:t>
            </w:r>
          </w:p>
        </w:tc>
        <w:tc>
          <w:tcPr>
            <w:tcW w:w="5155" w:type="dxa"/>
            <w:tcBorders>
              <w:top w:val="nil"/>
              <w:left w:val="nil"/>
              <w:bottom w:val="single" w:sz="4" w:space="0" w:color="000000"/>
              <w:right w:val="single" w:sz="4" w:space="0" w:color="000000"/>
            </w:tcBorders>
            <w:shd w:val="clear" w:color="auto" w:fill="auto"/>
            <w:vAlign w:val="bottom"/>
          </w:tcPr>
          <w:p w:rsidR="009D1810" w:rsidRPr="001370CF" w:rsidRDefault="001370CF">
            <w:pPr>
              <w:spacing w:after="0" w:line="240" w:lineRule="auto"/>
              <w:rPr>
                <w:rFonts w:ascii="Arial" w:eastAsia="Arial" w:hAnsi="Arial" w:cs="Arial"/>
                <w:color w:val="000000"/>
                <w:sz w:val="24"/>
                <w:szCs w:val="24"/>
              </w:rPr>
            </w:pPr>
            <w:r w:rsidRPr="001370CF">
              <w:rPr>
                <w:rFonts w:ascii="Arial" w:hAnsi="Arial" w:cs="Arial"/>
                <w:sz w:val="24"/>
                <w:szCs w:val="24"/>
              </w:rPr>
              <w:t xml:space="preserve">Natalia Mendoza </w:t>
            </w:r>
            <w:r w:rsidR="007A7C82" w:rsidRPr="001370CF">
              <w:rPr>
                <w:rFonts w:ascii="Arial" w:hAnsi="Arial" w:cs="Arial"/>
                <w:sz w:val="24"/>
                <w:szCs w:val="24"/>
              </w:rPr>
              <w:t>Servín</w:t>
            </w:r>
          </w:p>
        </w:tc>
        <w:tc>
          <w:tcPr>
            <w:tcW w:w="2091" w:type="dxa"/>
            <w:tcBorders>
              <w:top w:val="nil"/>
              <w:left w:val="nil"/>
              <w:bottom w:val="single" w:sz="4" w:space="0" w:color="000000"/>
              <w:right w:val="single" w:sz="4" w:space="0" w:color="000000"/>
            </w:tcBorders>
            <w:shd w:val="clear" w:color="auto" w:fill="auto"/>
            <w:vAlign w:val="bottom"/>
          </w:tcPr>
          <w:p w:rsidR="009D1810" w:rsidRDefault="00F3768A">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90</w:t>
            </w:r>
          </w:p>
        </w:tc>
      </w:tr>
      <w:tr w:rsidR="009D1810">
        <w:trPr>
          <w:trHeight w:val="420"/>
        </w:trPr>
        <w:tc>
          <w:tcPr>
            <w:tcW w:w="1047" w:type="dxa"/>
            <w:tcBorders>
              <w:top w:val="nil"/>
              <w:left w:val="single" w:sz="4" w:space="0" w:color="000000"/>
              <w:bottom w:val="single" w:sz="4" w:space="0" w:color="000000"/>
              <w:right w:val="single" w:sz="4" w:space="0" w:color="000000"/>
            </w:tcBorders>
            <w:shd w:val="clear" w:color="auto" w:fill="auto"/>
            <w:vAlign w:val="bottom"/>
          </w:tcPr>
          <w:p w:rsidR="009D1810" w:rsidRDefault="00F3768A">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3HS23</w:t>
            </w:r>
          </w:p>
        </w:tc>
        <w:tc>
          <w:tcPr>
            <w:tcW w:w="5155" w:type="dxa"/>
            <w:tcBorders>
              <w:top w:val="nil"/>
              <w:left w:val="nil"/>
              <w:bottom w:val="single" w:sz="4" w:space="0" w:color="000000"/>
              <w:right w:val="single" w:sz="4" w:space="0" w:color="000000"/>
            </w:tcBorders>
            <w:shd w:val="clear" w:color="auto" w:fill="auto"/>
            <w:vAlign w:val="bottom"/>
          </w:tcPr>
          <w:p w:rsidR="009D1810" w:rsidRPr="001370CF" w:rsidRDefault="001D7A81">
            <w:pPr>
              <w:spacing w:after="0" w:line="240" w:lineRule="auto"/>
              <w:rPr>
                <w:rFonts w:ascii="Arial" w:eastAsia="Arial" w:hAnsi="Arial" w:cs="Arial"/>
                <w:color w:val="000000"/>
                <w:sz w:val="24"/>
                <w:szCs w:val="24"/>
              </w:rPr>
            </w:pPr>
            <w:r>
              <w:rPr>
                <w:rFonts w:ascii="Arial" w:hAnsi="Arial" w:cs="Arial"/>
                <w:sz w:val="24"/>
                <w:szCs w:val="24"/>
              </w:rPr>
              <w:t>Rafael Ríos Nuño</w:t>
            </w:r>
          </w:p>
        </w:tc>
        <w:tc>
          <w:tcPr>
            <w:tcW w:w="2091" w:type="dxa"/>
            <w:tcBorders>
              <w:top w:val="nil"/>
              <w:left w:val="nil"/>
              <w:bottom w:val="single" w:sz="4" w:space="0" w:color="000000"/>
              <w:right w:val="single" w:sz="4" w:space="0" w:color="000000"/>
            </w:tcBorders>
            <w:shd w:val="clear" w:color="auto" w:fill="auto"/>
            <w:vAlign w:val="bottom"/>
          </w:tcPr>
          <w:p w:rsidR="009D1810" w:rsidRDefault="00F3768A">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78</w:t>
            </w:r>
          </w:p>
        </w:tc>
      </w:tr>
      <w:tr w:rsidR="009D1810">
        <w:trPr>
          <w:trHeight w:val="420"/>
        </w:trPr>
        <w:tc>
          <w:tcPr>
            <w:tcW w:w="1047" w:type="dxa"/>
            <w:tcBorders>
              <w:top w:val="nil"/>
              <w:left w:val="single" w:sz="4" w:space="0" w:color="000000"/>
              <w:bottom w:val="single" w:sz="4" w:space="0" w:color="000000"/>
              <w:right w:val="single" w:sz="4" w:space="0" w:color="000000"/>
            </w:tcBorders>
            <w:shd w:val="clear" w:color="auto" w:fill="auto"/>
            <w:vAlign w:val="bottom"/>
          </w:tcPr>
          <w:p w:rsidR="009D1810" w:rsidRDefault="00F3768A">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9NY31</w:t>
            </w:r>
          </w:p>
        </w:tc>
        <w:tc>
          <w:tcPr>
            <w:tcW w:w="5155" w:type="dxa"/>
            <w:tcBorders>
              <w:top w:val="nil"/>
              <w:left w:val="nil"/>
              <w:bottom w:val="single" w:sz="4" w:space="0" w:color="000000"/>
              <w:right w:val="single" w:sz="4" w:space="0" w:color="000000"/>
            </w:tcBorders>
            <w:shd w:val="clear" w:color="auto" w:fill="auto"/>
            <w:vAlign w:val="bottom"/>
          </w:tcPr>
          <w:p w:rsidR="009D1810" w:rsidRPr="001370CF" w:rsidRDefault="001370CF">
            <w:pPr>
              <w:spacing w:after="0" w:line="240" w:lineRule="auto"/>
              <w:rPr>
                <w:rFonts w:ascii="Arial" w:eastAsia="Arial" w:hAnsi="Arial" w:cs="Arial"/>
                <w:color w:val="000000"/>
                <w:sz w:val="24"/>
                <w:szCs w:val="24"/>
              </w:rPr>
            </w:pPr>
            <w:bookmarkStart w:id="0" w:name="_Hlk78545140"/>
            <w:r w:rsidRPr="001370CF">
              <w:rPr>
                <w:rFonts w:ascii="Arial" w:hAnsi="Arial" w:cs="Arial"/>
                <w:sz w:val="24"/>
                <w:szCs w:val="24"/>
              </w:rPr>
              <w:t>Maria José Reyes Ferná</w:t>
            </w:r>
            <w:r>
              <w:rPr>
                <w:rFonts w:ascii="Arial" w:hAnsi="Arial" w:cs="Arial"/>
                <w:sz w:val="24"/>
                <w:szCs w:val="24"/>
              </w:rPr>
              <w:t>n</w:t>
            </w:r>
            <w:r w:rsidRPr="001370CF">
              <w:rPr>
                <w:rFonts w:ascii="Arial" w:hAnsi="Arial" w:cs="Arial"/>
                <w:sz w:val="24"/>
                <w:szCs w:val="24"/>
              </w:rPr>
              <w:t>dez</w:t>
            </w:r>
            <w:bookmarkEnd w:id="0"/>
          </w:p>
        </w:tc>
        <w:tc>
          <w:tcPr>
            <w:tcW w:w="2091" w:type="dxa"/>
            <w:tcBorders>
              <w:top w:val="nil"/>
              <w:left w:val="nil"/>
              <w:bottom w:val="single" w:sz="4" w:space="0" w:color="000000"/>
              <w:right w:val="single" w:sz="4" w:space="0" w:color="000000"/>
            </w:tcBorders>
            <w:shd w:val="clear" w:color="auto" w:fill="auto"/>
            <w:vAlign w:val="bottom"/>
          </w:tcPr>
          <w:p w:rsidR="009D1810" w:rsidRDefault="00F3768A">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52</w:t>
            </w:r>
          </w:p>
        </w:tc>
      </w:tr>
      <w:tr w:rsidR="009D1810">
        <w:trPr>
          <w:trHeight w:val="420"/>
        </w:trPr>
        <w:tc>
          <w:tcPr>
            <w:tcW w:w="1047" w:type="dxa"/>
            <w:tcBorders>
              <w:top w:val="nil"/>
              <w:left w:val="single" w:sz="4" w:space="0" w:color="000000"/>
              <w:bottom w:val="single" w:sz="4" w:space="0" w:color="000000"/>
              <w:right w:val="single" w:sz="4" w:space="0" w:color="000000"/>
            </w:tcBorders>
            <w:shd w:val="clear" w:color="auto" w:fill="auto"/>
            <w:vAlign w:val="bottom"/>
          </w:tcPr>
          <w:p w:rsidR="009D1810" w:rsidRDefault="00F3768A">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6KV21</w:t>
            </w:r>
          </w:p>
        </w:tc>
        <w:tc>
          <w:tcPr>
            <w:tcW w:w="5155" w:type="dxa"/>
            <w:tcBorders>
              <w:top w:val="nil"/>
              <w:left w:val="nil"/>
              <w:bottom w:val="single" w:sz="4" w:space="0" w:color="000000"/>
              <w:right w:val="single" w:sz="4" w:space="0" w:color="000000"/>
            </w:tcBorders>
            <w:shd w:val="clear" w:color="auto" w:fill="auto"/>
            <w:vAlign w:val="bottom"/>
          </w:tcPr>
          <w:p w:rsidR="009D1810" w:rsidRPr="001370CF" w:rsidRDefault="001370CF">
            <w:pPr>
              <w:spacing w:after="0" w:line="240" w:lineRule="auto"/>
              <w:rPr>
                <w:rFonts w:ascii="Arial" w:eastAsia="Arial" w:hAnsi="Arial" w:cs="Arial"/>
                <w:color w:val="000000"/>
                <w:sz w:val="24"/>
                <w:szCs w:val="24"/>
              </w:rPr>
            </w:pPr>
            <w:r w:rsidRPr="001370CF">
              <w:rPr>
                <w:rFonts w:ascii="Arial" w:hAnsi="Arial" w:cs="Arial"/>
                <w:sz w:val="24"/>
                <w:szCs w:val="24"/>
              </w:rPr>
              <w:t xml:space="preserve">Manuel Rojas </w:t>
            </w:r>
            <w:r w:rsidR="007A7C82" w:rsidRPr="001370CF">
              <w:rPr>
                <w:rFonts w:ascii="Arial" w:hAnsi="Arial" w:cs="Arial"/>
                <w:sz w:val="24"/>
                <w:szCs w:val="24"/>
              </w:rPr>
              <w:t>Munguía</w:t>
            </w:r>
          </w:p>
        </w:tc>
        <w:tc>
          <w:tcPr>
            <w:tcW w:w="2091" w:type="dxa"/>
            <w:tcBorders>
              <w:top w:val="nil"/>
              <w:left w:val="nil"/>
              <w:bottom w:val="single" w:sz="4" w:space="0" w:color="000000"/>
              <w:right w:val="single" w:sz="4" w:space="0" w:color="000000"/>
            </w:tcBorders>
            <w:shd w:val="clear" w:color="auto" w:fill="auto"/>
            <w:vAlign w:val="bottom"/>
          </w:tcPr>
          <w:p w:rsidR="009D1810" w:rsidRDefault="00F3768A">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80</w:t>
            </w:r>
          </w:p>
        </w:tc>
      </w:tr>
      <w:tr w:rsidR="009D1810">
        <w:trPr>
          <w:trHeight w:val="420"/>
        </w:trPr>
        <w:tc>
          <w:tcPr>
            <w:tcW w:w="1047" w:type="dxa"/>
            <w:tcBorders>
              <w:top w:val="nil"/>
              <w:left w:val="single" w:sz="4" w:space="0" w:color="000000"/>
              <w:bottom w:val="single" w:sz="4" w:space="0" w:color="000000"/>
              <w:right w:val="single" w:sz="4" w:space="0" w:color="000000"/>
            </w:tcBorders>
            <w:shd w:val="clear" w:color="auto" w:fill="auto"/>
            <w:vAlign w:val="bottom"/>
          </w:tcPr>
          <w:p w:rsidR="009D1810" w:rsidRDefault="00F3768A">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1ÑZ25</w:t>
            </w:r>
          </w:p>
        </w:tc>
        <w:tc>
          <w:tcPr>
            <w:tcW w:w="5155" w:type="dxa"/>
            <w:tcBorders>
              <w:top w:val="nil"/>
              <w:left w:val="nil"/>
              <w:bottom w:val="single" w:sz="4" w:space="0" w:color="000000"/>
              <w:right w:val="single" w:sz="4" w:space="0" w:color="000000"/>
            </w:tcBorders>
            <w:shd w:val="clear" w:color="auto" w:fill="auto"/>
            <w:vAlign w:val="bottom"/>
          </w:tcPr>
          <w:p w:rsidR="009D1810" w:rsidRPr="001370CF" w:rsidRDefault="001370CF">
            <w:pPr>
              <w:spacing w:after="0" w:line="240" w:lineRule="auto"/>
              <w:rPr>
                <w:rFonts w:ascii="Arial" w:eastAsia="Arial" w:hAnsi="Arial" w:cs="Arial"/>
                <w:color w:val="000000"/>
                <w:sz w:val="24"/>
                <w:szCs w:val="24"/>
              </w:rPr>
            </w:pPr>
            <w:r w:rsidRPr="001370CF">
              <w:rPr>
                <w:rFonts w:ascii="Arial" w:hAnsi="Arial" w:cs="Arial"/>
                <w:sz w:val="24"/>
                <w:szCs w:val="24"/>
              </w:rPr>
              <w:t>Aranzazú Méndez González</w:t>
            </w:r>
          </w:p>
        </w:tc>
        <w:tc>
          <w:tcPr>
            <w:tcW w:w="2091" w:type="dxa"/>
            <w:tcBorders>
              <w:top w:val="nil"/>
              <w:left w:val="nil"/>
              <w:bottom w:val="single" w:sz="4" w:space="0" w:color="000000"/>
              <w:right w:val="single" w:sz="4" w:space="0" w:color="000000"/>
            </w:tcBorders>
            <w:shd w:val="clear" w:color="auto" w:fill="auto"/>
            <w:vAlign w:val="bottom"/>
          </w:tcPr>
          <w:p w:rsidR="009D1810" w:rsidRDefault="00F3768A">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80</w:t>
            </w:r>
          </w:p>
        </w:tc>
      </w:tr>
      <w:tr w:rsidR="009D1810">
        <w:trPr>
          <w:trHeight w:val="420"/>
        </w:trPr>
        <w:tc>
          <w:tcPr>
            <w:tcW w:w="1047" w:type="dxa"/>
            <w:tcBorders>
              <w:top w:val="nil"/>
              <w:left w:val="single" w:sz="4" w:space="0" w:color="000000"/>
              <w:bottom w:val="single" w:sz="4" w:space="0" w:color="000000"/>
              <w:right w:val="single" w:sz="4" w:space="0" w:color="000000"/>
            </w:tcBorders>
            <w:shd w:val="clear" w:color="auto" w:fill="auto"/>
            <w:vAlign w:val="bottom"/>
          </w:tcPr>
          <w:p w:rsidR="009D1810" w:rsidRDefault="00F3768A">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1FQ17</w:t>
            </w:r>
          </w:p>
        </w:tc>
        <w:tc>
          <w:tcPr>
            <w:tcW w:w="5155" w:type="dxa"/>
            <w:tcBorders>
              <w:top w:val="nil"/>
              <w:left w:val="nil"/>
              <w:bottom w:val="single" w:sz="4" w:space="0" w:color="000000"/>
              <w:right w:val="single" w:sz="4" w:space="0" w:color="000000"/>
            </w:tcBorders>
            <w:shd w:val="clear" w:color="auto" w:fill="auto"/>
            <w:vAlign w:val="bottom"/>
          </w:tcPr>
          <w:p w:rsidR="009D1810" w:rsidRPr="001370CF" w:rsidRDefault="001370CF">
            <w:pPr>
              <w:spacing w:after="0" w:line="240" w:lineRule="auto"/>
              <w:rPr>
                <w:rFonts w:ascii="Arial" w:eastAsia="Arial" w:hAnsi="Arial" w:cs="Arial"/>
                <w:color w:val="000000"/>
                <w:sz w:val="24"/>
                <w:szCs w:val="24"/>
              </w:rPr>
            </w:pPr>
            <w:r w:rsidRPr="001370CF">
              <w:rPr>
                <w:rFonts w:ascii="Arial" w:hAnsi="Arial" w:cs="Arial"/>
                <w:sz w:val="24"/>
                <w:szCs w:val="24"/>
              </w:rPr>
              <w:t>Aislinn Lizeth Ramos Rubio</w:t>
            </w:r>
          </w:p>
        </w:tc>
        <w:tc>
          <w:tcPr>
            <w:tcW w:w="2091" w:type="dxa"/>
            <w:tcBorders>
              <w:top w:val="nil"/>
              <w:left w:val="nil"/>
              <w:bottom w:val="single" w:sz="4" w:space="0" w:color="000000"/>
              <w:right w:val="single" w:sz="4" w:space="0" w:color="000000"/>
            </w:tcBorders>
            <w:shd w:val="clear" w:color="auto" w:fill="auto"/>
            <w:vAlign w:val="bottom"/>
          </w:tcPr>
          <w:p w:rsidR="009D1810" w:rsidRDefault="00F3768A">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66</w:t>
            </w:r>
          </w:p>
        </w:tc>
      </w:tr>
      <w:tr w:rsidR="009D1810">
        <w:trPr>
          <w:trHeight w:val="420"/>
        </w:trPr>
        <w:tc>
          <w:tcPr>
            <w:tcW w:w="1047" w:type="dxa"/>
            <w:tcBorders>
              <w:top w:val="nil"/>
              <w:left w:val="single" w:sz="4" w:space="0" w:color="000000"/>
              <w:bottom w:val="single" w:sz="4" w:space="0" w:color="000000"/>
              <w:right w:val="single" w:sz="4" w:space="0" w:color="000000"/>
            </w:tcBorders>
            <w:shd w:val="clear" w:color="auto" w:fill="auto"/>
            <w:vAlign w:val="bottom"/>
          </w:tcPr>
          <w:p w:rsidR="009D1810" w:rsidRDefault="00F3768A">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9D020</w:t>
            </w:r>
          </w:p>
        </w:tc>
        <w:tc>
          <w:tcPr>
            <w:tcW w:w="5155" w:type="dxa"/>
            <w:tcBorders>
              <w:top w:val="nil"/>
              <w:left w:val="nil"/>
              <w:bottom w:val="single" w:sz="4" w:space="0" w:color="000000"/>
              <w:right w:val="single" w:sz="4" w:space="0" w:color="000000"/>
            </w:tcBorders>
            <w:shd w:val="clear" w:color="auto" w:fill="auto"/>
            <w:vAlign w:val="bottom"/>
          </w:tcPr>
          <w:p w:rsidR="009D1810" w:rsidRPr="001370CF" w:rsidRDefault="001370CF">
            <w:pPr>
              <w:spacing w:after="0" w:line="240" w:lineRule="auto"/>
              <w:rPr>
                <w:rFonts w:ascii="Arial" w:eastAsia="Arial" w:hAnsi="Arial" w:cs="Arial"/>
                <w:color w:val="000000"/>
                <w:sz w:val="24"/>
                <w:szCs w:val="24"/>
              </w:rPr>
            </w:pPr>
            <w:r w:rsidRPr="001370CF">
              <w:rPr>
                <w:rFonts w:ascii="Arial" w:hAnsi="Arial" w:cs="Arial"/>
                <w:sz w:val="24"/>
                <w:szCs w:val="24"/>
              </w:rPr>
              <w:t>Ricardo Alfonso de Alba Moreno</w:t>
            </w:r>
          </w:p>
        </w:tc>
        <w:tc>
          <w:tcPr>
            <w:tcW w:w="2091" w:type="dxa"/>
            <w:tcBorders>
              <w:top w:val="nil"/>
              <w:left w:val="nil"/>
              <w:bottom w:val="single" w:sz="4" w:space="0" w:color="000000"/>
              <w:right w:val="single" w:sz="4" w:space="0" w:color="000000"/>
            </w:tcBorders>
            <w:shd w:val="clear" w:color="auto" w:fill="auto"/>
            <w:vAlign w:val="bottom"/>
          </w:tcPr>
          <w:p w:rsidR="009D1810" w:rsidRDefault="00F3768A">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86</w:t>
            </w:r>
          </w:p>
        </w:tc>
      </w:tr>
      <w:tr w:rsidR="009D1810">
        <w:trPr>
          <w:trHeight w:val="420"/>
        </w:trPr>
        <w:tc>
          <w:tcPr>
            <w:tcW w:w="1047" w:type="dxa"/>
            <w:tcBorders>
              <w:top w:val="nil"/>
              <w:left w:val="single" w:sz="4" w:space="0" w:color="000000"/>
              <w:bottom w:val="single" w:sz="4" w:space="0" w:color="000000"/>
              <w:right w:val="single" w:sz="4" w:space="0" w:color="000000"/>
            </w:tcBorders>
            <w:shd w:val="clear" w:color="auto" w:fill="auto"/>
            <w:vAlign w:val="bottom"/>
          </w:tcPr>
          <w:p w:rsidR="009D1810" w:rsidRDefault="00F3768A">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2GR15</w:t>
            </w:r>
          </w:p>
        </w:tc>
        <w:tc>
          <w:tcPr>
            <w:tcW w:w="5155" w:type="dxa"/>
            <w:tcBorders>
              <w:top w:val="nil"/>
              <w:left w:val="nil"/>
              <w:bottom w:val="single" w:sz="4" w:space="0" w:color="000000"/>
              <w:right w:val="single" w:sz="4" w:space="0" w:color="000000"/>
            </w:tcBorders>
            <w:shd w:val="clear" w:color="auto" w:fill="auto"/>
            <w:vAlign w:val="bottom"/>
          </w:tcPr>
          <w:p w:rsidR="009D1810" w:rsidRPr="001370CF" w:rsidRDefault="001370CF">
            <w:pPr>
              <w:spacing w:after="0" w:line="240" w:lineRule="auto"/>
              <w:rPr>
                <w:rFonts w:ascii="Arial" w:eastAsia="Arial" w:hAnsi="Arial" w:cs="Arial"/>
                <w:color w:val="000000"/>
                <w:sz w:val="24"/>
                <w:szCs w:val="24"/>
              </w:rPr>
            </w:pPr>
            <w:r w:rsidRPr="001370CF">
              <w:rPr>
                <w:rFonts w:ascii="Arial" w:hAnsi="Arial" w:cs="Arial"/>
                <w:sz w:val="24"/>
                <w:szCs w:val="24"/>
              </w:rPr>
              <w:t xml:space="preserve">Diana Vera </w:t>
            </w:r>
            <w:r w:rsidR="007A7C82" w:rsidRPr="001370CF">
              <w:rPr>
                <w:rFonts w:ascii="Arial" w:hAnsi="Arial" w:cs="Arial"/>
                <w:sz w:val="24"/>
                <w:szCs w:val="24"/>
              </w:rPr>
              <w:t>Álvarez</w:t>
            </w:r>
          </w:p>
        </w:tc>
        <w:tc>
          <w:tcPr>
            <w:tcW w:w="2091" w:type="dxa"/>
            <w:tcBorders>
              <w:top w:val="nil"/>
              <w:left w:val="nil"/>
              <w:bottom w:val="single" w:sz="4" w:space="0" w:color="000000"/>
              <w:right w:val="single" w:sz="4" w:space="0" w:color="000000"/>
            </w:tcBorders>
            <w:shd w:val="clear" w:color="auto" w:fill="auto"/>
            <w:vAlign w:val="bottom"/>
          </w:tcPr>
          <w:p w:rsidR="009D1810" w:rsidRDefault="00F3768A">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70</w:t>
            </w:r>
          </w:p>
        </w:tc>
      </w:tr>
      <w:tr w:rsidR="009D1810">
        <w:trPr>
          <w:trHeight w:val="420"/>
        </w:trPr>
        <w:tc>
          <w:tcPr>
            <w:tcW w:w="1047" w:type="dxa"/>
            <w:tcBorders>
              <w:top w:val="nil"/>
              <w:left w:val="single" w:sz="4" w:space="0" w:color="000000"/>
              <w:bottom w:val="single" w:sz="4" w:space="0" w:color="000000"/>
              <w:right w:val="single" w:sz="4" w:space="0" w:color="000000"/>
            </w:tcBorders>
            <w:shd w:val="clear" w:color="auto" w:fill="auto"/>
            <w:vAlign w:val="bottom"/>
          </w:tcPr>
          <w:p w:rsidR="009D1810" w:rsidRDefault="00F3768A">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6AM13</w:t>
            </w:r>
          </w:p>
        </w:tc>
        <w:tc>
          <w:tcPr>
            <w:tcW w:w="5155" w:type="dxa"/>
            <w:tcBorders>
              <w:top w:val="nil"/>
              <w:left w:val="nil"/>
              <w:bottom w:val="single" w:sz="4" w:space="0" w:color="000000"/>
              <w:right w:val="single" w:sz="4" w:space="0" w:color="000000"/>
            </w:tcBorders>
            <w:shd w:val="clear" w:color="auto" w:fill="auto"/>
            <w:vAlign w:val="bottom"/>
          </w:tcPr>
          <w:p w:rsidR="009D1810" w:rsidRPr="001370CF" w:rsidRDefault="001370CF">
            <w:pPr>
              <w:spacing w:after="0" w:line="240" w:lineRule="auto"/>
              <w:rPr>
                <w:rFonts w:ascii="Arial" w:eastAsia="Arial" w:hAnsi="Arial" w:cs="Arial"/>
                <w:color w:val="000000"/>
                <w:sz w:val="24"/>
                <w:szCs w:val="24"/>
              </w:rPr>
            </w:pPr>
            <w:r w:rsidRPr="001370CF">
              <w:rPr>
                <w:rFonts w:ascii="Arial" w:hAnsi="Arial" w:cs="Arial"/>
                <w:sz w:val="24"/>
                <w:szCs w:val="24"/>
              </w:rPr>
              <w:t xml:space="preserve">Claudia Carolina Olivares </w:t>
            </w:r>
            <w:r w:rsidR="007A7C82" w:rsidRPr="001370CF">
              <w:rPr>
                <w:rFonts w:ascii="Arial" w:hAnsi="Arial" w:cs="Arial"/>
                <w:sz w:val="24"/>
                <w:szCs w:val="24"/>
              </w:rPr>
              <w:t>Álvarez</w:t>
            </w:r>
          </w:p>
        </w:tc>
        <w:tc>
          <w:tcPr>
            <w:tcW w:w="2091" w:type="dxa"/>
            <w:tcBorders>
              <w:top w:val="nil"/>
              <w:left w:val="nil"/>
              <w:bottom w:val="single" w:sz="4" w:space="0" w:color="000000"/>
              <w:right w:val="single" w:sz="4" w:space="0" w:color="000000"/>
            </w:tcBorders>
            <w:shd w:val="clear" w:color="auto" w:fill="auto"/>
            <w:vAlign w:val="bottom"/>
          </w:tcPr>
          <w:p w:rsidR="009D1810" w:rsidRDefault="00F3768A">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84</w:t>
            </w:r>
          </w:p>
        </w:tc>
      </w:tr>
    </w:tbl>
    <w:p w:rsidR="009D1810" w:rsidRDefault="009D1810">
      <w:p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sz w:val="24"/>
          <w:szCs w:val="24"/>
        </w:rPr>
      </w:pPr>
    </w:p>
    <w:p w:rsidR="009D1810" w:rsidRDefault="009D1810">
      <w:p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sz w:val="24"/>
          <w:szCs w:val="24"/>
        </w:rPr>
      </w:pPr>
    </w:p>
    <w:p w:rsidR="009D1810" w:rsidRDefault="00F3768A">
      <w:p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El 30 de julio del 2021, el Consejo celebró la Tercera Sesión Extraordinaria para revisar, atendiendo el orden del día de la misma, los requisitos de elegibilidad y los documentos o medios de acreditación de cada uno de los aspirantes registrados, de lo cual se desprende lo siguiente:</w:t>
      </w:r>
    </w:p>
    <w:p w:rsidR="009D1810" w:rsidRDefault="009D1810">
      <w:p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sz w:val="24"/>
          <w:szCs w:val="24"/>
        </w:rPr>
      </w:pPr>
    </w:p>
    <w:p w:rsidR="009D1810" w:rsidRDefault="009D1810">
      <w:p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sz w:val="24"/>
          <w:szCs w:val="24"/>
        </w:rPr>
      </w:pPr>
    </w:p>
    <w:p w:rsidR="009D1810" w:rsidRPr="00863C49" w:rsidRDefault="00F3768A">
      <w:pPr>
        <w:numPr>
          <w:ilvl w:val="0"/>
          <w:numId w:val="3"/>
        </w:num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El aspirante </w:t>
      </w:r>
      <w:r w:rsidR="001370CF" w:rsidRPr="001370CF">
        <w:rPr>
          <w:rFonts w:ascii="Arial" w:hAnsi="Arial" w:cs="Arial"/>
          <w:b/>
          <w:bCs/>
          <w:sz w:val="24"/>
          <w:szCs w:val="24"/>
        </w:rPr>
        <w:t>Julio Alejandro Ríos Gutiérrez</w:t>
      </w:r>
      <w:r>
        <w:rPr>
          <w:rFonts w:ascii="Arial" w:eastAsia="Arial" w:hAnsi="Arial" w:cs="Arial"/>
          <w:color w:val="000000"/>
          <w:sz w:val="24"/>
          <w:szCs w:val="24"/>
        </w:rPr>
        <w:t xml:space="preserve">, registrado con </w:t>
      </w:r>
      <w:r w:rsidRPr="00863C49">
        <w:rPr>
          <w:rFonts w:ascii="Arial" w:eastAsia="Arial" w:hAnsi="Arial" w:cs="Arial"/>
          <w:color w:val="000000"/>
          <w:sz w:val="24"/>
          <w:szCs w:val="24"/>
        </w:rPr>
        <w:t xml:space="preserve">clave </w:t>
      </w:r>
      <w:r w:rsidRPr="00863C49">
        <w:rPr>
          <w:rFonts w:ascii="Arial" w:eastAsia="Arial" w:hAnsi="Arial" w:cs="Arial"/>
          <w:b/>
          <w:bCs/>
          <w:color w:val="000000"/>
          <w:sz w:val="24"/>
          <w:szCs w:val="24"/>
        </w:rPr>
        <w:t>10EP19</w:t>
      </w:r>
      <w:r w:rsidRPr="00863C49">
        <w:rPr>
          <w:rFonts w:ascii="Arial" w:eastAsia="Arial" w:hAnsi="Arial" w:cs="Arial"/>
          <w:color w:val="000000"/>
          <w:sz w:val="24"/>
          <w:szCs w:val="24"/>
        </w:rPr>
        <w:t>, una vez revisados y verificados los requisitos de elegibilidad, con los documentos o medios de acreditación que entregó, SI CUMPLE con lo señalado en la convocatoria, tal como se constata en la lista de verificación adjunta al presente dictamen.</w:t>
      </w:r>
    </w:p>
    <w:p w:rsidR="009D1810" w:rsidRPr="00863C49" w:rsidRDefault="009D1810">
      <w:pPr>
        <w:pBdr>
          <w:top w:val="nil"/>
          <w:left w:val="nil"/>
          <w:bottom w:val="nil"/>
          <w:right w:val="nil"/>
          <w:between w:val="nil"/>
        </w:pBdr>
        <w:tabs>
          <w:tab w:val="center" w:pos="4419"/>
          <w:tab w:val="right" w:pos="8838"/>
        </w:tabs>
        <w:spacing w:after="0" w:line="240" w:lineRule="auto"/>
        <w:ind w:left="720"/>
        <w:jc w:val="both"/>
        <w:rPr>
          <w:rFonts w:ascii="Arial" w:eastAsia="Arial" w:hAnsi="Arial" w:cs="Arial"/>
          <w:color w:val="000000"/>
          <w:sz w:val="24"/>
          <w:szCs w:val="24"/>
        </w:rPr>
      </w:pPr>
    </w:p>
    <w:p w:rsidR="009D1810" w:rsidRPr="00863C49" w:rsidRDefault="00C61CE2">
      <w:pPr>
        <w:numPr>
          <w:ilvl w:val="0"/>
          <w:numId w:val="3"/>
        </w:num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La</w:t>
      </w:r>
      <w:r w:rsidR="00F3768A" w:rsidRPr="00863C49">
        <w:rPr>
          <w:rFonts w:ascii="Arial" w:eastAsia="Arial" w:hAnsi="Arial" w:cs="Arial"/>
          <w:color w:val="000000"/>
          <w:sz w:val="24"/>
          <w:szCs w:val="24"/>
        </w:rPr>
        <w:t xml:space="preserve"> aspirante </w:t>
      </w:r>
      <w:r w:rsidR="001370CF" w:rsidRPr="00863C49">
        <w:rPr>
          <w:rFonts w:ascii="Arial" w:hAnsi="Arial" w:cs="Arial"/>
          <w:b/>
          <w:bCs/>
          <w:sz w:val="24"/>
          <w:szCs w:val="24"/>
        </w:rPr>
        <w:t>Karen Michelle Martínez Ramírez</w:t>
      </w:r>
      <w:r>
        <w:rPr>
          <w:rFonts w:ascii="Arial" w:eastAsia="Arial" w:hAnsi="Arial" w:cs="Arial"/>
          <w:color w:val="000000"/>
          <w:sz w:val="24"/>
          <w:szCs w:val="24"/>
        </w:rPr>
        <w:t>, registrada</w:t>
      </w:r>
      <w:r w:rsidR="00F3768A" w:rsidRPr="00863C49">
        <w:rPr>
          <w:rFonts w:ascii="Arial" w:eastAsia="Arial" w:hAnsi="Arial" w:cs="Arial"/>
          <w:color w:val="000000"/>
          <w:sz w:val="24"/>
          <w:szCs w:val="24"/>
        </w:rPr>
        <w:t xml:space="preserve"> con clave </w:t>
      </w:r>
      <w:r w:rsidR="00F3768A" w:rsidRPr="00863C49">
        <w:rPr>
          <w:rFonts w:ascii="Arial" w:eastAsia="Arial" w:hAnsi="Arial" w:cs="Arial"/>
          <w:b/>
          <w:bCs/>
          <w:color w:val="000000"/>
          <w:sz w:val="24"/>
          <w:szCs w:val="24"/>
        </w:rPr>
        <w:t>5JU24</w:t>
      </w:r>
      <w:r w:rsidR="00F3768A" w:rsidRPr="00863C49">
        <w:rPr>
          <w:rFonts w:ascii="Arial" w:eastAsia="Arial" w:hAnsi="Arial" w:cs="Arial"/>
          <w:color w:val="000000"/>
          <w:sz w:val="24"/>
          <w:szCs w:val="24"/>
        </w:rPr>
        <w:t>, una vez revisados y verificados los requisitos de elegibilidad, con los documentos o medios de acreditación que entregó, SI CUMPLE con lo señalado en la convocatoria, tal como se constata en la lista de verificación adjunta al presente dictamen.</w:t>
      </w:r>
    </w:p>
    <w:p w:rsidR="009D1810" w:rsidRPr="00863C49" w:rsidRDefault="009D1810">
      <w:pPr>
        <w:pBdr>
          <w:top w:val="nil"/>
          <w:left w:val="nil"/>
          <w:bottom w:val="nil"/>
          <w:right w:val="nil"/>
          <w:between w:val="nil"/>
        </w:pBdr>
        <w:ind w:left="720"/>
        <w:rPr>
          <w:rFonts w:ascii="Arial" w:eastAsia="Arial" w:hAnsi="Arial" w:cs="Arial"/>
          <w:color w:val="000000"/>
          <w:sz w:val="24"/>
          <w:szCs w:val="24"/>
        </w:rPr>
      </w:pPr>
    </w:p>
    <w:p w:rsidR="009D1810" w:rsidRPr="00863C49" w:rsidRDefault="00F3768A">
      <w:pPr>
        <w:numPr>
          <w:ilvl w:val="0"/>
          <w:numId w:val="3"/>
        </w:num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sz w:val="24"/>
          <w:szCs w:val="24"/>
        </w:rPr>
      </w:pPr>
      <w:r w:rsidRPr="00863C49">
        <w:rPr>
          <w:rFonts w:ascii="Arial" w:eastAsia="Arial" w:hAnsi="Arial" w:cs="Arial"/>
          <w:color w:val="000000"/>
          <w:sz w:val="24"/>
          <w:szCs w:val="24"/>
        </w:rPr>
        <w:lastRenderedPageBreak/>
        <w:t xml:space="preserve">El aspirante </w:t>
      </w:r>
      <w:r w:rsidR="00C61CE2">
        <w:rPr>
          <w:rFonts w:ascii="Arial" w:hAnsi="Arial" w:cs="Arial"/>
          <w:b/>
          <w:bCs/>
          <w:sz w:val="24"/>
          <w:szCs w:val="24"/>
        </w:rPr>
        <w:t>Ramó</w:t>
      </w:r>
      <w:r w:rsidR="001370CF" w:rsidRPr="00863C49">
        <w:rPr>
          <w:rFonts w:ascii="Arial" w:hAnsi="Arial" w:cs="Arial"/>
          <w:b/>
          <w:bCs/>
          <w:sz w:val="24"/>
          <w:szCs w:val="24"/>
        </w:rPr>
        <w:t>n Becerra Reynoso</w:t>
      </w:r>
      <w:r w:rsidRPr="00863C49">
        <w:rPr>
          <w:rFonts w:ascii="Arial" w:eastAsia="Arial" w:hAnsi="Arial" w:cs="Arial"/>
          <w:color w:val="000000"/>
          <w:sz w:val="24"/>
          <w:szCs w:val="24"/>
        </w:rPr>
        <w:t xml:space="preserve">, registrado con clave </w:t>
      </w:r>
      <w:r w:rsidRPr="00863C49">
        <w:rPr>
          <w:rFonts w:ascii="Arial" w:eastAsia="Arial" w:hAnsi="Arial" w:cs="Arial"/>
          <w:b/>
          <w:bCs/>
          <w:color w:val="000000"/>
          <w:sz w:val="24"/>
          <w:szCs w:val="24"/>
        </w:rPr>
        <w:t>8MX22</w:t>
      </w:r>
      <w:r w:rsidRPr="00863C49">
        <w:rPr>
          <w:rFonts w:ascii="Arial" w:eastAsia="Arial" w:hAnsi="Arial" w:cs="Arial"/>
          <w:color w:val="000000"/>
          <w:sz w:val="24"/>
          <w:szCs w:val="24"/>
        </w:rPr>
        <w:t xml:space="preserve">, una vez revisados y verificados los requisitos de elegibilidad, con los documentos o medios de acreditación que entregó, </w:t>
      </w:r>
      <w:r w:rsidR="00863C49" w:rsidRPr="00863C49">
        <w:rPr>
          <w:rFonts w:ascii="Arial" w:eastAsia="Arial" w:hAnsi="Arial" w:cs="Arial"/>
          <w:color w:val="000000"/>
          <w:sz w:val="24"/>
          <w:szCs w:val="24"/>
        </w:rPr>
        <w:t>SI</w:t>
      </w:r>
      <w:r w:rsidRPr="00863C49">
        <w:rPr>
          <w:rFonts w:ascii="Arial" w:eastAsia="Arial" w:hAnsi="Arial" w:cs="Arial"/>
          <w:color w:val="000000"/>
          <w:sz w:val="24"/>
          <w:szCs w:val="24"/>
        </w:rPr>
        <w:t xml:space="preserve"> CUMPLE con lo señalado en la convocatoria, tal como se constata en la lista de verificación adjunta al presente dictamen.</w:t>
      </w:r>
    </w:p>
    <w:p w:rsidR="009D1810" w:rsidRPr="00863C49" w:rsidRDefault="009D1810">
      <w:pPr>
        <w:pBdr>
          <w:top w:val="nil"/>
          <w:left w:val="nil"/>
          <w:bottom w:val="nil"/>
          <w:right w:val="nil"/>
          <w:between w:val="nil"/>
        </w:pBdr>
        <w:ind w:left="720"/>
        <w:rPr>
          <w:rFonts w:ascii="Arial" w:eastAsia="Arial" w:hAnsi="Arial" w:cs="Arial"/>
          <w:color w:val="000000"/>
          <w:sz w:val="24"/>
          <w:szCs w:val="24"/>
        </w:rPr>
      </w:pPr>
    </w:p>
    <w:p w:rsidR="009D1810" w:rsidRPr="00863C49" w:rsidRDefault="00F3768A">
      <w:pPr>
        <w:numPr>
          <w:ilvl w:val="0"/>
          <w:numId w:val="3"/>
        </w:num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sz w:val="24"/>
          <w:szCs w:val="24"/>
        </w:rPr>
      </w:pPr>
      <w:r w:rsidRPr="00863C49">
        <w:rPr>
          <w:rFonts w:ascii="Arial" w:eastAsia="Arial" w:hAnsi="Arial" w:cs="Arial"/>
          <w:color w:val="000000"/>
          <w:sz w:val="24"/>
          <w:szCs w:val="24"/>
        </w:rPr>
        <w:t xml:space="preserve">El aspirante </w:t>
      </w:r>
      <w:r w:rsidR="001370CF" w:rsidRPr="00863C49">
        <w:rPr>
          <w:rFonts w:ascii="Arial" w:hAnsi="Arial" w:cs="Arial"/>
          <w:b/>
          <w:bCs/>
          <w:sz w:val="24"/>
          <w:szCs w:val="24"/>
        </w:rPr>
        <w:t>Pedro Antonio Rosas Hernández</w:t>
      </w:r>
      <w:r w:rsidRPr="00863C49">
        <w:rPr>
          <w:rFonts w:ascii="Arial" w:eastAsia="Arial" w:hAnsi="Arial" w:cs="Arial"/>
          <w:color w:val="000000"/>
          <w:sz w:val="24"/>
          <w:szCs w:val="24"/>
        </w:rPr>
        <w:t xml:space="preserve">, registrado con clave </w:t>
      </w:r>
      <w:r w:rsidRPr="00863C49">
        <w:rPr>
          <w:rFonts w:ascii="Arial" w:eastAsia="Arial" w:hAnsi="Arial" w:cs="Arial"/>
          <w:b/>
          <w:bCs/>
          <w:color w:val="000000"/>
          <w:sz w:val="24"/>
          <w:szCs w:val="24"/>
        </w:rPr>
        <w:t>4IT27</w:t>
      </w:r>
      <w:r w:rsidRPr="00863C49">
        <w:rPr>
          <w:rFonts w:ascii="Arial" w:eastAsia="Arial" w:hAnsi="Arial" w:cs="Arial"/>
          <w:color w:val="000000"/>
          <w:sz w:val="24"/>
          <w:szCs w:val="24"/>
        </w:rPr>
        <w:t xml:space="preserve">, una vez revisados y verificados los requisitos de elegibilidad, con los documentos o medios de acreditación que entregó, </w:t>
      </w:r>
      <w:r w:rsidR="00863C49" w:rsidRPr="00863C49">
        <w:rPr>
          <w:rFonts w:ascii="Arial" w:eastAsia="Arial" w:hAnsi="Arial" w:cs="Arial"/>
          <w:color w:val="000000"/>
          <w:sz w:val="24"/>
          <w:szCs w:val="24"/>
        </w:rPr>
        <w:t>SI</w:t>
      </w:r>
      <w:r w:rsidRPr="00863C49">
        <w:rPr>
          <w:rFonts w:ascii="Arial" w:eastAsia="Arial" w:hAnsi="Arial" w:cs="Arial"/>
          <w:color w:val="000000"/>
          <w:sz w:val="24"/>
          <w:szCs w:val="24"/>
        </w:rPr>
        <w:t xml:space="preserve"> CUMPLE con lo señalado en la convocatoria, tal como se constata en la lista de verificación adjunta al presente dictamen.</w:t>
      </w:r>
    </w:p>
    <w:p w:rsidR="009D1810" w:rsidRPr="00863C49" w:rsidRDefault="009D1810">
      <w:pPr>
        <w:pBdr>
          <w:top w:val="nil"/>
          <w:left w:val="nil"/>
          <w:bottom w:val="nil"/>
          <w:right w:val="nil"/>
          <w:between w:val="nil"/>
        </w:pBdr>
        <w:tabs>
          <w:tab w:val="center" w:pos="4419"/>
          <w:tab w:val="right" w:pos="8838"/>
        </w:tabs>
        <w:spacing w:after="0" w:line="240" w:lineRule="auto"/>
        <w:ind w:left="720"/>
        <w:jc w:val="both"/>
        <w:rPr>
          <w:rFonts w:ascii="Arial" w:eastAsia="Arial" w:hAnsi="Arial" w:cs="Arial"/>
          <w:color w:val="000000"/>
          <w:sz w:val="24"/>
          <w:szCs w:val="24"/>
        </w:rPr>
      </w:pPr>
    </w:p>
    <w:p w:rsidR="009D1810" w:rsidRPr="00863C49" w:rsidRDefault="00C61CE2">
      <w:pPr>
        <w:numPr>
          <w:ilvl w:val="0"/>
          <w:numId w:val="3"/>
        </w:num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La</w:t>
      </w:r>
      <w:r w:rsidR="00F3768A" w:rsidRPr="00863C49">
        <w:rPr>
          <w:rFonts w:ascii="Arial" w:eastAsia="Arial" w:hAnsi="Arial" w:cs="Arial"/>
          <w:color w:val="000000"/>
          <w:sz w:val="24"/>
          <w:szCs w:val="24"/>
        </w:rPr>
        <w:t xml:space="preserve"> aspirante </w:t>
      </w:r>
      <w:r w:rsidR="001370CF" w:rsidRPr="00863C49">
        <w:rPr>
          <w:rFonts w:ascii="Arial" w:eastAsia="Arial" w:hAnsi="Arial" w:cs="Arial"/>
          <w:b/>
          <w:color w:val="000000"/>
          <w:sz w:val="24"/>
          <w:szCs w:val="24"/>
        </w:rPr>
        <w:t xml:space="preserve">Claudia de Maria </w:t>
      </w:r>
      <w:proofErr w:type="spellStart"/>
      <w:r w:rsidR="001370CF" w:rsidRPr="00863C49">
        <w:rPr>
          <w:rFonts w:ascii="Arial" w:eastAsia="Arial" w:hAnsi="Arial" w:cs="Arial"/>
          <w:b/>
          <w:color w:val="000000"/>
          <w:sz w:val="24"/>
          <w:szCs w:val="24"/>
        </w:rPr>
        <w:t>Konstanza</w:t>
      </w:r>
      <w:proofErr w:type="spellEnd"/>
      <w:r w:rsidR="001370CF" w:rsidRPr="00863C49">
        <w:rPr>
          <w:rFonts w:ascii="Arial" w:eastAsia="Arial" w:hAnsi="Arial" w:cs="Arial"/>
          <w:b/>
          <w:color w:val="000000"/>
          <w:sz w:val="24"/>
          <w:szCs w:val="24"/>
        </w:rPr>
        <w:t xml:space="preserve"> Barbosa Padilla</w:t>
      </w:r>
      <w:r>
        <w:rPr>
          <w:rFonts w:ascii="Arial" w:eastAsia="Arial" w:hAnsi="Arial" w:cs="Arial"/>
          <w:color w:val="000000"/>
          <w:sz w:val="24"/>
          <w:szCs w:val="24"/>
        </w:rPr>
        <w:t>, registrada</w:t>
      </w:r>
      <w:r w:rsidR="00F3768A" w:rsidRPr="00863C49">
        <w:rPr>
          <w:rFonts w:ascii="Arial" w:eastAsia="Arial" w:hAnsi="Arial" w:cs="Arial"/>
          <w:color w:val="000000"/>
          <w:sz w:val="24"/>
          <w:szCs w:val="24"/>
        </w:rPr>
        <w:t xml:space="preserve"> con clave </w:t>
      </w:r>
      <w:r w:rsidR="00F3768A" w:rsidRPr="00863C49">
        <w:rPr>
          <w:rFonts w:ascii="Arial" w:eastAsia="Arial" w:hAnsi="Arial" w:cs="Arial"/>
          <w:b/>
          <w:bCs/>
          <w:color w:val="000000"/>
          <w:sz w:val="24"/>
          <w:szCs w:val="24"/>
        </w:rPr>
        <w:t>7LW29</w:t>
      </w:r>
      <w:r w:rsidR="00F3768A" w:rsidRPr="00863C49">
        <w:rPr>
          <w:rFonts w:ascii="Arial" w:eastAsia="Arial" w:hAnsi="Arial" w:cs="Arial"/>
          <w:color w:val="000000"/>
          <w:sz w:val="24"/>
          <w:szCs w:val="24"/>
        </w:rPr>
        <w:t>, una vez revisados y verificados los requisitos de elegibilidad, con los documentos o medios de acreditación que entregó, SI CUMPLE con lo señalado en la convocatoria, tal como se constata en la lista de verificación adjunta al presente dictamen.</w:t>
      </w:r>
    </w:p>
    <w:p w:rsidR="009D1810" w:rsidRPr="00863C49" w:rsidRDefault="009D1810">
      <w:pPr>
        <w:pBdr>
          <w:top w:val="nil"/>
          <w:left w:val="nil"/>
          <w:bottom w:val="nil"/>
          <w:right w:val="nil"/>
          <w:between w:val="nil"/>
        </w:pBdr>
        <w:ind w:left="720"/>
        <w:rPr>
          <w:rFonts w:ascii="Arial" w:eastAsia="Arial" w:hAnsi="Arial" w:cs="Arial"/>
          <w:color w:val="000000"/>
          <w:sz w:val="24"/>
          <w:szCs w:val="24"/>
        </w:rPr>
      </w:pPr>
    </w:p>
    <w:p w:rsidR="009D1810" w:rsidRPr="00863C49" w:rsidRDefault="00C61CE2">
      <w:pPr>
        <w:numPr>
          <w:ilvl w:val="0"/>
          <w:numId w:val="3"/>
        </w:num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La</w:t>
      </w:r>
      <w:r w:rsidR="00F3768A" w:rsidRPr="00863C49">
        <w:rPr>
          <w:rFonts w:ascii="Arial" w:eastAsia="Arial" w:hAnsi="Arial" w:cs="Arial"/>
          <w:color w:val="000000"/>
          <w:sz w:val="24"/>
          <w:szCs w:val="24"/>
        </w:rPr>
        <w:t xml:space="preserve"> aspirante </w:t>
      </w:r>
      <w:r w:rsidR="001370CF" w:rsidRPr="00863C49">
        <w:rPr>
          <w:rFonts w:ascii="Arial" w:eastAsia="Arial" w:hAnsi="Arial" w:cs="Arial"/>
          <w:b/>
          <w:color w:val="000000"/>
          <w:sz w:val="24"/>
          <w:szCs w:val="24"/>
        </w:rPr>
        <w:t>Ruth Irais Ruiz Velasco Campos</w:t>
      </w:r>
      <w:r>
        <w:rPr>
          <w:rFonts w:ascii="Arial" w:eastAsia="Arial" w:hAnsi="Arial" w:cs="Arial"/>
          <w:color w:val="000000"/>
          <w:sz w:val="24"/>
          <w:szCs w:val="24"/>
        </w:rPr>
        <w:t>, registrada</w:t>
      </w:r>
      <w:r w:rsidR="00F3768A" w:rsidRPr="00863C49">
        <w:rPr>
          <w:rFonts w:ascii="Arial" w:eastAsia="Arial" w:hAnsi="Arial" w:cs="Arial"/>
          <w:color w:val="000000"/>
          <w:sz w:val="24"/>
          <w:szCs w:val="24"/>
        </w:rPr>
        <w:t xml:space="preserve"> con clave </w:t>
      </w:r>
      <w:r w:rsidR="00F3768A" w:rsidRPr="00863C49">
        <w:rPr>
          <w:rFonts w:ascii="Arial" w:eastAsia="Arial" w:hAnsi="Arial" w:cs="Arial"/>
          <w:b/>
          <w:bCs/>
          <w:color w:val="000000"/>
          <w:sz w:val="24"/>
          <w:szCs w:val="24"/>
        </w:rPr>
        <w:t>8CÑ18</w:t>
      </w:r>
      <w:r w:rsidR="00F3768A" w:rsidRPr="00863C49">
        <w:rPr>
          <w:rFonts w:ascii="Arial" w:eastAsia="Arial" w:hAnsi="Arial" w:cs="Arial"/>
          <w:color w:val="000000"/>
          <w:sz w:val="24"/>
          <w:szCs w:val="24"/>
        </w:rPr>
        <w:t xml:space="preserve">, una vez revisados y verificados los requisitos de elegibilidad, con los documentos o medios de acreditación que entregó, </w:t>
      </w:r>
      <w:r w:rsidR="00863C49" w:rsidRPr="00863C49">
        <w:rPr>
          <w:rFonts w:ascii="Arial" w:eastAsia="Arial" w:hAnsi="Arial" w:cs="Arial"/>
          <w:color w:val="000000"/>
          <w:sz w:val="24"/>
          <w:szCs w:val="24"/>
        </w:rPr>
        <w:t>SI</w:t>
      </w:r>
      <w:r w:rsidR="00F3768A" w:rsidRPr="00863C49">
        <w:rPr>
          <w:rFonts w:ascii="Arial" w:eastAsia="Arial" w:hAnsi="Arial" w:cs="Arial"/>
          <w:color w:val="000000"/>
          <w:sz w:val="24"/>
          <w:szCs w:val="24"/>
        </w:rPr>
        <w:t xml:space="preserve"> CUMPLE con lo señalado en la convocatoria, tal como se constata en la lista de verificación adjunta al presente dictamen.</w:t>
      </w:r>
    </w:p>
    <w:p w:rsidR="009D1810" w:rsidRPr="00863C49" w:rsidRDefault="009D1810" w:rsidP="002E4925">
      <w:pPr>
        <w:pBdr>
          <w:top w:val="nil"/>
          <w:left w:val="nil"/>
          <w:bottom w:val="nil"/>
          <w:right w:val="nil"/>
          <w:between w:val="nil"/>
        </w:pBdr>
        <w:spacing w:line="240" w:lineRule="auto"/>
        <w:ind w:left="720"/>
        <w:rPr>
          <w:rFonts w:ascii="Arial" w:eastAsia="Arial" w:hAnsi="Arial" w:cs="Arial"/>
          <w:color w:val="000000"/>
          <w:sz w:val="24"/>
          <w:szCs w:val="24"/>
        </w:rPr>
      </w:pPr>
    </w:p>
    <w:p w:rsidR="009D1810" w:rsidRPr="00863C49" w:rsidRDefault="00C61CE2">
      <w:pPr>
        <w:numPr>
          <w:ilvl w:val="0"/>
          <w:numId w:val="3"/>
        </w:num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La</w:t>
      </w:r>
      <w:r w:rsidR="00F3768A" w:rsidRPr="00863C49">
        <w:rPr>
          <w:rFonts w:ascii="Arial" w:eastAsia="Arial" w:hAnsi="Arial" w:cs="Arial"/>
          <w:color w:val="000000"/>
          <w:sz w:val="24"/>
          <w:szCs w:val="24"/>
        </w:rPr>
        <w:t xml:space="preserve"> aspirante </w:t>
      </w:r>
      <w:r w:rsidR="001370CF" w:rsidRPr="00863C49">
        <w:rPr>
          <w:rFonts w:ascii="Arial" w:eastAsia="Arial" w:hAnsi="Arial" w:cs="Arial"/>
          <w:b/>
          <w:color w:val="000000"/>
          <w:sz w:val="24"/>
          <w:szCs w:val="24"/>
        </w:rPr>
        <w:t xml:space="preserve">Natalia Mendoza </w:t>
      </w:r>
      <w:r w:rsidR="007A7C82" w:rsidRPr="00863C49">
        <w:rPr>
          <w:rFonts w:ascii="Arial" w:eastAsia="Arial" w:hAnsi="Arial" w:cs="Arial"/>
          <w:b/>
          <w:color w:val="000000"/>
          <w:sz w:val="24"/>
          <w:szCs w:val="24"/>
        </w:rPr>
        <w:t>Servín</w:t>
      </w:r>
      <w:r>
        <w:rPr>
          <w:rFonts w:ascii="Arial" w:eastAsia="Arial" w:hAnsi="Arial" w:cs="Arial"/>
          <w:color w:val="000000"/>
          <w:sz w:val="24"/>
          <w:szCs w:val="24"/>
        </w:rPr>
        <w:t>, registrada</w:t>
      </w:r>
      <w:r w:rsidR="00F3768A" w:rsidRPr="00863C49">
        <w:rPr>
          <w:rFonts w:ascii="Arial" w:eastAsia="Arial" w:hAnsi="Arial" w:cs="Arial"/>
          <w:color w:val="000000"/>
          <w:sz w:val="24"/>
          <w:szCs w:val="24"/>
        </w:rPr>
        <w:t xml:space="preserve"> con clave </w:t>
      </w:r>
      <w:r w:rsidR="00F3768A" w:rsidRPr="00863C49">
        <w:rPr>
          <w:rFonts w:ascii="Arial" w:eastAsia="Arial" w:hAnsi="Arial" w:cs="Arial"/>
          <w:b/>
          <w:bCs/>
          <w:color w:val="000000"/>
          <w:sz w:val="24"/>
          <w:szCs w:val="24"/>
        </w:rPr>
        <w:t>7BN16</w:t>
      </w:r>
      <w:r w:rsidR="00F3768A" w:rsidRPr="00863C49">
        <w:rPr>
          <w:rFonts w:ascii="Arial" w:eastAsia="Arial" w:hAnsi="Arial" w:cs="Arial"/>
          <w:color w:val="000000"/>
          <w:sz w:val="24"/>
          <w:szCs w:val="24"/>
        </w:rPr>
        <w:t xml:space="preserve">, una vez revisados y verificados los requisitos de elegibilidad, con los documentos o medios de acreditación que entregó, </w:t>
      </w:r>
      <w:r w:rsidR="00863C49" w:rsidRPr="00863C49">
        <w:rPr>
          <w:rFonts w:ascii="Arial" w:eastAsia="Arial" w:hAnsi="Arial" w:cs="Arial"/>
          <w:color w:val="000000"/>
          <w:sz w:val="24"/>
          <w:szCs w:val="24"/>
        </w:rPr>
        <w:t>SI</w:t>
      </w:r>
      <w:r w:rsidR="00F3768A" w:rsidRPr="00863C49">
        <w:rPr>
          <w:rFonts w:ascii="Arial" w:eastAsia="Arial" w:hAnsi="Arial" w:cs="Arial"/>
          <w:color w:val="000000"/>
          <w:sz w:val="24"/>
          <w:szCs w:val="24"/>
        </w:rPr>
        <w:t xml:space="preserve"> CUMPLE con lo señalado en la convocatoria, tal como se constata en la lista de verificación adjunta al presente dictamen.</w:t>
      </w:r>
    </w:p>
    <w:p w:rsidR="009D1810" w:rsidRPr="00863C49" w:rsidRDefault="009D1810" w:rsidP="002E4925">
      <w:pPr>
        <w:pBdr>
          <w:top w:val="nil"/>
          <w:left w:val="nil"/>
          <w:bottom w:val="nil"/>
          <w:right w:val="nil"/>
          <w:between w:val="nil"/>
        </w:pBdr>
        <w:tabs>
          <w:tab w:val="center" w:pos="4419"/>
          <w:tab w:val="right" w:pos="8838"/>
        </w:tabs>
        <w:spacing w:after="0" w:line="276" w:lineRule="auto"/>
        <w:ind w:left="720"/>
        <w:jc w:val="both"/>
        <w:rPr>
          <w:rFonts w:ascii="Arial" w:eastAsia="Arial" w:hAnsi="Arial" w:cs="Arial"/>
          <w:color w:val="000000"/>
          <w:sz w:val="24"/>
          <w:szCs w:val="24"/>
        </w:rPr>
      </w:pPr>
    </w:p>
    <w:p w:rsidR="009D1810" w:rsidRPr="00863C49" w:rsidRDefault="00F3768A">
      <w:pPr>
        <w:numPr>
          <w:ilvl w:val="0"/>
          <w:numId w:val="3"/>
        </w:num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sz w:val="24"/>
          <w:szCs w:val="24"/>
        </w:rPr>
      </w:pPr>
      <w:r w:rsidRPr="00863C49">
        <w:rPr>
          <w:rFonts w:ascii="Arial" w:eastAsia="Arial" w:hAnsi="Arial" w:cs="Arial"/>
          <w:color w:val="000000"/>
          <w:sz w:val="24"/>
          <w:szCs w:val="24"/>
        </w:rPr>
        <w:t xml:space="preserve">El aspirante </w:t>
      </w:r>
      <w:r w:rsidR="008C7D68" w:rsidRPr="00863C49">
        <w:rPr>
          <w:rFonts w:ascii="Arial" w:eastAsia="Arial" w:hAnsi="Arial" w:cs="Arial"/>
          <w:b/>
          <w:color w:val="000000"/>
          <w:sz w:val="24"/>
          <w:szCs w:val="24"/>
        </w:rPr>
        <w:t>Rafael Ríos Nuño</w:t>
      </w:r>
      <w:r w:rsidRPr="00863C49">
        <w:rPr>
          <w:rFonts w:ascii="Arial" w:eastAsia="Arial" w:hAnsi="Arial" w:cs="Arial"/>
          <w:color w:val="000000"/>
          <w:sz w:val="24"/>
          <w:szCs w:val="24"/>
        </w:rPr>
        <w:t xml:space="preserve">, registrado con clave </w:t>
      </w:r>
      <w:r w:rsidRPr="00863C49">
        <w:rPr>
          <w:rFonts w:ascii="Arial" w:eastAsia="Arial" w:hAnsi="Arial" w:cs="Arial"/>
          <w:b/>
          <w:bCs/>
          <w:color w:val="000000"/>
          <w:sz w:val="24"/>
          <w:szCs w:val="24"/>
        </w:rPr>
        <w:t>3HS23</w:t>
      </w:r>
      <w:r w:rsidRPr="00863C49">
        <w:rPr>
          <w:rFonts w:ascii="Arial" w:eastAsia="Arial" w:hAnsi="Arial" w:cs="Arial"/>
          <w:color w:val="000000"/>
          <w:sz w:val="24"/>
          <w:szCs w:val="24"/>
        </w:rPr>
        <w:t xml:space="preserve">, una vez revisados y verificados los requisitos de elegibilidad, con los documentos o medios de acreditación que entregó, </w:t>
      </w:r>
      <w:r w:rsidR="00863C49" w:rsidRPr="00863C49">
        <w:rPr>
          <w:rFonts w:ascii="Arial" w:eastAsia="Arial" w:hAnsi="Arial" w:cs="Arial"/>
          <w:color w:val="000000"/>
          <w:sz w:val="24"/>
          <w:szCs w:val="24"/>
        </w:rPr>
        <w:t>SI</w:t>
      </w:r>
      <w:r w:rsidRPr="00863C49">
        <w:rPr>
          <w:rFonts w:ascii="Arial" w:eastAsia="Arial" w:hAnsi="Arial" w:cs="Arial"/>
          <w:color w:val="000000"/>
          <w:sz w:val="24"/>
          <w:szCs w:val="24"/>
        </w:rPr>
        <w:t xml:space="preserve"> CUMPLE con lo señalado en la convocatoria, tal como se constata en la lista de verificación adjunta al presente dictamen. </w:t>
      </w:r>
    </w:p>
    <w:p w:rsidR="009D1810" w:rsidRPr="00863C49" w:rsidRDefault="009D1810">
      <w:p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sz w:val="24"/>
          <w:szCs w:val="24"/>
        </w:rPr>
      </w:pPr>
    </w:p>
    <w:p w:rsidR="009D1810" w:rsidRPr="00863C49" w:rsidRDefault="00C61CE2">
      <w:pPr>
        <w:numPr>
          <w:ilvl w:val="0"/>
          <w:numId w:val="3"/>
        </w:num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La</w:t>
      </w:r>
      <w:r w:rsidR="00F3768A" w:rsidRPr="00863C49">
        <w:rPr>
          <w:rFonts w:ascii="Arial" w:eastAsia="Arial" w:hAnsi="Arial" w:cs="Arial"/>
          <w:color w:val="000000"/>
          <w:sz w:val="24"/>
          <w:szCs w:val="24"/>
        </w:rPr>
        <w:t xml:space="preserve"> aspirante </w:t>
      </w:r>
      <w:r>
        <w:rPr>
          <w:rFonts w:ascii="Arial" w:eastAsia="Arial" w:hAnsi="Arial" w:cs="Arial"/>
          <w:b/>
          <w:color w:val="000000"/>
          <w:sz w:val="24"/>
          <w:szCs w:val="24"/>
        </w:rPr>
        <w:t>Marí</w:t>
      </w:r>
      <w:r w:rsidR="001370CF" w:rsidRPr="00863C49">
        <w:rPr>
          <w:rFonts w:ascii="Arial" w:eastAsia="Arial" w:hAnsi="Arial" w:cs="Arial"/>
          <w:b/>
          <w:color w:val="000000"/>
          <w:sz w:val="24"/>
          <w:szCs w:val="24"/>
        </w:rPr>
        <w:t xml:space="preserve">a José Reyes </w:t>
      </w:r>
      <w:r w:rsidR="007A7C82" w:rsidRPr="00863C49">
        <w:rPr>
          <w:rFonts w:ascii="Arial" w:eastAsia="Arial" w:hAnsi="Arial" w:cs="Arial"/>
          <w:b/>
          <w:color w:val="000000"/>
          <w:sz w:val="24"/>
          <w:szCs w:val="24"/>
        </w:rPr>
        <w:t>Fernández</w:t>
      </w:r>
      <w:r>
        <w:rPr>
          <w:rFonts w:ascii="Arial" w:eastAsia="Arial" w:hAnsi="Arial" w:cs="Arial"/>
          <w:color w:val="000000"/>
          <w:sz w:val="24"/>
          <w:szCs w:val="24"/>
        </w:rPr>
        <w:t>, registrada</w:t>
      </w:r>
      <w:r w:rsidR="00F3768A" w:rsidRPr="00863C49">
        <w:rPr>
          <w:rFonts w:ascii="Arial" w:eastAsia="Arial" w:hAnsi="Arial" w:cs="Arial"/>
          <w:color w:val="000000"/>
          <w:sz w:val="24"/>
          <w:szCs w:val="24"/>
        </w:rPr>
        <w:t xml:space="preserve"> con clave </w:t>
      </w:r>
      <w:r w:rsidR="00F3768A" w:rsidRPr="00863C49">
        <w:rPr>
          <w:rFonts w:ascii="Arial" w:eastAsia="Arial" w:hAnsi="Arial" w:cs="Arial"/>
          <w:b/>
          <w:bCs/>
          <w:color w:val="000000"/>
          <w:sz w:val="24"/>
          <w:szCs w:val="24"/>
        </w:rPr>
        <w:t>9NY31</w:t>
      </w:r>
      <w:r w:rsidR="00F3768A" w:rsidRPr="00863C49">
        <w:rPr>
          <w:rFonts w:ascii="Arial" w:eastAsia="Arial" w:hAnsi="Arial" w:cs="Arial"/>
          <w:color w:val="000000"/>
          <w:sz w:val="24"/>
          <w:szCs w:val="24"/>
        </w:rPr>
        <w:t>, una vez revisados y verificados los requisitos de elegibilidad, con los documentos o medios de acreditación que entregó, SI CUMPLE con lo señalado en la convocatoria, tal como se constata en la lista de verificación adjunta al presente dictamen.</w:t>
      </w:r>
    </w:p>
    <w:p w:rsidR="009D1810" w:rsidRPr="00863C49" w:rsidRDefault="009D1810">
      <w:p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sz w:val="24"/>
          <w:szCs w:val="24"/>
        </w:rPr>
      </w:pPr>
    </w:p>
    <w:p w:rsidR="00712C27" w:rsidRDefault="00F3768A" w:rsidP="00712C27">
      <w:pPr>
        <w:numPr>
          <w:ilvl w:val="0"/>
          <w:numId w:val="3"/>
        </w:num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sz w:val="24"/>
          <w:szCs w:val="24"/>
        </w:rPr>
      </w:pPr>
      <w:r w:rsidRPr="00712C27">
        <w:rPr>
          <w:rFonts w:ascii="Arial" w:eastAsia="Arial" w:hAnsi="Arial" w:cs="Arial"/>
          <w:color w:val="000000"/>
          <w:sz w:val="24"/>
          <w:szCs w:val="24"/>
        </w:rPr>
        <w:t xml:space="preserve">El aspirante </w:t>
      </w:r>
      <w:r w:rsidR="001370CF" w:rsidRPr="00712C27">
        <w:rPr>
          <w:rFonts w:ascii="Arial" w:eastAsia="Arial" w:hAnsi="Arial" w:cs="Arial"/>
          <w:b/>
          <w:color w:val="000000"/>
          <w:sz w:val="24"/>
          <w:szCs w:val="24"/>
        </w:rPr>
        <w:t xml:space="preserve">Manuel Rojas </w:t>
      </w:r>
      <w:r w:rsidR="007A7C82" w:rsidRPr="00712C27">
        <w:rPr>
          <w:rFonts w:ascii="Arial" w:eastAsia="Arial" w:hAnsi="Arial" w:cs="Arial"/>
          <w:b/>
          <w:color w:val="000000"/>
          <w:sz w:val="24"/>
          <w:szCs w:val="24"/>
        </w:rPr>
        <w:t>Munguía</w:t>
      </w:r>
      <w:r w:rsidRPr="00712C27">
        <w:rPr>
          <w:rFonts w:ascii="Arial" w:eastAsia="Arial" w:hAnsi="Arial" w:cs="Arial"/>
          <w:color w:val="000000"/>
          <w:sz w:val="24"/>
          <w:szCs w:val="24"/>
        </w:rPr>
        <w:t xml:space="preserve">, registrado con clave </w:t>
      </w:r>
      <w:r w:rsidRPr="00712C27">
        <w:rPr>
          <w:rFonts w:ascii="Arial" w:eastAsia="Arial" w:hAnsi="Arial" w:cs="Arial"/>
          <w:b/>
          <w:bCs/>
          <w:color w:val="000000"/>
          <w:sz w:val="24"/>
          <w:szCs w:val="24"/>
        </w:rPr>
        <w:t>6KV21</w:t>
      </w:r>
      <w:r w:rsidRPr="00712C27">
        <w:rPr>
          <w:rFonts w:ascii="Arial" w:eastAsia="Arial" w:hAnsi="Arial" w:cs="Arial"/>
          <w:color w:val="000000"/>
          <w:sz w:val="24"/>
          <w:szCs w:val="24"/>
        </w:rPr>
        <w:t xml:space="preserve">, una vez revisados y verificados los requisitos de elegibilidad, con los documentos o medios de acreditación que entregó, </w:t>
      </w:r>
      <w:r w:rsidR="00863C49" w:rsidRPr="00712C27">
        <w:rPr>
          <w:rFonts w:ascii="Arial" w:eastAsia="Arial" w:hAnsi="Arial" w:cs="Arial"/>
          <w:color w:val="000000"/>
          <w:sz w:val="24"/>
          <w:szCs w:val="24"/>
        </w:rPr>
        <w:t>SI</w:t>
      </w:r>
      <w:r w:rsidRPr="00712C27">
        <w:rPr>
          <w:rFonts w:ascii="Arial" w:eastAsia="Arial" w:hAnsi="Arial" w:cs="Arial"/>
          <w:color w:val="000000"/>
          <w:sz w:val="24"/>
          <w:szCs w:val="24"/>
        </w:rPr>
        <w:t xml:space="preserve"> CUMPLE con lo señalado en la convocatoria, tal como se constata en la lista de verificación adjunta al presente dictamen.</w:t>
      </w:r>
      <w:r w:rsidR="00712C27" w:rsidRPr="00712C27">
        <w:rPr>
          <w:rFonts w:ascii="Arial" w:eastAsia="Arial" w:hAnsi="Arial" w:cs="Arial"/>
          <w:color w:val="000000"/>
          <w:sz w:val="24"/>
          <w:szCs w:val="24"/>
        </w:rPr>
        <w:t xml:space="preserve"> </w:t>
      </w:r>
    </w:p>
    <w:p w:rsidR="00712C27" w:rsidRDefault="00712C27" w:rsidP="00712C27">
      <w:pPr>
        <w:pStyle w:val="Prrafodelista"/>
        <w:rPr>
          <w:rFonts w:ascii="Arial" w:eastAsia="Arial" w:hAnsi="Arial" w:cs="Arial"/>
          <w:color w:val="000000"/>
          <w:sz w:val="24"/>
          <w:szCs w:val="24"/>
        </w:rPr>
      </w:pPr>
    </w:p>
    <w:p w:rsidR="009D1810" w:rsidRPr="00712C27" w:rsidRDefault="00C61CE2" w:rsidP="00712C27">
      <w:pPr>
        <w:numPr>
          <w:ilvl w:val="0"/>
          <w:numId w:val="3"/>
        </w:num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sz w:val="24"/>
          <w:szCs w:val="24"/>
        </w:rPr>
      </w:pPr>
      <w:r w:rsidRPr="00712C27">
        <w:rPr>
          <w:rFonts w:ascii="Arial" w:eastAsia="Arial" w:hAnsi="Arial" w:cs="Arial"/>
          <w:color w:val="000000"/>
          <w:sz w:val="24"/>
          <w:szCs w:val="24"/>
        </w:rPr>
        <w:t>La</w:t>
      </w:r>
      <w:r w:rsidR="00F3768A" w:rsidRPr="00712C27">
        <w:rPr>
          <w:rFonts w:ascii="Arial" w:eastAsia="Arial" w:hAnsi="Arial" w:cs="Arial"/>
          <w:color w:val="000000"/>
          <w:sz w:val="24"/>
          <w:szCs w:val="24"/>
        </w:rPr>
        <w:t xml:space="preserve"> aspirante </w:t>
      </w:r>
      <w:r w:rsidR="001370CF" w:rsidRPr="00712C27">
        <w:rPr>
          <w:rFonts w:ascii="Arial" w:eastAsia="Arial" w:hAnsi="Arial" w:cs="Arial"/>
          <w:b/>
          <w:color w:val="000000"/>
          <w:sz w:val="24"/>
          <w:szCs w:val="24"/>
        </w:rPr>
        <w:t>Aranzazú Méndez González</w:t>
      </w:r>
      <w:r w:rsidR="00F3768A" w:rsidRPr="00712C27">
        <w:rPr>
          <w:rFonts w:ascii="Arial" w:eastAsia="Arial" w:hAnsi="Arial" w:cs="Arial"/>
          <w:color w:val="000000"/>
          <w:sz w:val="24"/>
          <w:szCs w:val="24"/>
        </w:rPr>
        <w:t>, registrad</w:t>
      </w:r>
      <w:r w:rsidRPr="00712C27">
        <w:rPr>
          <w:rFonts w:ascii="Arial" w:eastAsia="Arial" w:hAnsi="Arial" w:cs="Arial"/>
          <w:color w:val="000000"/>
          <w:sz w:val="24"/>
          <w:szCs w:val="24"/>
        </w:rPr>
        <w:t>a</w:t>
      </w:r>
      <w:r w:rsidR="00F3768A" w:rsidRPr="00712C27">
        <w:rPr>
          <w:rFonts w:ascii="Arial" w:eastAsia="Arial" w:hAnsi="Arial" w:cs="Arial"/>
          <w:color w:val="000000"/>
          <w:sz w:val="24"/>
          <w:szCs w:val="24"/>
        </w:rPr>
        <w:t xml:space="preserve"> con clave </w:t>
      </w:r>
      <w:r w:rsidR="00F3768A" w:rsidRPr="00712C27">
        <w:rPr>
          <w:rFonts w:ascii="Arial" w:eastAsia="Arial" w:hAnsi="Arial" w:cs="Arial"/>
          <w:b/>
          <w:bCs/>
          <w:color w:val="000000"/>
          <w:sz w:val="24"/>
          <w:szCs w:val="24"/>
        </w:rPr>
        <w:t>1ÑZ25</w:t>
      </w:r>
      <w:r w:rsidR="00F3768A" w:rsidRPr="00712C27">
        <w:rPr>
          <w:rFonts w:ascii="Arial" w:eastAsia="Arial" w:hAnsi="Arial" w:cs="Arial"/>
          <w:color w:val="000000"/>
          <w:sz w:val="24"/>
          <w:szCs w:val="24"/>
        </w:rPr>
        <w:t xml:space="preserve">, una vez revisados y verificados los requisitos de elegibilidad, con los documentos o medios de acreditación que entregó, </w:t>
      </w:r>
      <w:r w:rsidRPr="00712C27">
        <w:rPr>
          <w:rFonts w:ascii="Arial" w:eastAsia="Arial" w:hAnsi="Arial" w:cs="Arial"/>
          <w:color w:val="000000"/>
          <w:sz w:val="24"/>
          <w:szCs w:val="24"/>
        </w:rPr>
        <w:t>NO</w:t>
      </w:r>
      <w:r w:rsidR="00F3768A" w:rsidRPr="00712C27">
        <w:rPr>
          <w:rFonts w:ascii="Arial" w:eastAsia="Arial" w:hAnsi="Arial" w:cs="Arial"/>
          <w:color w:val="000000"/>
          <w:sz w:val="24"/>
          <w:szCs w:val="24"/>
        </w:rPr>
        <w:t xml:space="preserve"> CUMPLE con lo señalado en la convocatoria, tal como se constata en la lista de verificación adjunta al presente dictamen</w:t>
      </w:r>
      <w:r w:rsidR="00712C27">
        <w:rPr>
          <w:rFonts w:ascii="Arial" w:eastAsia="Arial" w:hAnsi="Arial" w:cs="Arial"/>
          <w:color w:val="000000"/>
          <w:sz w:val="24"/>
          <w:szCs w:val="24"/>
        </w:rPr>
        <w:t xml:space="preserve">, en virtud de encontrarse </w:t>
      </w:r>
      <w:r w:rsidR="00712C27" w:rsidRPr="00712C27">
        <w:rPr>
          <w:rFonts w:ascii="Arial" w:eastAsia="Arial" w:hAnsi="Arial" w:cs="Arial"/>
          <w:color w:val="000000"/>
          <w:sz w:val="24"/>
          <w:szCs w:val="24"/>
        </w:rPr>
        <w:t xml:space="preserve">dentro del supuesto señalado en la Base Segunda inciso j) de la convocatoria, al ser titular de una dependencia estatal </w:t>
      </w:r>
      <w:r w:rsidR="00712C27">
        <w:rPr>
          <w:rFonts w:ascii="Arial" w:eastAsia="Arial" w:hAnsi="Arial" w:cs="Arial"/>
          <w:color w:val="000000"/>
          <w:sz w:val="24"/>
          <w:szCs w:val="24"/>
        </w:rPr>
        <w:t>denominada</w:t>
      </w:r>
      <w:r w:rsidR="00712C27" w:rsidRPr="00712C27">
        <w:rPr>
          <w:rFonts w:ascii="Arial" w:eastAsia="Arial" w:hAnsi="Arial" w:cs="Arial"/>
          <w:color w:val="000000"/>
          <w:sz w:val="24"/>
          <w:szCs w:val="24"/>
        </w:rPr>
        <w:t xml:space="preserve"> Coordinación General de </w:t>
      </w:r>
      <w:r w:rsidR="00712C27">
        <w:rPr>
          <w:rFonts w:ascii="Arial" w:eastAsia="Arial" w:hAnsi="Arial" w:cs="Arial"/>
          <w:color w:val="000000"/>
          <w:sz w:val="24"/>
          <w:szCs w:val="24"/>
        </w:rPr>
        <w:t>T</w:t>
      </w:r>
      <w:r w:rsidR="00712C27" w:rsidRPr="00712C27">
        <w:rPr>
          <w:rFonts w:ascii="Arial" w:eastAsia="Arial" w:hAnsi="Arial" w:cs="Arial"/>
          <w:color w:val="000000"/>
          <w:sz w:val="24"/>
          <w:szCs w:val="24"/>
        </w:rPr>
        <w:t>ransparencia</w:t>
      </w:r>
      <w:r w:rsidR="00712C27">
        <w:rPr>
          <w:rFonts w:ascii="Arial" w:eastAsia="Arial" w:hAnsi="Arial" w:cs="Arial"/>
          <w:color w:val="000000"/>
          <w:sz w:val="24"/>
          <w:szCs w:val="24"/>
        </w:rPr>
        <w:t xml:space="preserve"> del Gobierno del Estado de Jalisco, </w:t>
      </w:r>
      <w:r w:rsidR="00712C27" w:rsidRPr="00712C27">
        <w:rPr>
          <w:rFonts w:ascii="Arial" w:eastAsia="Arial" w:hAnsi="Arial" w:cs="Arial"/>
          <w:color w:val="000000"/>
          <w:sz w:val="24"/>
          <w:szCs w:val="24"/>
        </w:rPr>
        <w:t>la cual además es sujeto obligado, de conformidad con el Reglamento de Transparencia, Acceso a la Información Pública y Protección de Datos Personales de la Administración Pública Centralizada del Estado de Jalisco, publicado en el periódico oficial “El Estado de Jalisco” con fecha 01 uno de enero del año 2019 dos mil diecinueve.</w:t>
      </w:r>
    </w:p>
    <w:p w:rsidR="009D1810" w:rsidRPr="00863C49" w:rsidRDefault="009D1810" w:rsidP="007F46F0">
      <w:pPr>
        <w:pBdr>
          <w:top w:val="nil"/>
          <w:left w:val="nil"/>
          <w:bottom w:val="nil"/>
          <w:right w:val="nil"/>
          <w:between w:val="nil"/>
        </w:pBdr>
        <w:tabs>
          <w:tab w:val="center" w:pos="4419"/>
          <w:tab w:val="right" w:pos="8838"/>
        </w:tabs>
        <w:spacing w:after="0" w:line="276" w:lineRule="auto"/>
        <w:ind w:left="720"/>
        <w:jc w:val="both"/>
        <w:rPr>
          <w:rFonts w:ascii="Arial" w:eastAsia="Arial" w:hAnsi="Arial" w:cs="Arial"/>
          <w:color w:val="000000"/>
          <w:sz w:val="24"/>
          <w:szCs w:val="24"/>
        </w:rPr>
      </w:pPr>
    </w:p>
    <w:p w:rsidR="009D1810" w:rsidRPr="00863C49" w:rsidRDefault="00C61CE2">
      <w:pPr>
        <w:numPr>
          <w:ilvl w:val="0"/>
          <w:numId w:val="3"/>
        </w:num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La</w:t>
      </w:r>
      <w:r w:rsidR="00F3768A" w:rsidRPr="00863C49">
        <w:rPr>
          <w:rFonts w:ascii="Arial" w:eastAsia="Arial" w:hAnsi="Arial" w:cs="Arial"/>
          <w:color w:val="000000"/>
          <w:sz w:val="24"/>
          <w:szCs w:val="24"/>
        </w:rPr>
        <w:t xml:space="preserve"> aspirante </w:t>
      </w:r>
      <w:r w:rsidR="001370CF" w:rsidRPr="00863C49">
        <w:rPr>
          <w:rFonts w:ascii="Arial" w:eastAsia="Arial" w:hAnsi="Arial" w:cs="Arial"/>
          <w:b/>
          <w:color w:val="000000"/>
          <w:sz w:val="24"/>
          <w:szCs w:val="24"/>
        </w:rPr>
        <w:t xml:space="preserve">Aislinn </w:t>
      </w:r>
      <w:proofErr w:type="spellStart"/>
      <w:r w:rsidR="001370CF" w:rsidRPr="00863C49">
        <w:rPr>
          <w:rFonts w:ascii="Arial" w:eastAsia="Arial" w:hAnsi="Arial" w:cs="Arial"/>
          <w:b/>
          <w:color w:val="000000"/>
          <w:sz w:val="24"/>
          <w:szCs w:val="24"/>
        </w:rPr>
        <w:t>Lizeth</w:t>
      </w:r>
      <w:proofErr w:type="spellEnd"/>
      <w:r w:rsidR="001370CF" w:rsidRPr="00863C49">
        <w:rPr>
          <w:rFonts w:ascii="Arial" w:eastAsia="Arial" w:hAnsi="Arial" w:cs="Arial"/>
          <w:b/>
          <w:color w:val="000000"/>
          <w:sz w:val="24"/>
          <w:szCs w:val="24"/>
        </w:rPr>
        <w:t xml:space="preserve"> Ramos Rubio</w:t>
      </w:r>
      <w:r>
        <w:rPr>
          <w:rFonts w:ascii="Arial" w:eastAsia="Arial" w:hAnsi="Arial" w:cs="Arial"/>
          <w:color w:val="000000"/>
          <w:sz w:val="24"/>
          <w:szCs w:val="24"/>
        </w:rPr>
        <w:t>, registrada</w:t>
      </w:r>
      <w:r w:rsidR="00F3768A" w:rsidRPr="00863C49">
        <w:rPr>
          <w:rFonts w:ascii="Arial" w:eastAsia="Arial" w:hAnsi="Arial" w:cs="Arial"/>
          <w:color w:val="000000"/>
          <w:sz w:val="24"/>
          <w:szCs w:val="24"/>
        </w:rPr>
        <w:t xml:space="preserve"> con clave </w:t>
      </w:r>
      <w:r w:rsidR="00F3768A" w:rsidRPr="00863C49">
        <w:rPr>
          <w:rFonts w:ascii="Arial" w:eastAsia="Arial" w:hAnsi="Arial" w:cs="Arial"/>
          <w:b/>
          <w:bCs/>
          <w:color w:val="000000"/>
          <w:sz w:val="24"/>
          <w:szCs w:val="24"/>
        </w:rPr>
        <w:t>1FQ17</w:t>
      </w:r>
      <w:r w:rsidR="00F3768A" w:rsidRPr="00863C49">
        <w:rPr>
          <w:rFonts w:ascii="Arial" w:eastAsia="Arial" w:hAnsi="Arial" w:cs="Arial"/>
          <w:color w:val="000000"/>
          <w:sz w:val="24"/>
          <w:szCs w:val="24"/>
        </w:rPr>
        <w:t xml:space="preserve">, una vez revisados y verificados los requisitos de elegibilidad, con los documentos o medios de acreditación que entregó, </w:t>
      </w:r>
      <w:r w:rsidR="00863C49" w:rsidRPr="00863C49">
        <w:rPr>
          <w:rFonts w:ascii="Arial" w:eastAsia="Arial" w:hAnsi="Arial" w:cs="Arial"/>
          <w:color w:val="000000"/>
          <w:sz w:val="24"/>
          <w:szCs w:val="24"/>
        </w:rPr>
        <w:t>SI</w:t>
      </w:r>
      <w:r w:rsidR="00F3768A" w:rsidRPr="00863C49">
        <w:rPr>
          <w:rFonts w:ascii="Arial" w:eastAsia="Arial" w:hAnsi="Arial" w:cs="Arial"/>
          <w:color w:val="000000"/>
          <w:sz w:val="24"/>
          <w:szCs w:val="24"/>
        </w:rPr>
        <w:t xml:space="preserve"> CUMPLE con lo señalado en la convocatoria, tal como se constata en la lista de verificación adjunta al presente dictamen.</w:t>
      </w:r>
    </w:p>
    <w:p w:rsidR="009D1810" w:rsidRPr="00863C49" w:rsidRDefault="009D1810" w:rsidP="007F46F0">
      <w:pPr>
        <w:pBdr>
          <w:top w:val="nil"/>
          <w:left w:val="nil"/>
          <w:bottom w:val="nil"/>
          <w:right w:val="nil"/>
          <w:between w:val="nil"/>
        </w:pBdr>
        <w:tabs>
          <w:tab w:val="center" w:pos="4419"/>
          <w:tab w:val="right" w:pos="8838"/>
        </w:tabs>
        <w:spacing w:after="0" w:line="276" w:lineRule="auto"/>
        <w:ind w:left="720"/>
        <w:jc w:val="both"/>
        <w:rPr>
          <w:rFonts w:ascii="Arial" w:eastAsia="Arial" w:hAnsi="Arial" w:cs="Arial"/>
          <w:color w:val="000000"/>
          <w:sz w:val="24"/>
          <w:szCs w:val="24"/>
        </w:rPr>
      </w:pPr>
    </w:p>
    <w:p w:rsidR="009D1810" w:rsidRPr="00863C49" w:rsidRDefault="00F3768A">
      <w:pPr>
        <w:numPr>
          <w:ilvl w:val="0"/>
          <w:numId w:val="3"/>
        </w:num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sz w:val="24"/>
          <w:szCs w:val="24"/>
        </w:rPr>
      </w:pPr>
      <w:r w:rsidRPr="00863C49">
        <w:rPr>
          <w:rFonts w:ascii="Arial" w:eastAsia="Arial" w:hAnsi="Arial" w:cs="Arial"/>
          <w:color w:val="000000"/>
          <w:sz w:val="24"/>
          <w:szCs w:val="24"/>
        </w:rPr>
        <w:t xml:space="preserve">El aspirante </w:t>
      </w:r>
      <w:r w:rsidR="00C61CE2">
        <w:rPr>
          <w:rFonts w:ascii="Arial" w:eastAsia="Arial" w:hAnsi="Arial" w:cs="Arial"/>
          <w:b/>
          <w:color w:val="000000"/>
          <w:sz w:val="24"/>
          <w:szCs w:val="24"/>
        </w:rPr>
        <w:t>Ricardo Alfonso D</w:t>
      </w:r>
      <w:r w:rsidR="001370CF" w:rsidRPr="00863C49">
        <w:rPr>
          <w:rFonts w:ascii="Arial" w:eastAsia="Arial" w:hAnsi="Arial" w:cs="Arial"/>
          <w:b/>
          <w:color w:val="000000"/>
          <w:sz w:val="24"/>
          <w:szCs w:val="24"/>
        </w:rPr>
        <w:t>e Alba Moreno</w:t>
      </w:r>
      <w:r w:rsidRPr="00863C49">
        <w:rPr>
          <w:rFonts w:ascii="Arial" w:eastAsia="Arial" w:hAnsi="Arial" w:cs="Arial"/>
          <w:color w:val="000000"/>
          <w:sz w:val="24"/>
          <w:szCs w:val="24"/>
        </w:rPr>
        <w:t xml:space="preserve">, registrado con clave </w:t>
      </w:r>
      <w:r w:rsidRPr="00C61CE2">
        <w:rPr>
          <w:rFonts w:ascii="Arial" w:eastAsia="Arial" w:hAnsi="Arial" w:cs="Arial"/>
          <w:b/>
          <w:color w:val="000000"/>
          <w:sz w:val="24"/>
          <w:szCs w:val="24"/>
        </w:rPr>
        <w:t>9D020</w:t>
      </w:r>
      <w:r w:rsidRPr="00863C49">
        <w:rPr>
          <w:rFonts w:ascii="Arial" w:eastAsia="Arial" w:hAnsi="Arial" w:cs="Arial"/>
          <w:color w:val="000000"/>
          <w:sz w:val="24"/>
          <w:szCs w:val="24"/>
        </w:rPr>
        <w:t xml:space="preserve">, una vez revisados y verificados los requisitos de elegibilidad, con los documentos o medios de acreditación que entregó, </w:t>
      </w:r>
      <w:r w:rsidR="00863C49" w:rsidRPr="00863C49">
        <w:rPr>
          <w:rFonts w:ascii="Arial" w:eastAsia="Arial" w:hAnsi="Arial" w:cs="Arial"/>
          <w:color w:val="000000"/>
          <w:sz w:val="24"/>
          <w:szCs w:val="24"/>
        </w:rPr>
        <w:t>SI</w:t>
      </w:r>
      <w:r w:rsidRPr="00863C49">
        <w:rPr>
          <w:rFonts w:ascii="Arial" w:eastAsia="Arial" w:hAnsi="Arial" w:cs="Arial"/>
          <w:color w:val="000000"/>
          <w:sz w:val="24"/>
          <w:szCs w:val="24"/>
        </w:rPr>
        <w:t xml:space="preserve"> CUMPLE con lo señalado en la convocatoria, tal como se constata en la lista de verificación adjunta al presente dictamen.</w:t>
      </w:r>
    </w:p>
    <w:p w:rsidR="009D1810" w:rsidRPr="00863C49" w:rsidRDefault="009D1810">
      <w:pPr>
        <w:pBdr>
          <w:top w:val="nil"/>
          <w:left w:val="nil"/>
          <w:bottom w:val="nil"/>
          <w:right w:val="nil"/>
          <w:between w:val="nil"/>
        </w:pBdr>
        <w:ind w:left="720"/>
        <w:rPr>
          <w:rFonts w:ascii="Arial" w:eastAsia="Arial" w:hAnsi="Arial" w:cs="Arial"/>
          <w:color w:val="000000"/>
          <w:sz w:val="24"/>
          <w:szCs w:val="24"/>
        </w:rPr>
      </w:pPr>
    </w:p>
    <w:p w:rsidR="009D1810" w:rsidRPr="00863C49" w:rsidRDefault="00C61CE2">
      <w:pPr>
        <w:numPr>
          <w:ilvl w:val="0"/>
          <w:numId w:val="3"/>
        </w:num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La</w:t>
      </w:r>
      <w:r w:rsidR="00F3768A" w:rsidRPr="00863C49">
        <w:rPr>
          <w:rFonts w:ascii="Arial" w:eastAsia="Arial" w:hAnsi="Arial" w:cs="Arial"/>
          <w:color w:val="000000"/>
          <w:sz w:val="24"/>
          <w:szCs w:val="24"/>
        </w:rPr>
        <w:t xml:space="preserve"> aspirante </w:t>
      </w:r>
      <w:r w:rsidR="001370CF" w:rsidRPr="00863C49">
        <w:rPr>
          <w:rFonts w:ascii="Arial" w:eastAsia="Arial" w:hAnsi="Arial" w:cs="Arial"/>
          <w:b/>
          <w:color w:val="000000"/>
          <w:sz w:val="24"/>
          <w:szCs w:val="24"/>
        </w:rPr>
        <w:t xml:space="preserve">Diana Vera </w:t>
      </w:r>
      <w:r w:rsidR="007A7C82" w:rsidRPr="00863C49">
        <w:rPr>
          <w:rFonts w:ascii="Arial" w:eastAsia="Arial" w:hAnsi="Arial" w:cs="Arial"/>
          <w:b/>
          <w:color w:val="000000"/>
          <w:sz w:val="24"/>
          <w:szCs w:val="24"/>
        </w:rPr>
        <w:t>Álvarez</w:t>
      </w:r>
      <w:r>
        <w:rPr>
          <w:rFonts w:ascii="Arial" w:eastAsia="Arial" w:hAnsi="Arial" w:cs="Arial"/>
          <w:color w:val="000000"/>
          <w:sz w:val="24"/>
          <w:szCs w:val="24"/>
        </w:rPr>
        <w:t>, registrada</w:t>
      </w:r>
      <w:r w:rsidR="00F3768A" w:rsidRPr="00863C49">
        <w:rPr>
          <w:rFonts w:ascii="Arial" w:eastAsia="Arial" w:hAnsi="Arial" w:cs="Arial"/>
          <w:color w:val="000000"/>
          <w:sz w:val="24"/>
          <w:szCs w:val="24"/>
        </w:rPr>
        <w:t xml:space="preserve"> con clave </w:t>
      </w:r>
      <w:r w:rsidR="00F3768A" w:rsidRPr="00863C49">
        <w:rPr>
          <w:rFonts w:ascii="Arial" w:eastAsia="Arial" w:hAnsi="Arial" w:cs="Arial"/>
          <w:b/>
          <w:bCs/>
          <w:color w:val="000000"/>
          <w:sz w:val="24"/>
          <w:szCs w:val="24"/>
        </w:rPr>
        <w:t>2GR15</w:t>
      </w:r>
      <w:r w:rsidR="00F3768A" w:rsidRPr="00863C49">
        <w:rPr>
          <w:rFonts w:ascii="Arial" w:eastAsia="Arial" w:hAnsi="Arial" w:cs="Arial"/>
          <w:color w:val="000000"/>
          <w:sz w:val="24"/>
          <w:szCs w:val="24"/>
        </w:rPr>
        <w:t xml:space="preserve">, una vez revisados y verificados los requisitos de elegibilidad, con los documentos o medios de acreditación que entregó, </w:t>
      </w:r>
      <w:r w:rsidR="00863C49" w:rsidRPr="00863C49">
        <w:rPr>
          <w:rFonts w:ascii="Arial" w:eastAsia="Arial" w:hAnsi="Arial" w:cs="Arial"/>
          <w:color w:val="000000"/>
          <w:sz w:val="24"/>
          <w:szCs w:val="24"/>
        </w:rPr>
        <w:t>SI</w:t>
      </w:r>
      <w:r>
        <w:rPr>
          <w:rFonts w:ascii="Arial" w:eastAsia="Arial" w:hAnsi="Arial" w:cs="Arial"/>
          <w:color w:val="000000"/>
          <w:sz w:val="24"/>
          <w:szCs w:val="24"/>
        </w:rPr>
        <w:t xml:space="preserve"> </w:t>
      </w:r>
      <w:r w:rsidR="00F3768A" w:rsidRPr="00863C49">
        <w:rPr>
          <w:rFonts w:ascii="Arial" w:eastAsia="Arial" w:hAnsi="Arial" w:cs="Arial"/>
          <w:color w:val="000000"/>
          <w:sz w:val="24"/>
          <w:szCs w:val="24"/>
        </w:rPr>
        <w:t xml:space="preserve">CUMPLE con lo señalado en la convocatoria, tal como se constata en la lista de verificación adjunta al presente dictamen. </w:t>
      </w:r>
    </w:p>
    <w:p w:rsidR="009D1810" w:rsidRPr="00863C49" w:rsidRDefault="009D1810">
      <w:pPr>
        <w:pBdr>
          <w:top w:val="nil"/>
          <w:left w:val="nil"/>
          <w:bottom w:val="nil"/>
          <w:right w:val="nil"/>
          <w:between w:val="nil"/>
        </w:pBdr>
        <w:ind w:left="720"/>
        <w:rPr>
          <w:rFonts w:ascii="Arial" w:eastAsia="Arial" w:hAnsi="Arial" w:cs="Arial"/>
          <w:color w:val="000000"/>
          <w:sz w:val="24"/>
          <w:szCs w:val="24"/>
        </w:rPr>
      </w:pPr>
    </w:p>
    <w:p w:rsidR="009D1810" w:rsidRDefault="00C61CE2">
      <w:pPr>
        <w:numPr>
          <w:ilvl w:val="0"/>
          <w:numId w:val="3"/>
        </w:num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La</w:t>
      </w:r>
      <w:r w:rsidR="00F3768A" w:rsidRPr="00863C49">
        <w:rPr>
          <w:rFonts w:ascii="Arial" w:eastAsia="Arial" w:hAnsi="Arial" w:cs="Arial"/>
          <w:color w:val="000000"/>
          <w:sz w:val="24"/>
          <w:szCs w:val="24"/>
        </w:rPr>
        <w:t xml:space="preserve"> aspirante </w:t>
      </w:r>
      <w:r w:rsidR="001370CF" w:rsidRPr="00863C49">
        <w:rPr>
          <w:rFonts w:ascii="Arial" w:eastAsia="Arial" w:hAnsi="Arial" w:cs="Arial"/>
          <w:b/>
          <w:color w:val="000000"/>
          <w:sz w:val="24"/>
          <w:szCs w:val="24"/>
        </w:rPr>
        <w:t xml:space="preserve">Claudia Carolina Olivares </w:t>
      </w:r>
      <w:r w:rsidR="007A7C82" w:rsidRPr="00863C49">
        <w:rPr>
          <w:rFonts w:ascii="Arial" w:eastAsia="Arial" w:hAnsi="Arial" w:cs="Arial"/>
          <w:b/>
          <w:color w:val="000000"/>
          <w:sz w:val="24"/>
          <w:szCs w:val="24"/>
        </w:rPr>
        <w:t>Álvarez</w:t>
      </w:r>
      <w:r w:rsidR="00F3768A" w:rsidRPr="00863C49">
        <w:rPr>
          <w:rFonts w:ascii="Arial" w:eastAsia="Arial" w:hAnsi="Arial" w:cs="Arial"/>
          <w:color w:val="000000"/>
          <w:sz w:val="24"/>
          <w:szCs w:val="24"/>
        </w:rPr>
        <w:t>, registrad</w:t>
      </w:r>
      <w:r>
        <w:rPr>
          <w:rFonts w:ascii="Arial" w:eastAsia="Arial" w:hAnsi="Arial" w:cs="Arial"/>
          <w:color w:val="000000"/>
          <w:sz w:val="24"/>
          <w:szCs w:val="24"/>
        </w:rPr>
        <w:t>a</w:t>
      </w:r>
      <w:r w:rsidR="00F3768A" w:rsidRPr="00863C49">
        <w:rPr>
          <w:rFonts w:ascii="Arial" w:eastAsia="Arial" w:hAnsi="Arial" w:cs="Arial"/>
          <w:color w:val="000000"/>
          <w:sz w:val="24"/>
          <w:szCs w:val="24"/>
        </w:rPr>
        <w:t xml:space="preserve"> con clave </w:t>
      </w:r>
      <w:r w:rsidR="00F3768A" w:rsidRPr="00863C49">
        <w:rPr>
          <w:rFonts w:ascii="Arial" w:eastAsia="Arial" w:hAnsi="Arial" w:cs="Arial"/>
          <w:b/>
          <w:bCs/>
          <w:color w:val="000000"/>
          <w:sz w:val="24"/>
          <w:szCs w:val="24"/>
        </w:rPr>
        <w:t>6AM13</w:t>
      </w:r>
      <w:r w:rsidR="00F3768A" w:rsidRPr="00863C49">
        <w:rPr>
          <w:rFonts w:ascii="Arial" w:eastAsia="Arial" w:hAnsi="Arial" w:cs="Arial"/>
          <w:color w:val="000000"/>
          <w:sz w:val="24"/>
          <w:szCs w:val="24"/>
        </w:rPr>
        <w:t>, una vez revisados y verificados los requisitos de elegibilidad, con los documentos o medios de acreditación que entregó, SI CUMPLE</w:t>
      </w:r>
      <w:r w:rsidR="00F3768A">
        <w:rPr>
          <w:rFonts w:ascii="Arial" w:eastAsia="Arial" w:hAnsi="Arial" w:cs="Arial"/>
          <w:color w:val="000000"/>
          <w:sz w:val="24"/>
          <w:szCs w:val="24"/>
        </w:rPr>
        <w:t xml:space="preserve"> con lo señalado en la convocatoria, tal como se constata en la lista de verificación adjunta al presente dictamen.</w:t>
      </w:r>
    </w:p>
    <w:p w:rsidR="009D1810" w:rsidRDefault="009D1810">
      <w:pPr>
        <w:pBdr>
          <w:top w:val="nil"/>
          <w:left w:val="nil"/>
          <w:bottom w:val="nil"/>
          <w:right w:val="nil"/>
          <w:between w:val="nil"/>
        </w:pBdr>
        <w:tabs>
          <w:tab w:val="center" w:pos="4419"/>
          <w:tab w:val="right" w:pos="8838"/>
        </w:tabs>
        <w:spacing w:after="0" w:line="240" w:lineRule="auto"/>
        <w:ind w:left="720"/>
        <w:jc w:val="both"/>
        <w:rPr>
          <w:rFonts w:ascii="Arial" w:eastAsia="Arial" w:hAnsi="Arial" w:cs="Arial"/>
          <w:color w:val="000000"/>
          <w:sz w:val="24"/>
          <w:szCs w:val="24"/>
        </w:rPr>
      </w:pPr>
    </w:p>
    <w:p w:rsidR="009D1810" w:rsidRDefault="009D1810">
      <w:p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sz w:val="24"/>
          <w:szCs w:val="24"/>
        </w:rPr>
      </w:pPr>
    </w:p>
    <w:p w:rsidR="009D1810" w:rsidRDefault="00F3768A">
      <w:p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En virtud de lo anterior, se tiene que los aspirantes que </w:t>
      </w:r>
      <w:r w:rsidR="001D7A81">
        <w:rPr>
          <w:rFonts w:ascii="Arial" w:eastAsia="Arial" w:hAnsi="Arial" w:cs="Arial"/>
          <w:b/>
          <w:color w:val="000000"/>
          <w:sz w:val="24"/>
          <w:szCs w:val="24"/>
        </w:rPr>
        <w:t xml:space="preserve">NO CUMPLIERON </w:t>
      </w:r>
      <w:r w:rsidR="001D7A81">
        <w:rPr>
          <w:rFonts w:ascii="Arial" w:eastAsia="Arial" w:hAnsi="Arial" w:cs="Arial"/>
          <w:color w:val="000000"/>
          <w:sz w:val="24"/>
          <w:szCs w:val="24"/>
        </w:rPr>
        <w:t>con la totalidad de los requisitos</w:t>
      </w:r>
      <w:r w:rsidR="00712C27">
        <w:rPr>
          <w:rFonts w:ascii="Arial" w:eastAsia="Arial" w:hAnsi="Arial" w:cs="Arial"/>
          <w:color w:val="000000"/>
          <w:sz w:val="24"/>
          <w:szCs w:val="24"/>
        </w:rPr>
        <w:t xml:space="preserve"> de elegibilidad o</w:t>
      </w:r>
      <w:r w:rsidR="001D7A81">
        <w:rPr>
          <w:rFonts w:ascii="Arial" w:eastAsia="Arial" w:hAnsi="Arial" w:cs="Arial"/>
          <w:color w:val="000000"/>
          <w:sz w:val="24"/>
          <w:szCs w:val="24"/>
        </w:rPr>
        <w:t xml:space="preserve"> </w:t>
      </w:r>
      <w:r>
        <w:rPr>
          <w:rFonts w:ascii="Arial" w:eastAsia="Arial" w:hAnsi="Arial" w:cs="Arial"/>
          <w:color w:val="000000"/>
          <w:sz w:val="24"/>
          <w:szCs w:val="24"/>
        </w:rPr>
        <w:t>por no haber obtenido al menos 80 de calificación</w:t>
      </w:r>
      <w:r w:rsidR="00C61CE2">
        <w:rPr>
          <w:rFonts w:ascii="Arial" w:eastAsia="Arial" w:hAnsi="Arial" w:cs="Arial"/>
          <w:color w:val="000000"/>
          <w:sz w:val="24"/>
          <w:szCs w:val="24"/>
        </w:rPr>
        <w:t xml:space="preserve"> en el examen</w:t>
      </w:r>
      <w:r w:rsidR="00712C27">
        <w:rPr>
          <w:rFonts w:ascii="Arial" w:eastAsia="Arial" w:hAnsi="Arial" w:cs="Arial"/>
          <w:color w:val="000000"/>
          <w:sz w:val="24"/>
          <w:szCs w:val="24"/>
        </w:rPr>
        <w:t xml:space="preserve">, </w:t>
      </w:r>
      <w:r>
        <w:rPr>
          <w:rFonts w:ascii="Arial" w:eastAsia="Arial" w:hAnsi="Arial" w:cs="Arial"/>
          <w:color w:val="000000"/>
          <w:sz w:val="24"/>
          <w:szCs w:val="24"/>
        </w:rPr>
        <w:t>son los siguientes:</w:t>
      </w:r>
    </w:p>
    <w:p w:rsidR="009D1810" w:rsidRDefault="009D1810">
      <w:pPr>
        <w:pBdr>
          <w:top w:val="nil"/>
          <w:left w:val="nil"/>
          <w:bottom w:val="nil"/>
          <w:right w:val="nil"/>
          <w:between w:val="nil"/>
        </w:pBdr>
        <w:tabs>
          <w:tab w:val="center" w:pos="4419"/>
          <w:tab w:val="right" w:pos="8838"/>
        </w:tabs>
        <w:spacing w:after="0" w:line="240" w:lineRule="auto"/>
        <w:ind w:left="720"/>
        <w:jc w:val="both"/>
        <w:rPr>
          <w:rFonts w:ascii="Arial" w:eastAsia="Arial" w:hAnsi="Arial" w:cs="Arial"/>
          <w:color w:val="000000"/>
          <w:sz w:val="24"/>
          <w:szCs w:val="24"/>
        </w:rPr>
      </w:pPr>
    </w:p>
    <w:p w:rsidR="001370CF" w:rsidRDefault="00C61CE2" w:rsidP="001370CF">
      <w:pPr>
        <w:numPr>
          <w:ilvl w:val="0"/>
          <w:numId w:val="1"/>
        </w:numPr>
        <w:pBdr>
          <w:top w:val="nil"/>
          <w:left w:val="nil"/>
          <w:bottom w:val="nil"/>
          <w:right w:val="nil"/>
          <w:between w:val="nil"/>
        </w:pBdr>
        <w:tabs>
          <w:tab w:val="center" w:pos="4419"/>
          <w:tab w:val="right" w:pos="8838"/>
        </w:tabs>
        <w:spacing w:after="0" w:line="240" w:lineRule="auto"/>
        <w:jc w:val="both"/>
        <w:rPr>
          <w:rFonts w:ascii="Arial" w:eastAsia="Arial" w:hAnsi="Arial" w:cs="Arial"/>
          <w:b/>
          <w:color w:val="000000"/>
          <w:sz w:val="24"/>
          <w:szCs w:val="24"/>
        </w:rPr>
      </w:pPr>
      <w:r>
        <w:rPr>
          <w:rFonts w:ascii="Arial" w:hAnsi="Arial" w:cs="Arial"/>
          <w:sz w:val="24"/>
          <w:szCs w:val="24"/>
        </w:rPr>
        <w:t>Ramó</w:t>
      </w:r>
      <w:r w:rsidR="001370CF" w:rsidRPr="001370CF">
        <w:rPr>
          <w:rFonts w:ascii="Arial" w:hAnsi="Arial" w:cs="Arial"/>
          <w:sz w:val="24"/>
          <w:szCs w:val="24"/>
        </w:rPr>
        <w:t>n Becerra Reynoso</w:t>
      </w:r>
      <w:r w:rsidR="001370CF" w:rsidRPr="001370CF">
        <w:rPr>
          <w:rFonts w:ascii="Arial" w:eastAsia="Arial" w:hAnsi="Arial" w:cs="Arial"/>
          <w:b/>
          <w:color w:val="000000"/>
          <w:sz w:val="24"/>
          <w:szCs w:val="24"/>
        </w:rPr>
        <w:t xml:space="preserve"> </w:t>
      </w:r>
    </w:p>
    <w:p w:rsidR="001370CF" w:rsidRDefault="001370CF" w:rsidP="001370CF">
      <w:pPr>
        <w:numPr>
          <w:ilvl w:val="0"/>
          <w:numId w:val="1"/>
        </w:numPr>
        <w:pBdr>
          <w:top w:val="nil"/>
          <w:left w:val="nil"/>
          <w:bottom w:val="nil"/>
          <w:right w:val="nil"/>
          <w:between w:val="nil"/>
        </w:pBdr>
        <w:tabs>
          <w:tab w:val="center" w:pos="4419"/>
          <w:tab w:val="right" w:pos="8838"/>
        </w:tabs>
        <w:spacing w:after="0" w:line="240" w:lineRule="auto"/>
        <w:jc w:val="both"/>
        <w:rPr>
          <w:rFonts w:ascii="Arial" w:eastAsia="Arial" w:hAnsi="Arial" w:cs="Arial"/>
          <w:b/>
          <w:color w:val="000000"/>
          <w:sz w:val="24"/>
          <w:szCs w:val="24"/>
        </w:rPr>
      </w:pPr>
      <w:r w:rsidRPr="001370CF">
        <w:rPr>
          <w:rFonts w:ascii="Arial" w:hAnsi="Arial" w:cs="Arial"/>
          <w:sz w:val="24"/>
          <w:szCs w:val="24"/>
        </w:rPr>
        <w:t>Ruth Irais Ruiz Velasco Campos</w:t>
      </w:r>
    </w:p>
    <w:p w:rsidR="001370CF" w:rsidRDefault="001370CF" w:rsidP="001370CF">
      <w:pPr>
        <w:numPr>
          <w:ilvl w:val="0"/>
          <w:numId w:val="1"/>
        </w:numPr>
        <w:pBdr>
          <w:top w:val="nil"/>
          <w:left w:val="nil"/>
          <w:bottom w:val="nil"/>
          <w:right w:val="nil"/>
          <w:between w:val="nil"/>
        </w:pBdr>
        <w:tabs>
          <w:tab w:val="center" w:pos="4419"/>
          <w:tab w:val="right" w:pos="8838"/>
        </w:tabs>
        <w:spacing w:after="0" w:line="240" w:lineRule="auto"/>
        <w:jc w:val="both"/>
        <w:rPr>
          <w:rFonts w:ascii="Arial" w:eastAsia="Arial" w:hAnsi="Arial" w:cs="Arial"/>
          <w:b/>
          <w:color w:val="000000"/>
          <w:sz w:val="24"/>
          <w:szCs w:val="24"/>
        </w:rPr>
      </w:pPr>
      <w:r w:rsidRPr="001370CF">
        <w:rPr>
          <w:rFonts w:ascii="Arial" w:hAnsi="Arial" w:cs="Arial"/>
          <w:sz w:val="24"/>
          <w:szCs w:val="24"/>
        </w:rPr>
        <w:t>Rafael Ríos Muñoz</w:t>
      </w:r>
    </w:p>
    <w:p w:rsidR="009D1810" w:rsidRPr="001370CF" w:rsidRDefault="00C61CE2" w:rsidP="001370CF">
      <w:pPr>
        <w:numPr>
          <w:ilvl w:val="0"/>
          <w:numId w:val="1"/>
        </w:numPr>
        <w:pBdr>
          <w:top w:val="nil"/>
          <w:left w:val="nil"/>
          <w:bottom w:val="nil"/>
          <w:right w:val="nil"/>
          <w:between w:val="nil"/>
        </w:pBdr>
        <w:tabs>
          <w:tab w:val="center" w:pos="4419"/>
          <w:tab w:val="right" w:pos="8838"/>
        </w:tabs>
        <w:spacing w:after="0" w:line="240" w:lineRule="auto"/>
        <w:jc w:val="both"/>
        <w:rPr>
          <w:rFonts w:ascii="Arial" w:eastAsia="Arial" w:hAnsi="Arial" w:cs="Arial"/>
          <w:b/>
          <w:color w:val="000000"/>
          <w:sz w:val="24"/>
          <w:szCs w:val="24"/>
        </w:rPr>
      </w:pPr>
      <w:r>
        <w:rPr>
          <w:rFonts w:ascii="Arial" w:hAnsi="Arial" w:cs="Arial"/>
          <w:sz w:val="24"/>
          <w:szCs w:val="24"/>
        </w:rPr>
        <w:t>Marí</w:t>
      </w:r>
      <w:r w:rsidR="001370CF" w:rsidRPr="001370CF">
        <w:rPr>
          <w:rFonts w:ascii="Arial" w:hAnsi="Arial" w:cs="Arial"/>
          <w:sz w:val="24"/>
          <w:szCs w:val="24"/>
        </w:rPr>
        <w:t>a José Reyes Ferná</w:t>
      </w:r>
      <w:r w:rsidR="001370CF">
        <w:rPr>
          <w:rFonts w:ascii="Arial" w:hAnsi="Arial" w:cs="Arial"/>
          <w:sz w:val="24"/>
          <w:szCs w:val="24"/>
        </w:rPr>
        <w:t>n</w:t>
      </w:r>
      <w:r w:rsidR="001370CF" w:rsidRPr="001370CF">
        <w:rPr>
          <w:rFonts w:ascii="Arial" w:hAnsi="Arial" w:cs="Arial"/>
          <w:sz w:val="24"/>
          <w:szCs w:val="24"/>
        </w:rPr>
        <w:t>dez</w:t>
      </w:r>
    </w:p>
    <w:p w:rsidR="007A7C82" w:rsidRPr="007A7C82" w:rsidRDefault="007A7C82" w:rsidP="007A7C82">
      <w:pPr>
        <w:numPr>
          <w:ilvl w:val="0"/>
          <w:numId w:val="1"/>
        </w:num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sz w:val="24"/>
          <w:szCs w:val="24"/>
        </w:rPr>
      </w:pPr>
      <w:r w:rsidRPr="007A7C82">
        <w:rPr>
          <w:rFonts w:ascii="Arial" w:hAnsi="Arial" w:cs="Arial"/>
          <w:sz w:val="24"/>
          <w:szCs w:val="24"/>
        </w:rPr>
        <w:t xml:space="preserve">Aislinn Lizeth Ramos Rubio </w:t>
      </w:r>
    </w:p>
    <w:p w:rsidR="009D1810" w:rsidRPr="00712C27" w:rsidRDefault="007A7C82" w:rsidP="007A7C82">
      <w:pPr>
        <w:numPr>
          <w:ilvl w:val="0"/>
          <w:numId w:val="1"/>
        </w:num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sz w:val="24"/>
          <w:szCs w:val="24"/>
        </w:rPr>
      </w:pPr>
      <w:r w:rsidRPr="007A7C82">
        <w:rPr>
          <w:rFonts w:ascii="Arial" w:hAnsi="Arial" w:cs="Arial"/>
          <w:sz w:val="24"/>
          <w:szCs w:val="24"/>
        </w:rPr>
        <w:t>Diana Vera Álvarez</w:t>
      </w:r>
    </w:p>
    <w:p w:rsidR="00712C27" w:rsidRPr="007A7C82" w:rsidRDefault="00712C27" w:rsidP="007A7C82">
      <w:pPr>
        <w:numPr>
          <w:ilvl w:val="0"/>
          <w:numId w:val="1"/>
        </w:num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sz w:val="24"/>
          <w:szCs w:val="24"/>
        </w:rPr>
      </w:pPr>
      <w:r>
        <w:rPr>
          <w:rFonts w:ascii="Arial" w:hAnsi="Arial" w:cs="Arial"/>
          <w:sz w:val="24"/>
          <w:szCs w:val="24"/>
        </w:rPr>
        <w:t>Aranzazú Méndez González</w:t>
      </w:r>
    </w:p>
    <w:p w:rsidR="009D1810" w:rsidRDefault="009D1810">
      <w:p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sz w:val="24"/>
          <w:szCs w:val="24"/>
        </w:rPr>
      </w:pPr>
    </w:p>
    <w:p w:rsidR="007E65EF" w:rsidRDefault="007E65EF">
      <w:p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sz w:val="24"/>
          <w:szCs w:val="24"/>
        </w:rPr>
      </w:pPr>
    </w:p>
    <w:p w:rsidR="009D1810" w:rsidRDefault="00F3768A">
      <w:p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Asimismo, en la Tercera Sesión Extraordinaria antes me</w:t>
      </w:r>
      <w:r w:rsidR="00712C27">
        <w:rPr>
          <w:rFonts w:ascii="Arial" w:eastAsia="Arial" w:hAnsi="Arial" w:cs="Arial"/>
          <w:color w:val="000000"/>
          <w:sz w:val="24"/>
          <w:szCs w:val="24"/>
        </w:rPr>
        <w:t>ncionada, el Consejo</w:t>
      </w:r>
      <w:r>
        <w:rPr>
          <w:rFonts w:ascii="Arial" w:eastAsia="Arial" w:hAnsi="Arial" w:cs="Arial"/>
          <w:color w:val="000000"/>
          <w:sz w:val="24"/>
          <w:szCs w:val="24"/>
        </w:rPr>
        <w:t xml:space="preserve"> aprobó por </w:t>
      </w:r>
      <w:r w:rsidRPr="002E4925">
        <w:rPr>
          <w:rFonts w:ascii="Arial" w:eastAsia="Arial" w:hAnsi="Arial" w:cs="Arial"/>
          <w:color w:val="000000"/>
          <w:sz w:val="24"/>
          <w:szCs w:val="24"/>
        </w:rPr>
        <w:t>unanimidad de</w:t>
      </w:r>
      <w:r>
        <w:rPr>
          <w:rFonts w:ascii="Arial" w:eastAsia="Arial" w:hAnsi="Arial" w:cs="Arial"/>
          <w:color w:val="000000"/>
          <w:sz w:val="24"/>
          <w:szCs w:val="24"/>
        </w:rPr>
        <w:t xml:space="preserve"> </w:t>
      </w:r>
      <w:r w:rsidR="007F46F0">
        <w:rPr>
          <w:rFonts w:ascii="Arial" w:eastAsia="Arial" w:hAnsi="Arial" w:cs="Arial"/>
          <w:color w:val="000000"/>
          <w:sz w:val="24"/>
          <w:szCs w:val="24"/>
        </w:rPr>
        <w:t>12</w:t>
      </w:r>
      <w:r w:rsidRPr="002E4925">
        <w:rPr>
          <w:rFonts w:ascii="Arial" w:eastAsia="Arial" w:hAnsi="Arial" w:cs="Arial"/>
          <w:color w:val="000000"/>
          <w:sz w:val="24"/>
          <w:szCs w:val="24"/>
        </w:rPr>
        <w:t xml:space="preserve"> votos computados de</w:t>
      </w:r>
      <w:r>
        <w:rPr>
          <w:rFonts w:ascii="Arial" w:eastAsia="Arial" w:hAnsi="Arial" w:cs="Arial"/>
          <w:color w:val="000000"/>
          <w:sz w:val="24"/>
          <w:szCs w:val="24"/>
        </w:rPr>
        <w:t xml:space="preserve"> forma nominal, considerar aspirantes elegibles</w:t>
      </w:r>
      <w:r>
        <w:rPr>
          <w:rFonts w:ascii="Arial" w:eastAsia="Arial" w:hAnsi="Arial" w:cs="Arial"/>
          <w:b/>
          <w:color w:val="000000"/>
          <w:sz w:val="24"/>
          <w:szCs w:val="24"/>
        </w:rPr>
        <w:t xml:space="preserve"> por haber cumplido todos los requisitos, </w:t>
      </w:r>
      <w:r>
        <w:rPr>
          <w:rFonts w:ascii="Arial" w:eastAsia="Arial" w:hAnsi="Arial" w:cs="Arial"/>
          <w:color w:val="000000"/>
          <w:sz w:val="24"/>
          <w:szCs w:val="24"/>
        </w:rPr>
        <w:t>en términos legales y de la Convocatoria respectiva a los siguientes aspirantes, configurado en estricto orden alfabético:</w:t>
      </w:r>
    </w:p>
    <w:p w:rsidR="009D1810" w:rsidRDefault="009D1810">
      <w:p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sz w:val="24"/>
          <w:szCs w:val="24"/>
        </w:rPr>
      </w:pPr>
    </w:p>
    <w:p w:rsidR="009D1810" w:rsidRDefault="009D1810">
      <w:pPr>
        <w:pBdr>
          <w:top w:val="nil"/>
          <w:left w:val="nil"/>
          <w:bottom w:val="nil"/>
          <w:right w:val="nil"/>
          <w:between w:val="nil"/>
        </w:pBdr>
        <w:tabs>
          <w:tab w:val="center" w:pos="4419"/>
          <w:tab w:val="right" w:pos="8838"/>
        </w:tabs>
        <w:spacing w:after="0" w:line="240" w:lineRule="auto"/>
        <w:jc w:val="both"/>
        <w:rPr>
          <w:rFonts w:ascii="Arial" w:eastAsia="Arial" w:hAnsi="Arial" w:cs="Arial"/>
          <w:b/>
          <w:color w:val="000000"/>
          <w:sz w:val="24"/>
          <w:szCs w:val="24"/>
        </w:rPr>
      </w:pPr>
    </w:p>
    <w:p w:rsidR="007A7C82" w:rsidRDefault="00712C27" w:rsidP="007A7C82">
      <w:pPr>
        <w:numPr>
          <w:ilvl w:val="0"/>
          <w:numId w:val="2"/>
        </w:numPr>
        <w:pBdr>
          <w:top w:val="nil"/>
          <w:left w:val="nil"/>
          <w:bottom w:val="nil"/>
          <w:right w:val="nil"/>
          <w:between w:val="nil"/>
        </w:pBdr>
        <w:tabs>
          <w:tab w:val="center" w:pos="4419"/>
          <w:tab w:val="right" w:pos="8838"/>
        </w:tabs>
        <w:spacing w:after="0" w:line="240" w:lineRule="auto"/>
        <w:jc w:val="both"/>
        <w:rPr>
          <w:rFonts w:ascii="Arial" w:eastAsia="Arial" w:hAnsi="Arial" w:cs="Arial"/>
          <w:b/>
          <w:color w:val="000000"/>
          <w:sz w:val="24"/>
          <w:szCs w:val="24"/>
        </w:rPr>
      </w:pPr>
      <w:r>
        <w:rPr>
          <w:rFonts w:ascii="Arial" w:hAnsi="Arial" w:cs="Arial"/>
          <w:sz w:val="24"/>
          <w:szCs w:val="24"/>
        </w:rPr>
        <w:t>Claudia de Marí</w:t>
      </w:r>
      <w:r w:rsidR="007A7C82" w:rsidRPr="001370CF">
        <w:rPr>
          <w:rFonts w:ascii="Arial" w:hAnsi="Arial" w:cs="Arial"/>
          <w:sz w:val="24"/>
          <w:szCs w:val="24"/>
        </w:rPr>
        <w:t xml:space="preserve">a </w:t>
      </w:r>
      <w:proofErr w:type="spellStart"/>
      <w:r w:rsidR="007A7C82" w:rsidRPr="001370CF">
        <w:rPr>
          <w:rFonts w:ascii="Arial" w:hAnsi="Arial" w:cs="Arial"/>
          <w:sz w:val="24"/>
          <w:szCs w:val="24"/>
        </w:rPr>
        <w:t>Konstanza</w:t>
      </w:r>
      <w:proofErr w:type="spellEnd"/>
      <w:r w:rsidR="007A7C82" w:rsidRPr="001370CF">
        <w:rPr>
          <w:rFonts w:ascii="Arial" w:hAnsi="Arial" w:cs="Arial"/>
          <w:sz w:val="24"/>
          <w:szCs w:val="24"/>
        </w:rPr>
        <w:t xml:space="preserve"> Barbosa Padilla</w:t>
      </w:r>
    </w:p>
    <w:p w:rsidR="007A7C82" w:rsidRPr="007A7C82" w:rsidRDefault="00712C27">
      <w:pPr>
        <w:numPr>
          <w:ilvl w:val="0"/>
          <w:numId w:val="2"/>
        </w:numPr>
        <w:pBdr>
          <w:top w:val="nil"/>
          <w:left w:val="nil"/>
          <w:bottom w:val="nil"/>
          <w:right w:val="nil"/>
          <w:between w:val="nil"/>
        </w:pBdr>
        <w:tabs>
          <w:tab w:val="center" w:pos="4419"/>
          <w:tab w:val="right" w:pos="8838"/>
        </w:tabs>
        <w:spacing w:after="0" w:line="240" w:lineRule="auto"/>
        <w:jc w:val="both"/>
        <w:rPr>
          <w:rFonts w:ascii="Arial" w:eastAsia="Arial" w:hAnsi="Arial" w:cs="Arial"/>
          <w:b/>
          <w:color w:val="000000"/>
          <w:sz w:val="24"/>
          <w:szCs w:val="24"/>
        </w:rPr>
      </w:pPr>
      <w:r>
        <w:rPr>
          <w:rFonts w:ascii="Arial" w:hAnsi="Arial" w:cs="Arial"/>
          <w:sz w:val="24"/>
          <w:szCs w:val="24"/>
        </w:rPr>
        <w:t>Ricardo Alfonso D</w:t>
      </w:r>
      <w:r w:rsidR="007A7C82" w:rsidRPr="001370CF">
        <w:rPr>
          <w:rFonts w:ascii="Arial" w:hAnsi="Arial" w:cs="Arial"/>
          <w:sz w:val="24"/>
          <w:szCs w:val="24"/>
        </w:rPr>
        <w:t>e Alba Moreno</w:t>
      </w:r>
    </w:p>
    <w:p w:rsidR="007A7C82" w:rsidRPr="002E4925" w:rsidRDefault="007A7C82" w:rsidP="002E4925">
      <w:pPr>
        <w:numPr>
          <w:ilvl w:val="0"/>
          <w:numId w:val="2"/>
        </w:numPr>
        <w:pBdr>
          <w:top w:val="nil"/>
          <w:left w:val="nil"/>
          <w:bottom w:val="nil"/>
          <w:right w:val="nil"/>
          <w:between w:val="nil"/>
        </w:pBdr>
        <w:tabs>
          <w:tab w:val="center" w:pos="4419"/>
          <w:tab w:val="right" w:pos="8838"/>
        </w:tabs>
        <w:spacing w:after="0" w:line="240" w:lineRule="auto"/>
        <w:jc w:val="both"/>
        <w:rPr>
          <w:rFonts w:ascii="Arial" w:eastAsia="Arial" w:hAnsi="Arial" w:cs="Arial"/>
          <w:b/>
          <w:color w:val="000000"/>
          <w:sz w:val="24"/>
          <w:szCs w:val="24"/>
        </w:rPr>
      </w:pPr>
      <w:r w:rsidRPr="001370CF">
        <w:rPr>
          <w:rFonts w:ascii="Arial" w:hAnsi="Arial" w:cs="Arial"/>
          <w:sz w:val="24"/>
          <w:szCs w:val="24"/>
        </w:rPr>
        <w:t>Karen Michelle Martínez Ramírez</w:t>
      </w:r>
    </w:p>
    <w:p w:rsidR="009D1810" w:rsidRDefault="007A7C82">
      <w:pPr>
        <w:numPr>
          <w:ilvl w:val="0"/>
          <w:numId w:val="2"/>
        </w:numPr>
        <w:pBdr>
          <w:top w:val="nil"/>
          <w:left w:val="nil"/>
          <w:bottom w:val="nil"/>
          <w:right w:val="nil"/>
          <w:between w:val="nil"/>
        </w:pBdr>
        <w:tabs>
          <w:tab w:val="center" w:pos="4419"/>
          <w:tab w:val="right" w:pos="8838"/>
        </w:tabs>
        <w:spacing w:after="0" w:line="240" w:lineRule="auto"/>
        <w:jc w:val="both"/>
        <w:rPr>
          <w:rFonts w:ascii="Arial" w:eastAsia="Arial" w:hAnsi="Arial" w:cs="Arial"/>
          <w:b/>
          <w:color w:val="000000"/>
          <w:sz w:val="24"/>
          <w:szCs w:val="24"/>
        </w:rPr>
      </w:pPr>
      <w:r w:rsidRPr="001370CF">
        <w:rPr>
          <w:rFonts w:ascii="Arial" w:hAnsi="Arial" w:cs="Arial"/>
          <w:sz w:val="24"/>
          <w:szCs w:val="24"/>
        </w:rPr>
        <w:t>Natalia Mendoza Servín</w:t>
      </w:r>
    </w:p>
    <w:p w:rsidR="007A7C82" w:rsidRPr="007A7C82" w:rsidRDefault="007A7C82">
      <w:pPr>
        <w:numPr>
          <w:ilvl w:val="0"/>
          <w:numId w:val="2"/>
        </w:numPr>
        <w:pBdr>
          <w:top w:val="nil"/>
          <w:left w:val="nil"/>
          <w:bottom w:val="nil"/>
          <w:right w:val="nil"/>
          <w:between w:val="nil"/>
        </w:pBdr>
        <w:tabs>
          <w:tab w:val="center" w:pos="4419"/>
          <w:tab w:val="right" w:pos="8838"/>
        </w:tabs>
        <w:spacing w:after="0" w:line="240" w:lineRule="auto"/>
        <w:jc w:val="both"/>
        <w:rPr>
          <w:rFonts w:ascii="Arial" w:eastAsia="Arial" w:hAnsi="Arial" w:cs="Arial"/>
          <w:b/>
          <w:color w:val="000000"/>
          <w:sz w:val="24"/>
          <w:szCs w:val="24"/>
        </w:rPr>
      </w:pPr>
      <w:r w:rsidRPr="001370CF">
        <w:rPr>
          <w:rFonts w:ascii="Arial" w:hAnsi="Arial" w:cs="Arial"/>
          <w:sz w:val="24"/>
          <w:szCs w:val="24"/>
        </w:rPr>
        <w:t>Claudia Carolina Olivares Álvarez</w:t>
      </w:r>
    </w:p>
    <w:p w:rsidR="007A7C82" w:rsidRDefault="007A7C82" w:rsidP="007A7C82">
      <w:pPr>
        <w:numPr>
          <w:ilvl w:val="0"/>
          <w:numId w:val="2"/>
        </w:numPr>
        <w:pBdr>
          <w:top w:val="nil"/>
          <w:left w:val="nil"/>
          <w:bottom w:val="nil"/>
          <w:right w:val="nil"/>
          <w:between w:val="nil"/>
        </w:pBdr>
        <w:tabs>
          <w:tab w:val="center" w:pos="4419"/>
          <w:tab w:val="right" w:pos="8838"/>
        </w:tabs>
        <w:spacing w:after="0" w:line="240" w:lineRule="auto"/>
        <w:jc w:val="both"/>
        <w:rPr>
          <w:rFonts w:ascii="Arial" w:eastAsia="Arial" w:hAnsi="Arial" w:cs="Arial"/>
          <w:b/>
          <w:color w:val="000000"/>
          <w:sz w:val="24"/>
          <w:szCs w:val="24"/>
        </w:rPr>
      </w:pPr>
      <w:r w:rsidRPr="001370CF">
        <w:rPr>
          <w:rFonts w:ascii="Arial" w:hAnsi="Arial" w:cs="Arial"/>
          <w:sz w:val="24"/>
          <w:szCs w:val="24"/>
        </w:rPr>
        <w:lastRenderedPageBreak/>
        <w:t>Julio Alejandro Ríos Gutiérrez</w:t>
      </w:r>
      <w:r>
        <w:rPr>
          <w:rFonts w:ascii="Arial" w:eastAsia="Arial" w:hAnsi="Arial" w:cs="Arial"/>
          <w:b/>
          <w:color w:val="000000"/>
          <w:sz w:val="24"/>
          <w:szCs w:val="24"/>
        </w:rPr>
        <w:t xml:space="preserve"> </w:t>
      </w:r>
    </w:p>
    <w:p w:rsidR="009D1810" w:rsidRDefault="007A7C82">
      <w:pPr>
        <w:numPr>
          <w:ilvl w:val="0"/>
          <w:numId w:val="2"/>
        </w:numPr>
        <w:pBdr>
          <w:top w:val="nil"/>
          <w:left w:val="nil"/>
          <w:bottom w:val="nil"/>
          <w:right w:val="nil"/>
          <w:between w:val="nil"/>
        </w:pBdr>
        <w:tabs>
          <w:tab w:val="center" w:pos="4419"/>
          <w:tab w:val="right" w:pos="8838"/>
        </w:tabs>
        <w:spacing w:after="0" w:line="240" w:lineRule="auto"/>
        <w:jc w:val="both"/>
        <w:rPr>
          <w:rFonts w:ascii="Arial" w:eastAsia="Arial" w:hAnsi="Arial" w:cs="Arial"/>
          <w:b/>
          <w:color w:val="000000"/>
          <w:sz w:val="24"/>
          <w:szCs w:val="24"/>
        </w:rPr>
      </w:pPr>
      <w:r w:rsidRPr="001370CF">
        <w:rPr>
          <w:rFonts w:ascii="Arial" w:hAnsi="Arial" w:cs="Arial"/>
          <w:sz w:val="24"/>
          <w:szCs w:val="24"/>
        </w:rPr>
        <w:t>Manuel Rojas Munguía</w:t>
      </w:r>
    </w:p>
    <w:p w:rsidR="009D1810" w:rsidRPr="007A7C82" w:rsidRDefault="007A7C82" w:rsidP="007A7C82">
      <w:pPr>
        <w:numPr>
          <w:ilvl w:val="0"/>
          <w:numId w:val="2"/>
        </w:numPr>
        <w:pBdr>
          <w:top w:val="nil"/>
          <w:left w:val="nil"/>
          <w:bottom w:val="nil"/>
          <w:right w:val="nil"/>
          <w:between w:val="nil"/>
        </w:pBdr>
        <w:tabs>
          <w:tab w:val="center" w:pos="4419"/>
          <w:tab w:val="right" w:pos="8838"/>
        </w:tabs>
        <w:spacing w:after="0" w:line="240" w:lineRule="auto"/>
        <w:jc w:val="both"/>
        <w:rPr>
          <w:rFonts w:ascii="Arial" w:eastAsia="Arial" w:hAnsi="Arial" w:cs="Arial"/>
          <w:b/>
          <w:color w:val="000000"/>
          <w:sz w:val="24"/>
          <w:szCs w:val="24"/>
        </w:rPr>
      </w:pPr>
      <w:r w:rsidRPr="001370CF">
        <w:rPr>
          <w:rFonts w:ascii="Arial" w:hAnsi="Arial" w:cs="Arial"/>
          <w:sz w:val="24"/>
          <w:szCs w:val="24"/>
        </w:rPr>
        <w:t>Pedro Antonio Rosas Hernández</w:t>
      </w:r>
    </w:p>
    <w:p w:rsidR="009D1810" w:rsidRDefault="009D1810">
      <w:pPr>
        <w:pBdr>
          <w:top w:val="nil"/>
          <w:left w:val="nil"/>
          <w:bottom w:val="nil"/>
          <w:right w:val="nil"/>
          <w:between w:val="nil"/>
        </w:pBdr>
        <w:tabs>
          <w:tab w:val="center" w:pos="4419"/>
          <w:tab w:val="right" w:pos="8838"/>
        </w:tabs>
        <w:spacing w:after="0" w:line="240" w:lineRule="auto"/>
        <w:jc w:val="both"/>
        <w:rPr>
          <w:rFonts w:ascii="Arial" w:eastAsia="Arial" w:hAnsi="Arial" w:cs="Arial"/>
          <w:b/>
          <w:color w:val="000000"/>
          <w:sz w:val="24"/>
          <w:szCs w:val="24"/>
        </w:rPr>
      </w:pPr>
    </w:p>
    <w:p w:rsidR="002F0953" w:rsidRDefault="002F0953">
      <w:pPr>
        <w:pBdr>
          <w:top w:val="nil"/>
          <w:left w:val="nil"/>
          <w:bottom w:val="nil"/>
          <w:right w:val="nil"/>
          <w:between w:val="nil"/>
        </w:pBdr>
        <w:tabs>
          <w:tab w:val="center" w:pos="4419"/>
          <w:tab w:val="right" w:pos="8838"/>
        </w:tabs>
        <w:spacing w:after="0" w:line="240" w:lineRule="auto"/>
        <w:jc w:val="both"/>
        <w:rPr>
          <w:rFonts w:ascii="Arial" w:eastAsia="Arial" w:hAnsi="Arial" w:cs="Arial"/>
          <w:b/>
          <w:color w:val="000000"/>
          <w:sz w:val="24"/>
          <w:szCs w:val="24"/>
        </w:rPr>
      </w:pPr>
    </w:p>
    <w:p w:rsidR="00EF7711" w:rsidRDefault="00F3768A">
      <w:p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Aunado a lo ante</w:t>
      </w:r>
      <w:r w:rsidR="00EF7711">
        <w:rPr>
          <w:rFonts w:ascii="Arial" w:eastAsia="Arial" w:hAnsi="Arial" w:cs="Arial"/>
          <w:color w:val="000000"/>
          <w:sz w:val="24"/>
          <w:szCs w:val="24"/>
        </w:rPr>
        <w:t xml:space="preserve">rior, es importante señalar que con fecha 28 veintiocho de junio de 2021 dos mil veintiuno, se recibió </w:t>
      </w:r>
      <w:r w:rsidR="00BD0365">
        <w:rPr>
          <w:rFonts w:ascii="Arial" w:eastAsia="Arial" w:hAnsi="Arial" w:cs="Arial"/>
          <w:color w:val="000000"/>
          <w:sz w:val="24"/>
          <w:szCs w:val="24"/>
        </w:rPr>
        <w:t xml:space="preserve">un </w:t>
      </w:r>
      <w:r w:rsidR="00EF7711">
        <w:rPr>
          <w:rFonts w:ascii="Arial" w:eastAsia="Arial" w:hAnsi="Arial" w:cs="Arial"/>
          <w:color w:val="000000"/>
          <w:sz w:val="24"/>
          <w:szCs w:val="24"/>
        </w:rPr>
        <w:t xml:space="preserve">correo electrónico en la cuenta oficial del Consejo Consultivo del ITEI, </w:t>
      </w:r>
      <w:r w:rsidR="00BD0365">
        <w:rPr>
          <w:rFonts w:ascii="Arial" w:eastAsia="Arial" w:hAnsi="Arial" w:cs="Arial"/>
          <w:color w:val="000000"/>
          <w:sz w:val="24"/>
          <w:szCs w:val="24"/>
        </w:rPr>
        <w:t>a través del cual se hace llegar una</w:t>
      </w:r>
      <w:r w:rsidR="00EF7711">
        <w:rPr>
          <w:rFonts w:ascii="Arial" w:eastAsia="Arial" w:hAnsi="Arial" w:cs="Arial"/>
          <w:color w:val="000000"/>
          <w:sz w:val="24"/>
          <w:szCs w:val="24"/>
        </w:rPr>
        <w:t xml:space="preserve"> </w:t>
      </w:r>
      <w:r w:rsidR="00BD0365">
        <w:rPr>
          <w:rFonts w:ascii="Arial" w:eastAsia="Arial" w:hAnsi="Arial" w:cs="Arial"/>
          <w:color w:val="000000"/>
          <w:sz w:val="24"/>
          <w:szCs w:val="24"/>
        </w:rPr>
        <w:t>“</w:t>
      </w:r>
      <w:r w:rsidR="00EF7711">
        <w:rPr>
          <w:rFonts w:ascii="Arial" w:eastAsia="Arial" w:hAnsi="Arial" w:cs="Arial"/>
          <w:color w:val="000000"/>
          <w:sz w:val="24"/>
          <w:szCs w:val="24"/>
        </w:rPr>
        <w:t xml:space="preserve">opinión </w:t>
      </w:r>
      <w:r w:rsidR="00BD0365">
        <w:rPr>
          <w:rFonts w:ascii="Arial" w:eastAsia="Arial" w:hAnsi="Arial" w:cs="Arial"/>
          <w:color w:val="000000"/>
          <w:sz w:val="24"/>
          <w:szCs w:val="24"/>
        </w:rPr>
        <w:t>al nombramiento del comisionado del ITEI (Jalisco) que excede de 7 años” misma que se adjunta al presente.</w:t>
      </w:r>
    </w:p>
    <w:p w:rsidR="00BD0365" w:rsidRDefault="00BD0365">
      <w:p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sz w:val="24"/>
          <w:szCs w:val="24"/>
        </w:rPr>
      </w:pPr>
    </w:p>
    <w:p w:rsidR="002F0953" w:rsidRDefault="002F0953">
      <w:p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sz w:val="24"/>
          <w:szCs w:val="24"/>
        </w:rPr>
      </w:pPr>
    </w:p>
    <w:p w:rsidR="00EF7711" w:rsidRDefault="00EF7711">
      <w:p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Así pues, a efecto de verificar la autenticidad de la referida opinión, este Consejo procedió a entablar comunicación con la Dirección</w:t>
      </w:r>
      <w:r w:rsidR="008C7D68">
        <w:rPr>
          <w:rFonts w:ascii="Arial" w:eastAsia="Arial" w:hAnsi="Arial" w:cs="Arial"/>
          <w:color w:val="000000"/>
          <w:sz w:val="24"/>
          <w:szCs w:val="24"/>
        </w:rPr>
        <w:t xml:space="preserve"> de Asuntos  J</w:t>
      </w:r>
      <w:r>
        <w:rPr>
          <w:rFonts w:ascii="Arial" w:eastAsia="Arial" w:hAnsi="Arial" w:cs="Arial"/>
          <w:color w:val="000000"/>
          <w:sz w:val="24"/>
          <w:szCs w:val="24"/>
        </w:rPr>
        <w:t>ur</w:t>
      </w:r>
      <w:r w:rsidR="008C7D68">
        <w:rPr>
          <w:rFonts w:ascii="Arial" w:eastAsia="Arial" w:hAnsi="Arial" w:cs="Arial"/>
          <w:color w:val="000000"/>
          <w:sz w:val="24"/>
          <w:szCs w:val="24"/>
        </w:rPr>
        <w:t>ídicos</w:t>
      </w:r>
      <w:r>
        <w:rPr>
          <w:rFonts w:ascii="Arial" w:eastAsia="Arial" w:hAnsi="Arial" w:cs="Arial"/>
          <w:color w:val="000000"/>
          <w:sz w:val="24"/>
          <w:szCs w:val="24"/>
        </w:rPr>
        <w:t xml:space="preserve"> del INAI</w:t>
      </w:r>
      <w:r w:rsidR="00BD0365">
        <w:rPr>
          <w:rFonts w:ascii="Arial" w:eastAsia="Arial" w:hAnsi="Arial" w:cs="Arial"/>
          <w:color w:val="000000"/>
          <w:sz w:val="24"/>
          <w:szCs w:val="24"/>
        </w:rPr>
        <w:t xml:space="preserve"> (Instituto Nacional de Transparencia, Acceso a la Información y Protección de Datos Personales)</w:t>
      </w:r>
      <w:r>
        <w:rPr>
          <w:rFonts w:ascii="Arial" w:eastAsia="Arial" w:hAnsi="Arial" w:cs="Arial"/>
          <w:color w:val="000000"/>
          <w:sz w:val="24"/>
          <w:szCs w:val="24"/>
        </w:rPr>
        <w:t xml:space="preserve">, a través de un correo electrónico enviado con fecha </w:t>
      </w:r>
      <w:r w:rsidR="008C7D68">
        <w:rPr>
          <w:rFonts w:ascii="Arial" w:eastAsia="Arial" w:hAnsi="Arial" w:cs="Arial"/>
          <w:color w:val="000000"/>
          <w:sz w:val="24"/>
          <w:szCs w:val="24"/>
        </w:rPr>
        <w:t xml:space="preserve">13 trece de julio </w:t>
      </w:r>
      <w:r w:rsidR="00BD0365">
        <w:rPr>
          <w:rFonts w:ascii="Arial" w:eastAsia="Arial" w:hAnsi="Arial" w:cs="Arial"/>
          <w:color w:val="000000"/>
          <w:sz w:val="24"/>
          <w:szCs w:val="24"/>
        </w:rPr>
        <w:t xml:space="preserve">de </w:t>
      </w:r>
      <w:r w:rsidR="008C7D68">
        <w:rPr>
          <w:rFonts w:ascii="Arial" w:eastAsia="Arial" w:hAnsi="Arial" w:cs="Arial"/>
          <w:color w:val="000000"/>
          <w:sz w:val="24"/>
          <w:szCs w:val="24"/>
        </w:rPr>
        <w:t>2021 dos mil veintiuno</w:t>
      </w:r>
      <w:r>
        <w:rPr>
          <w:rFonts w:ascii="Arial" w:eastAsia="Arial" w:hAnsi="Arial" w:cs="Arial"/>
          <w:color w:val="000000"/>
          <w:sz w:val="24"/>
          <w:szCs w:val="24"/>
        </w:rPr>
        <w:t>, m</w:t>
      </w:r>
      <w:r w:rsidR="00BD0365">
        <w:rPr>
          <w:rFonts w:ascii="Arial" w:eastAsia="Arial" w:hAnsi="Arial" w:cs="Arial"/>
          <w:color w:val="000000"/>
          <w:sz w:val="24"/>
          <w:szCs w:val="24"/>
        </w:rPr>
        <w:t>ismo que fue respondido por la m</w:t>
      </w:r>
      <w:r>
        <w:rPr>
          <w:rFonts w:ascii="Arial" w:eastAsia="Arial" w:hAnsi="Arial" w:cs="Arial"/>
          <w:color w:val="000000"/>
          <w:sz w:val="24"/>
          <w:szCs w:val="24"/>
        </w:rPr>
        <w:t>encionada Dirección con fecha</w:t>
      </w:r>
      <w:r w:rsidR="008C7D68">
        <w:rPr>
          <w:rFonts w:ascii="Arial" w:eastAsia="Arial" w:hAnsi="Arial" w:cs="Arial"/>
          <w:color w:val="000000"/>
          <w:sz w:val="24"/>
          <w:szCs w:val="24"/>
        </w:rPr>
        <w:t xml:space="preserve"> 14 catorce de julio del año en curso</w:t>
      </w:r>
      <w:r>
        <w:rPr>
          <w:rFonts w:ascii="Arial" w:eastAsia="Arial" w:hAnsi="Arial" w:cs="Arial"/>
          <w:color w:val="000000"/>
          <w:sz w:val="24"/>
          <w:szCs w:val="24"/>
        </w:rPr>
        <w:t xml:space="preserve">, señalando que dicha opinión jurídica es auténtica, pero </w:t>
      </w:r>
      <w:r w:rsidR="00BD0365">
        <w:rPr>
          <w:rFonts w:ascii="Arial" w:eastAsia="Arial" w:hAnsi="Arial" w:cs="Arial"/>
          <w:color w:val="000000"/>
          <w:sz w:val="24"/>
          <w:szCs w:val="24"/>
        </w:rPr>
        <w:t>no v</w:t>
      </w:r>
      <w:r w:rsidR="008C7D68">
        <w:rPr>
          <w:rFonts w:ascii="Arial" w:eastAsia="Arial" w:hAnsi="Arial" w:cs="Arial"/>
          <w:color w:val="000000"/>
          <w:sz w:val="24"/>
          <w:szCs w:val="24"/>
        </w:rPr>
        <w:t>inculante, el cual se adjunta a</w:t>
      </w:r>
      <w:r w:rsidR="00BD0365">
        <w:rPr>
          <w:rFonts w:ascii="Arial" w:eastAsia="Arial" w:hAnsi="Arial" w:cs="Arial"/>
          <w:color w:val="000000"/>
          <w:sz w:val="24"/>
          <w:szCs w:val="24"/>
        </w:rPr>
        <w:t xml:space="preserve"> la</w:t>
      </w:r>
      <w:r w:rsidR="008C7D68">
        <w:rPr>
          <w:rFonts w:ascii="Arial" w:eastAsia="Arial" w:hAnsi="Arial" w:cs="Arial"/>
          <w:color w:val="000000"/>
          <w:sz w:val="24"/>
          <w:szCs w:val="24"/>
        </w:rPr>
        <w:t xml:space="preserve"> presente.</w:t>
      </w:r>
    </w:p>
    <w:p w:rsidR="00BD0365" w:rsidRDefault="002F0953" w:rsidP="002F0953">
      <w:pPr>
        <w:pBdr>
          <w:top w:val="nil"/>
          <w:left w:val="nil"/>
          <w:bottom w:val="nil"/>
          <w:right w:val="nil"/>
          <w:between w:val="nil"/>
        </w:pBdr>
        <w:tabs>
          <w:tab w:val="left" w:pos="1725"/>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b/>
      </w:r>
    </w:p>
    <w:p w:rsidR="002F0953" w:rsidRDefault="002F0953" w:rsidP="002F0953">
      <w:pPr>
        <w:pBdr>
          <w:top w:val="nil"/>
          <w:left w:val="nil"/>
          <w:bottom w:val="nil"/>
          <w:right w:val="nil"/>
          <w:between w:val="nil"/>
        </w:pBdr>
        <w:tabs>
          <w:tab w:val="left" w:pos="1725"/>
        </w:tabs>
        <w:spacing w:after="0" w:line="240" w:lineRule="auto"/>
        <w:jc w:val="both"/>
        <w:rPr>
          <w:rFonts w:ascii="Arial" w:eastAsia="Arial" w:hAnsi="Arial" w:cs="Arial"/>
          <w:color w:val="000000"/>
          <w:sz w:val="24"/>
          <w:szCs w:val="24"/>
        </w:rPr>
      </w:pPr>
    </w:p>
    <w:p w:rsidR="00BD0365" w:rsidRDefault="00BD0365">
      <w:p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De acuerdo a lo anterior, al carecer de facultades legales y de alguna prevención respectiva en la convocatoria, este Consejo no tiene competencia para resolver al respecto, por lo que </w:t>
      </w:r>
      <w:r w:rsidR="00525FF1">
        <w:rPr>
          <w:rFonts w:ascii="Arial" w:eastAsia="Arial" w:hAnsi="Arial" w:cs="Arial"/>
          <w:color w:val="000000"/>
          <w:sz w:val="24"/>
          <w:szCs w:val="24"/>
        </w:rPr>
        <w:t xml:space="preserve">se remite </w:t>
      </w:r>
      <w:r>
        <w:rPr>
          <w:rFonts w:ascii="Arial" w:eastAsia="Arial" w:hAnsi="Arial" w:cs="Arial"/>
          <w:color w:val="000000"/>
          <w:sz w:val="24"/>
          <w:szCs w:val="24"/>
        </w:rPr>
        <w:t>al Congreso del Estado de Jalisco para su consideración y efectos a que haya lugar.</w:t>
      </w:r>
    </w:p>
    <w:p w:rsidR="00EF7711" w:rsidRDefault="00EF7711">
      <w:p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sz w:val="24"/>
          <w:szCs w:val="24"/>
        </w:rPr>
      </w:pPr>
    </w:p>
    <w:p w:rsidR="002F0953" w:rsidRDefault="002F0953">
      <w:p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sz w:val="24"/>
          <w:szCs w:val="24"/>
        </w:rPr>
      </w:pPr>
    </w:p>
    <w:p w:rsidR="002F0953" w:rsidRDefault="002F0953">
      <w:p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sz w:val="24"/>
          <w:szCs w:val="24"/>
        </w:rPr>
      </w:pPr>
    </w:p>
    <w:p w:rsidR="009D1810" w:rsidRDefault="00F3768A">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Guadalajara, Jalisco a 30 de julio del 2021</w:t>
      </w:r>
    </w:p>
    <w:p w:rsidR="002F0953" w:rsidRDefault="002F0953">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sz w:val="24"/>
          <w:szCs w:val="24"/>
        </w:rPr>
      </w:pPr>
    </w:p>
    <w:p w:rsidR="009D1810" w:rsidRDefault="009D1810">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sz w:val="24"/>
          <w:szCs w:val="24"/>
        </w:rPr>
      </w:pP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5"/>
        <w:gridCol w:w="4413"/>
      </w:tblGrid>
      <w:tr w:rsidR="009D1810">
        <w:tc>
          <w:tcPr>
            <w:tcW w:w="4415" w:type="dxa"/>
          </w:tcPr>
          <w:p w:rsidR="009D1810" w:rsidRDefault="009D1810">
            <w:pPr>
              <w:pBdr>
                <w:top w:val="nil"/>
                <w:left w:val="nil"/>
                <w:bottom w:val="nil"/>
                <w:right w:val="nil"/>
                <w:between w:val="nil"/>
              </w:pBdr>
              <w:tabs>
                <w:tab w:val="center" w:pos="4419"/>
                <w:tab w:val="right" w:pos="8838"/>
              </w:tabs>
              <w:jc w:val="center"/>
              <w:rPr>
                <w:rFonts w:ascii="Arial" w:eastAsia="Arial" w:hAnsi="Arial" w:cs="Arial"/>
                <w:b/>
                <w:color w:val="000000"/>
                <w:sz w:val="24"/>
                <w:szCs w:val="24"/>
              </w:rPr>
            </w:pPr>
          </w:p>
          <w:p w:rsidR="009D1810" w:rsidRDefault="009D1810">
            <w:pPr>
              <w:pBdr>
                <w:top w:val="nil"/>
                <w:left w:val="nil"/>
                <w:bottom w:val="nil"/>
                <w:right w:val="nil"/>
                <w:between w:val="nil"/>
              </w:pBdr>
              <w:tabs>
                <w:tab w:val="center" w:pos="4419"/>
                <w:tab w:val="right" w:pos="8838"/>
              </w:tabs>
              <w:jc w:val="center"/>
              <w:rPr>
                <w:rFonts w:ascii="Arial" w:eastAsia="Arial" w:hAnsi="Arial" w:cs="Arial"/>
                <w:b/>
                <w:color w:val="000000"/>
                <w:sz w:val="24"/>
                <w:szCs w:val="24"/>
              </w:rPr>
            </w:pPr>
          </w:p>
          <w:p w:rsidR="00CF7DB0" w:rsidRDefault="00CF7DB0">
            <w:pPr>
              <w:pBdr>
                <w:top w:val="nil"/>
                <w:left w:val="nil"/>
                <w:bottom w:val="nil"/>
                <w:right w:val="nil"/>
                <w:between w:val="nil"/>
              </w:pBdr>
              <w:tabs>
                <w:tab w:val="center" w:pos="4419"/>
                <w:tab w:val="right" w:pos="8838"/>
              </w:tabs>
              <w:jc w:val="center"/>
              <w:rPr>
                <w:rFonts w:ascii="Arial" w:eastAsia="Arial" w:hAnsi="Arial" w:cs="Arial"/>
                <w:b/>
                <w:color w:val="000000"/>
                <w:sz w:val="24"/>
                <w:szCs w:val="24"/>
              </w:rPr>
            </w:pPr>
          </w:p>
          <w:p w:rsidR="009D1810" w:rsidRDefault="009D1810">
            <w:pPr>
              <w:pBdr>
                <w:top w:val="nil"/>
                <w:left w:val="nil"/>
                <w:bottom w:val="nil"/>
                <w:right w:val="nil"/>
                <w:between w:val="nil"/>
              </w:pBdr>
              <w:tabs>
                <w:tab w:val="center" w:pos="4419"/>
                <w:tab w:val="right" w:pos="8838"/>
              </w:tabs>
              <w:jc w:val="center"/>
              <w:rPr>
                <w:rFonts w:ascii="Arial" w:eastAsia="Arial" w:hAnsi="Arial" w:cs="Arial"/>
                <w:b/>
                <w:color w:val="000000"/>
                <w:sz w:val="24"/>
                <w:szCs w:val="24"/>
              </w:rPr>
            </w:pPr>
          </w:p>
          <w:p w:rsidR="009D1810" w:rsidRDefault="00F3768A">
            <w:pPr>
              <w:pBdr>
                <w:top w:val="nil"/>
                <w:left w:val="nil"/>
                <w:bottom w:val="nil"/>
                <w:right w:val="nil"/>
                <w:between w:val="nil"/>
              </w:pBdr>
              <w:tabs>
                <w:tab w:val="center" w:pos="4419"/>
                <w:tab w:val="right" w:pos="8838"/>
              </w:tabs>
              <w:jc w:val="center"/>
              <w:rPr>
                <w:rFonts w:ascii="Arial" w:eastAsia="Arial" w:hAnsi="Arial" w:cs="Arial"/>
                <w:color w:val="000000"/>
                <w:sz w:val="24"/>
                <w:szCs w:val="24"/>
              </w:rPr>
            </w:pPr>
            <w:r>
              <w:rPr>
                <w:rFonts w:ascii="Arial" w:eastAsia="Arial" w:hAnsi="Arial" w:cs="Arial"/>
                <w:b/>
                <w:color w:val="000000"/>
                <w:sz w:val="24"/>
                <w:szCs w:val="24"/>
              </w:rPr>
              <w:t>Miguel Navarro Castellanos</w:t>
            </w:r>
          </w:p>
          <w:p w:rsidR="009D1810" w:rsidRDefault="00F3768A">
            <w:pPr>
              <w:pBdr>
                <w:top w:val="nil"/>
                <w:left w:val="nil"/>
                <w:bottom w:val="nil"/>
                <w:right w:val="nil"/>
                <w:between w:val="nil"/>
              </w:pBdr>
              <w:tabs>
                <w:tab w:val="center" w:pos="4419"/>
                <w:tab w:val="right" w:pos="8838"/>
                <w:tab w:val="left" w:pos="887"/>
                <w:tab w:val="center" w:pos="2136"/>
              </w:tabs>
              <w:jc w:val="center"/>
              <w:rPr>
                <w:rFonts w:ascii="Arial" w:eastAsia="Arial" w:hAnsi="Arial" w:cs="Arial"/>
                <w:color w:val="000000"/>
                <w:sz w:val="24"/>
                <w:szCs w:val="24"/>
              </w:rPr>
            </w:pPr>
            <w:r>
              <w:rPr>
                <w:rFonts w:ascii="Arial" w:eastAsia="Arial" w:hAnsi="Arial" w:cs="Arial"/>
                <w:color w:val="000000"/>
              </w:rPr>
              <w:t>Consejero Presidente</w:t>
            </w:r>
          </w:p>
        </w:tc>
        <w:tc>
          <w:tcPr>
            <w:tcW w:w="4413" w:type="dxa"/>
          </w:tcPr>
          <w:p w:rsidR="009D1810" w:rsidRDefault="009D1810">
            <w:pPr>
              <w:pBdr>
                <w:top w:val="nil"/>
                <w:left w:val="nil"/>
                <w:bottom w:val="nil"/>
                <w:right w:val="nil"/>
                <w:between w:val="nil"/>
              </w:pBdr>
              <w:tabs>
                <w:tab w:val="center" w:pos="4419"/>
                <w:tab w:val="right" w:pos="8838"/>
              </w:tabs>
              <w:jc w:val="center"/>
              <w:rPr>
                <w:rFonts w:ascii="Arial" w:eastAsia="Arial" w:hAnsi="Arial" w:cs="Arial"/>
                <w:b/>
                <w:color w:val="000000"/>
                <w:sz w:val="24"/>
                <w:szCs w:val="24"/>
              </w:rPr>
            </w:pPr>
          </w:p>
          <w:p w:rsidR="009D1810" w:rsidRDefault="009D1810">
            <w:pPr>
              <w:pBdr>
                <w:top w:val="nil"/>
                <w:left w:val="nil"/>
                <w:bottom w:val="nil"/>
                <w:right w:val="nil"/>
                <w:between w:val="nil"/>
              </w:pBdr>
              <w:tabs>
                <w:tab w:val="center" w:pos="4419"/>
                <w:tab w:val="right" w:pos="8838"/>
              </w:tabs>
              <w:jc w:val="center"/>
              <w:rPr>
                <w:rFonts w:ascii="Arial" w:eastAsia="Arial" w:hAnsi="Arial" w:cs="Arial"/>
                <w:b/>
                <w:color w:val="000000"/>
                <w:sz w:val="24"/>
                <w:szCs w:val="24"/>
              </w:rPr>
            </w:pPr>
          </w:p>
          <w:p w:rsidR="009D1810" w:rsidRDefault="009D1810">
            <w:pPr>
              <w:pBdr>
                <w:top w:val="nil"/>
                <w:left w:val="nil"/>
                <w:bottom w:val="nil"/>
                <w:right w:val="nil"/>
                <w:between w:val="nil"/>
              </w:pBdr>
              <w:tabs>
                <w:tab w:val="center" w:pos="4419"/>
                <w:tab w:val="right" w:pos="8838"/>
              </w:tabs>
              <w:jc w:val="center"/>
              <w:rPr>
                <w:rFonts w:ascii="Arial" w:eastAsia="Arial" w:hAnsi="Arial" w:cs="Arial"/>
                <w:b/>
                <w:color w:val="000000"/>
                <w:sz w:val="24"/>
                <w:szCs w:val="24"/>
              </w:rPr>
            </w:pPr>
          </w:p>
          <w:p w:rsidR="009D1810" w:rsidRDefault="009D1810">
            <w:pPr>
              <w:pBdr>
                <w:top w:val="nil"/>
                <w:left w:val="nil"/>
                <w:bottom w:val="nil"/>
                <w:right w:val="nil"/>
                <w:between w:val="nil"/>
              </w:pBdr>
              <w:tabs>
                <w:tab w:val="center" w:pos="4419"/>
                <w:tab w:val="right" w:pos="8838"/>
              </w:tabs>
              <w:jc w:val="center"/>
              <w:rPr>
                <w:rFonts w:ascii="Arial" w:eastAsia="Arial" w:hAnsi="Arial" w:cs="Arial"/>
                <w:b/>
                <w:color w:val="000000"/>
                <w:sz w:val="24"/>
                <w:szCs w:val="24"/>
              </w:rPr>
            </w:pPr>
          </w:p>
          <w:p w:rsidR="009D1810" w:rsidRDefault="00F3768A">
            <w:pPr>
              <w:pBdr>
                <w:top w:val="nil"/>
                <w:left w:val="nil"/>
                <w:bottom w:val="nil"/>
                <w:right w:val="nil"/>
                <w:between w:val="nil"/>
              </w:pBdr>
              <w:tabs>
                <w:tab w:val="center" w:pos="4419"/>
                <w:tab w:val="right" w:pos="8838"/>
              </w:tabs>
              <w:jc w:val="center"/>
              <w:rPr>
                <w:rFonts w:ascii="Arial" w:eastAsia="Arial" w:hAnsi="Arial" w:cs="Arial"/>
                <w:b/>
                <w:color w:val="000000"/>
                <w:sz w:val="24"/>
                <w:szCs w:val="24"/>
              </w:rPr>
            </w:pPr>
            <w:r>
              <w:rPr>
                <w:rFonts w:ascii="Arial" w:eastAsia="Arial" w:hAnsi="Arial" w:cs="Arial"/>
                <w:b/>
                <w:color w:val="000000"/>
                <w:sz w:val="24"/>
                <w:szCs w:val="24"/>
              </w:rPr>
              <w:t>Juan Sebastián Larrosa  Fuentes</w:t>
            </w:r>
          </w:p>
          <w:p w:rsidR="009D1810" w:rsidRDefault="00F3768A" w:rsidP="007F46F0">
            <w:pPr>
              <w:jc w:val="center"/>
              <w:rPr>
                <w:rFonts w:ascii="Arial" w:eastAsia="Arial" w:hAnsi="Arial" w:cs="Arial"/>
                <w:color w:val="000000"/>
                <w:sz w:val="24"/>
                <w:szCs w:val="24"/>
              </w:rPr>
            </w:pPr>
            <w:r w:rsidRPr="00CF7DB0">
              <w:rPr>
                <w:rFonts w:ascii="Arial" w:eastAsia="Arial" w:hAnsi="Arial" w:cs="Arial"/>
                <w:color w:val="000000"/>
              </w:rPr>
              <w:t>Consejero representante del Instituto Tecnológico y de Estudios Superiores de Occidente (ITESO)</w:t>
            </w:r>
          </w:p>
        </w:tc>
      </w:tr>
      <w:tr w:rsidR="009D1810">
        <w:tc>
          <w:tcPr>
            <w:tcW w:w="4415" w:type="dxa"/>
          </w:tcPr>
          <w:p w:rsidR="009D1810" w:rsidRDefault="009D1810">
            <w:pPr>
              <w:jc w:val="center"/>
              <w:rPr>
                <w:rFonts w:ascii="Arial" w:eastAsia="Arial" w:hAnsi="Arial" w:cs="Arial"/>
                <w:b/>
                <w:color w:val="000000"/>
                <w:sz w:val="24"/>
                <w:szCs w:val="24"/>
              </w:rPr>
            </w:pPr>
          </w:p>
          <w:p w:rsidR="009D1810" w:rsidRDefault="009D1810">
            <w:pPr>
              <w:jc w:val="center"/>
              <w:rPr>
                <w:rFonts w:ascii="Arial" w:eastAsia="Arial" w:hAnsi="Arial" w:cs="Arial"/>
                <w:b/>
                <w:color w:val="000000"/>
                <w:sz w:val="24"/>
                <w:szCs w:val="24"/>
              </w:rPr>
            </w:pPr>
          </w:p>
          <w:p w:rsidR="002F0953" w:rsidRDefault="002F0953">
            <w:pPr>
              <w:jc w:val="center"/>
              <w:rPr>
                <w:rFonts w:ascii="Arial" w:eastAsia="Arial" w:hAnsi="Arial" w:cs="Arial"/>
                <w:b/>
                <w:color w:val="000000"/>
                <w:sz w:val="24"/>
                <w:szCs w:val="24"/>
              </w:rPr>
            </w:pPr>
          </w:p>
          <w:p w:rsidR="002F0953" w:rsidRDefault="002F0953">
            <w:pPr>
              <w:jc w:val="center"/>
              <w:rPr>
                <w:rFonts w:ascii="Arial" w:eastAsia="Arial" w:hAnsi="Arial" w:cs="Arial"/>
                <w:b/>
                <w:color w:val="000000"/>
                <w:sz w:val="24"/>
                <w:szCs w:val="24"/>
              </w:rPr>
            </w:pPr>
          </w:p>
          <w:p w:rsidR="009D1810" w:rsidRDefault="00F3768A">
            <w:pPr>
              <w:jc w:val="center"/>
              <w:rPr>
                <w:rFonts w:ascii="Arial" w:eastAsia="Arial" w:hAnsi="Arial" w:cs="Arial"/>
                <w:color w:val="000000"/>
                <w:sz w:val="24"/>
                <w:szCs w:val="24"/>
              </w:rPr>
            </w:pPr>
            <w:r>
              <w:rPr>
                <w:rFonts w:ascii="Arial" w:eastAsia="Arial" w:hAnsi="Arial" w:cs="Arial"/>
                <w:b/>
                <w:color w:val="000000"/>
                <w:sz w:val="24"/>
                <w:szCs w:val="24"/>
              </w:rPr>
              <w:t>Carlos Cerda Dueñas</w:t>
            </w:r>
          </w:p>
          <w:p w:rsidR="009D1810" w:rsidRDefault="00F3768A">
            <w:pPr>
              <w:shd w:val="clear" w:color="auto" w:fill="FFFFFF"/>
              <w:spacing w:after="150"/>
              <w:jc w:val="center"/>
              <w:rPr>
                <w:rFonts w:ascii="Arial" w:eastAsia="Arial" w:hAnsi="Arial" w:cs="Arial"/>
                <w:sz w:val="24"/>
                <w:szCs w:val="24"/>
              </w:rPr>
            </w:pPr>
            <w:r w:rsidRPr="00CF7DB0">
              <w:rPr>
                <w:rFonts w:ascii="Arial" w:eastAsia="Arial" w:hAnsi="Arial" w:cs="Arial"/>
                <w:color w:val="000000"/>
              </w:rPr>
              <w:t>Consejero representante del Instituto Tecnológico y de Estudios Superiores de Monterrey (ITESM)</w:t>
            </w:r>
          </w:p>
        </w:tc>
        <w:tc>
          <w:tcPr>
            <w:tcW w:w="4413" w:type="dxa"/>
          </w:tcPr>
          <w:p w:rsidR="009D1810" w:rsidRDefault="009D1810">
            <w:pPr>
              <w:pBdr>
                <w:top w:val="nil"/>
                <w:left w:val="nil"/>
                <w:bottom w:val="nil"/>
                <w:right w:val="nil"/>
                <w:between w:val="nil"/>
              </w:pBdr>
              <w:tabs>
                <w:tab w:val="center" w:pos="4419"/>
                <w:tab w:val="right" w:pos="8838"/>
              </w:tabs>
              <w:jc w:val="center"/>
              <w:rPr>
                <w:rFonts w:ascii="Arial" w:eastAsia="Arial" w:hAnsi="Arial" w:cs="Arial"/>
                <w:b/>
                <w:color w:val="000000"/>
                <w:sz w:val="24"/>
                <w:szCs w:val="24"/>
              </w:rPr>
            </w:pPr>
          </w:p>
          <w:p w:rsidR="009D1810" w:rsidRDefault="009D1810">
            <w:pPr>
              <w:pBdr>
                <w:top w:val="nil"/>
                <w:left w:val="nil"/>
                <w:bottom w:val="nil"/>
                <w:right w:val="nil"/>
                <w:between w:val="nil"/>
              </w:pBdr>
              <w:tabs>
                <w:tab w:val="center" w:pos="4419"/>
                <w:tab w:val="right" w:pos="8838"/>
              </w:tabs>
              <w:jc w:val="center"/>
              <w:rPr>
                <w:rFonts w:ascii="Arial" w:eastAsia="Arial" w:hAnsi="Arial" w:cs="Arial"/>
                <w:b/>
                <w:color w:val="000000"/>
                <w:sz w:val="24"/>
                <w:szCs w:val="24"/>
              </w:rPr>
            </w:pPr>
          </w:p>
          <w:p w:rsidR="002F0953" w:rsidRDefault="002F0953">
            <w:pPr>
              <w:pBdr>
                <w:top w:val="nil"/>
                <w:left w:val="nil"/>
                <w:bottom w:val="nil"/>
                <w:right w:val="nil"/>
                <w:between w:val="nil"/>
              </w:pBdr>
              <w:tabs>
                <w:tab w:val="center" w:pos="4419"/>
                <w:tab w:val="right" w:pos="8838"/>
              </w:tabs>
              <w:jc w:val="center"/>
              <w:rPr>
                <w:rFonts w:ascii="Arial" w:eastAsia="Arial" w:hAnsi="Arial" w:cs="Arial"/>
                <w:b/>
                <w:color w:val="000000"/>
                <w:sz w:val="24"/>
                <w:szCs w:val="24"/>
              </w:rPr>
            </w:pPr>
          </w:p>
          <w:p w:rsidR="002F0953" w:rsidRDefault="002F0953">
            <w:pPr>
              <w:pBdr>
                <w:top w:val="nil"/>
                <w:left w:val="nil"/>
                <w:bottom w:val="nil"/>
                <w:right w:val="nil"/>
                <w:between w:val="nil"/>
              </w:pBdr>
              <w:tabs>
                <w:tab w:val="center" w:pos="4419"/>
                <w:tab w:val="right" w:pos="8838"/>
              </w:tabs>
              <w:jc w:val="center"/>
              <w:rPr>
                <w:rFonts w:ascii="Arial" w:eastAsia="Arial" w:hAnsi="Arial" w:cs="Arial"/>
                <w:b/>
                <w:color w:val="000000"/>
                <w:sz w:val="24"/>
                <w:szCs w:val="24"/>
              </w:rPr>
            </w:pPr>
          </w:p>
          <w:p w:rsidR="009D1810" w:rsidRDefault="00F3768A">
            <w:pPr>
              <w:pBdr>
                <w:top w:val="nil"/>
                <w:left w:val="nil"/>
                <w:bottom w:val="nil"/>
                <w:right w:val="nil"/>
                <w:between w:val="nil"/>
              </w:pBdr>
              <w:tabs>
                <w:tab w:val="center" w:pos="4419"/>
                <w:tab w:val="right" w:pos="8838"/>
              </w:tabs>
              <w:jc w:val="center"/>
              <w:rPr>
                <w:rFonts w:ascii="Arial" w:eastAsia="Arial" w:hAnsi="Arial" w:cs="Arial"/>
                <w:b/>
                <w:color w:val="000000"/>
                <w:sz w:val="24"/>
                <w:szCs w:val="24"/>
              </w:rPr>
            </w:pPr>
            <w:r>
              <w:rPr>
                <w:rFonts w:ascii="Arial" w:eastAsia="Arial" w:hAnsi="Arial" w:cs="Arial"/>
                <w:b/>
                <w:color w:val="000000"/>
                <w:sz w:val="24"/>
                <w:szCs w:val="24"/>
              </w:rPr>
              <w:t>José Rubén Alonso González</w:t>
            </w:r>
          </w:p>
          <w:p w:rsidR="009D1810" w:rsidRDefault="00F3768A">
            <w:pPr>
              <w:pBdr>
                <w:top w:val="nil"/>
                <w:left w:val="nil"/>
                <w:bottom w:val="nil"/>
                <w:right w:val="nil"/>
                <w:between w:val="nil"/>
              </w:pBdr>
              <w:tabs>
                <w:tab w:val="center" w:pos="4419"/>
                <w:tab w:val="right" w:pos="8838"/>
              </w:tabs>
              <w:jc w:val="center"/>
              <w:rPr>
                <w:rFonts w:ascii="Arial" w:eastAsia="Arial" w:hAnsi="Arial" w:cs="Arial"/>
                <w:color w:val="000000"/>
                <w:sz w:val="24"/>
                <w:szCs w:val="24"/>
              </w:rPr>
            </w:pPr>
            <w:r w:rsidRPr="00CF7DB0">
              <w:rPr>
                <w:rFonts w:ascii="Arial" w:eastAsia="Arial" w:hAnsi="Arial" w:cs="Arial"/>
                <w:color w:val="000000"/>
              </w:rPr>
              <w:t>Consejero representante de la Universidad del Valle de Atemajac (UNIVA)</w:t>
            </w:r>
          </w:p>
        </w:tc>
      </w:tr>
      <w:tr w:rsidR="009D1810">
        <w:tc>
          <w:tcPr>
            <w:tcW w:w="4415" w:type="dxa"/>
          </w:tcPr>
          <w:p w:rsidR="009D1810" w:rsidRDefault="009D1810">
            <w:pPr>
              <w:pBdr>
                <w:top w:val="nil"/>
                <w:left w:val="nil"/>
                <w:bottom w:val="nil"/>
                <w:right w:val="nil"/>
                <w:between w:val="nil"/>
              </w:pBdr>
              <w:tabs>
                <w:tab w:val="center" w:pos="4419"/>
                <w:tab w:val="right" w:pos="8838"/>
              </w:tabs>
              <w:jc w:val="center"/>
              <w:rPr>
                <w:rFonts w:ascii="Arial" w:eastAsia="Arial" w:hAnsi="Arial" w:cs="Arial"/>
                <w:b/>
                <w:color w:val="000000"/>
                <w:sz w:val="24"/>
                <w:szCs w:val="24"/>
              </w:rPr>
            </w:pPr>
          </w:p>
          <w:p w:rsidR="009D1810" w:rsidRDefault="009D1810">
            <w:pPr>
              <w:pBdr>
                <w:top w:val="nil"/>
                <w:left w:val="nil"/>
                <w:bottom w:val="nil"/>
                <w:right w:val="nil"/>
                <w:between w:val="nil"/>
              </w:pBdr>
              <w:tabs>
                <w:tab w:val="center" w:pos="4419"/>
                <w:tab w:val="right" w:pos="8838"/>
              </w:tabs>
              <w:jc w:val="center"/>
              <w:rPr>
                <w:rFonts w:ascii="Arial" w:eastAsia="Arial" w:hAnsi="Arial" w:cs="Arial"/>
                <w:b/>
                <w:color w:val="000000"/>
                <w:sz w:val="24"/>
                <w:szCs w:val="24"/>
              </w:rPr>
            </w:pPr>
          </w:p>
          <w:p w:rsidR="009D1810" w:rsidRDefault="009D1810">
            <w:pPr>
              <w:pBdr>
                <w:top w:val="nil"/>
                <w:left w:val="nil"/>
                <w:bottom w:val="nil"/>
                <w:right w:val="nil"/>
                <w:between w:val="nil"/>
              </w:pBdr>
              <w:tabs>
                <w:tab w:val="center" w:pos="4419"/>
                <w:tab w:val="right" w:pos="8838"/>
              </w:tabs>
              <w:jc w:val="center"/>
              <w:rPr>
                <w:rFonts w:ascii="Arial" w:eastAsia="Arial" w:hAnsi="Arial" w:cs="Arial"/>
                <w:b/>
                <w:color w:val="000000"/>
                <w:sz w:val="24"/>
                <w:szCs w:val="24"/>
              </w:rPr>
            </w:pPr>
          </w:p>
          <w:p w:rsidR="009D1810" w:rsidRDefault="009D1810">
            <w:pPr>
              <w:pBdr>
                <w:top w:val="nil"/>
                <w:left w:val="nil"/>
                <w:bottom w:val="nil"/>
                <w:right w:val="nil"/>
                <w:between w:val="nil"/>
              </w:pBdr>
              <w:tabs>
                <w:tab w:val="center" w:pos="4419"/>
                <w:tab w:val="right" w:pos="8838"/>
              </w:tabs>
              <w:jc w:val="center"/>
              <w:rPr>
                <w:rFonts w:ascii="Arial" w:eastAsia="Arial" w:hAnsi="Arial" w:cs="Arial"/>
                <w:b/>
                <w:color w:val="000000"/>
                <w:sz w:val="24"/>
                <w:szCs w:val="24"/>
              </w:rPr>
            </w:pPr>
          </w:p>
          <w:p w:rsidR="009D1810" w:rsidRDefault="00F3768A">
            <w:pPr>
              <w:pBdr>
                <w:top w:val="nil"/>
                <w:left w:val="nil"/>
                <w:bottom w:val="nil"/>
                <w:right w:val="nil"/>
                <w:between w:val="nil"/>
              </w:pBdr>
              <w:tabs>
                <w:tab w:val="center" w:pos="4419"/>
                <w:tab w:val="right" w:pos="8838"/>
              </w:tabs>
              <w:jc w:val="center"/>
              <w:rPr>
                <w:rFonts w:ascii="Arial" w:eastAsia="Arial" w:hAnsi="Arial" w:cs="Arial"/>
                <w:b/>
                <w:color w:val="000000"/>
                <w:sz w:val="24"/>
                <w:szCs w:val="24"/>
              </w:rPr>
            </w:pPr>
            <w:r>
              <w:rPr>
                <w:rFonts w:ascii="Arial" w:eastAsia="Arial" w:hAnsi="Arial" w:cs="Arial"/>
                <w:b/>
                <w:color w:val="000000"/>
                <w:sz w:val="24"/>
                <w:szCs w:val="24"/>
              </w:rPr>
              <w:t>Edmundo Romero Martínez</w:t>
            </w:r>
          </w:p>
          <w:p w:rsidR="009D1810" w:rsidRPr="00CF7DB0" w:rsidRDefault="00F3768A" w:rsidP="00CF7DB0">
            <w:pPr>
              <w:jc w:val="center"/>
              <w:rPr>
                <w:rFonts w:ascii="Arial" w:eastAsia="Arial" w:hAnsi="Arial" w:cs="Arial"/>
                <w:b/>
                <w:color w:val="000000"/>
              </w:rPr>
            </w:pPr>
            <w:r w:rsidRPr="00CF7DB0">
              <w:rPr>
                <w:rFonts w:ascii="Arial" w:eastAsia="Arial" w:hAnsi="Arial" w:cs="Arial"/>
                <w:color w:val="000000"/>
              </w:rPr>
              <w:t>Consejero representante de la Universidad Panamericana (UP).</w:t>
            </w:r>
          </w:p>
        </w:tc>
        <w:tc>
          <w:tcPr>
            <w:tcW w:w="4413" w:type="dxa"/>
          </w:tcPr>
          <w:p w:rsidR="009D1810" w:rsidRDefault="009D1810">
            <w:pPr>
              <w:pBdr>
                <w:top w:val="nil"/>
                <w:left w:val="nil"/>
                <w:bottom w:val="nil"/>
                <w:right w:val="nil"/>
                <w:between w:val="nil"/>
              </w:pBdr>
              <w:tabs>
                <w:tab w:val="center" w:pos="4419"/>
                <w:tab w:val="right" w:pos="8838"/>
              </w:tabs>
              <w:jc w:val="center"/>
              <w:rPr>
                <w:rFonts w:ascii="Arial" w:eastAsia="Arial" w:hAnsi="Arial" w:cs="Arial"/>
                <w:b/>
                <w:color w:val="000000"/>
                <w:sz w:val="24"/>
                <w:szCs w:val="24"/>
              </w:rPr>
            </w:pPr>
          </w:p>
          <w:p w:rsidR="009D1810" w:rsidRDefault="009D1810">
            <w:pPr>
              <w:pBdr>
                <w:top w:val="nil"/>
                <w:left w:val="nil"/>
                <w:bottom w:val="nil"/>
                <w:right w:val="nil"/>
                <w:between w:val="nil"/>
              </w:pBdr>
              <w:tabs>
                <w:tab w:val="center" w:pos="4419"/>
                <w:tab w:val="right" w:pos="8838"/>
              </w:tabs>
              <w:jc w:val="center"/>
              <w:rPr>
                <w:rFonts w:ascii="Arial" w:eastAsia="Arial" w:hAnsi="Arial" w:cs="Arial"/>
                <w:b/>
                <w:color w:val="000000"/>
                <w:sz w:val="24"/>
                <w:szCs w:val="24"/>
              </w:rPr>
            </w:pPr>
          </w:p>
          <w:p w:rsidR="009D1810" w:rsidRDefault="009D1810">
            <w:pPr>
              <w:pBdr>
                <w:top w:val="nil"/>
                <w:left w:val="nil"/>
                <w:bottom w:val="nil"/>
                <w:right w:val="nil"/>
                <w:between w:val="nil"/>
              </w:pBdr>
              <w:tabs>
                <w:tab w:val="center" w:pos="4419"/>
                <w:tab w:val="right" w:pos="8838"/>
              </w:tabs>
              <w:jc w:val="center"/>
              <w:rPr>
                <w:rFonts w:ascii="Arial" w:eastAsia="Arial" w:hAnsi="Arial" w:cs="Arial"/>
                <w:b/>
                <w:color w:val="000000"/>
                <w:sz w:val="24"/>
                <w:szCs w:val="24"/>
              </w:rPr>
            </w:pPr>
          </w:p>
          <w:p w:rsidR="009D1810" w:rsidRDefault="009D1810">
            <w:pPr>
              <w:pBdr>
                <w:top w:val="nil"/>
                <w:left w:val="nil"/>
                <w:bottom w:val="nil"/>
                <w:right w:val="nil"/>
                <w:between w:val="nil"/>
              </w:pBdr>
              <w:tabs>
                <w:tab w:val="center" w:pos="4419"/>
                <w:tab w:val="right" w:pos="8838"/>
              </w:tabs>
              <w:jc w:val="center"/>
              <w:rPr>
                <w:rFonts w:ascii="Arial" w:eastAsia="Arial" w:hAnsi="Arial" w:cs="Arial"/>
                <w:b/>
                <w:color w:val="000000"/>
                <w:sz w:val="24"/>
                <w:szCs w:val="24"/>
              </w:rPr>
            </w:pPr>
          </w:p>
          <w:p w:rsidR="009D1810" w:rsidRDefault="00F3768A">
            <w:pPr>
              <w:pBdr>
                <w:top w:val="nil"/>
                <w:left w:val="nil"/>
                <w:bottom w:val="nil"/>
                <w:right w:val="nil"/>
                <w:between w:val="nil"/>
              </w:pBdr>
              <w:tabs>
                <w:tab w:val="center" w:pos="4419"/>
                <w:tab w:val="right" w:pos="8838"/>
              </w:tabs>
              <w:jc w:val="center"/>
              <w:rPr>
                <w:rFonts w:ascii="Arial" w:eastAsia="Arial" w:hAnsi="Arial" w:cs="Arial"/>
                <w:b/>
                <w:color w:val="000000"/>
                <w:sz w:val="24"/>
                <w:szCs w:val="24"/>
              </w:rPr>
            </w:pPr>
            <w:r>
              <w:rPr>
                <w:rFonts w:ascii="Arial" w:eastAsia="Arial" w:hAnsi="Arial" w:cs="Arial"/>
                <w:b/>
                <w:color w:val="000000"/>
                <w:sz w:val="24"/>
                <w:szCs w:val="24"/>
              </w:rPr>
              <w:t>César Omar Avilés González</w:t>
            </w:r>
          </w:p>
          <w:p w:rsidR="009D1810" w:rsidRDefault="00F3768A">
            <w:pPr>
              <w:pBdr>
                <w:top w:val="nil"/>
                <w:left w:val="nil"/>
                <w:bottom w:val="nil"/>
                <w:right w:val="nil"/>
                <w:between w:val="nil"/>
              </w:pBdr>
              <w:tabs>
                <w:tab w:val="center" w:pos="4419"/>
                <w:tab w:val="right" w:pos="8838"/>
              </w:tabs>
              <w:jc w:val="center"/>
              <w:rPr>
                <w:rFonts w:ascii="Arial" w:eastAsia="Arial" w:hAnsi="Arial" w:cs="Arial"/>
                <w:color w:val="000000"/>
                <w:sz w:val="24"/>
                <w:szCs w:val="24"/>
              </w:rPr>
            </w:pPr>
            <w:r w:rsidRPr="00CF7DB0">
              <w:rPr>
                <w:rFonts w:ascii="Arial" w:eastAsia="Arial" w:hAnsi="Arial" w:cs="Arial"/>
                <w:color w:val="000000"/>
              </w:rPr>
              <w:t>Consejero representante de la Universidad de Guadalajara (</w:t>
            </w:r>
            <w:proofErr w:type="spellStart"/>
            <w:r w:rsidRPr="00CF7DB0">
              <w:rPr>
                <w:rFonts w:ascii="Arial" w:eastAsia="Arial" w:hAnsi="Arial" w:cs="Arial"/>
                <w:color w:val="000000"/>
              </w:rPr>
              <w:t>UdG</w:t>
            </w:r>
            <w:proofErr w:type="spellEnd"/>
            <w:r w:rsidRPr="00CF7DB0">
              <w:rPr>
                <w:rFonts w:ascii="Arial" w:eastAsia="Arial" w:hAnsi="Arial" w:cs="Arial"/>
                <w:color w:val="000000"/>
              </w:rPr>
              <w:t>)</w:t>
            </w:r>
          </w:p>
        </w:tc>
      </w:tr>
      <w:tr w:rsidR="009D1810">
        <w:tc>
          <w:tcPr>
            <w:tcW w:w="4415" w:type="dxa"/>
          </w:tcPr>
          <w:p w:rsidR="009D1810" w:rsidRDefault="009D1810">
            <w:pPr>
              <w:pBdr>
                <w:top w:val="nil"/>
                <w:left w:val="nil"/>
                <w:bottom w:val="nil"/>
                <w:right w:val="nil"/>
                <w:between w:val="nil"/>
              </w:pBdr>
              <w:tabs>
                <w:tab w:val="center" w:pos="4419"/>
                <w:tab w:val="right" w:pos="8838"/>
              </w:tabs>
              <w:jc w:val="center"/>
              <w:rPr>
                <w:rFonts w:ascii="Arial" w:eastAsia="Arial" w:hAnsi="Arial" w:cs="Arial"/>
                <w:b/>
                <w:color w:val="000000"/>
                <w:sz w:val="24"/>
                <w:szCs w:val="24"/>
              </w:rPr>
            </w:pPr>
          </w:p>
          <w:p w:rsidR="009D1810" w:rsidRDefault="009D1810">
            <w:pPr>
              <w:pBdr>
                <w:top w:val="nil"/>
                <w:left w:val="nil"/>
                <w:bottom w:val="nil"/>
                <w:right w:val="nil"/>
                <w:between w:val="nil"/>
              </w:pBdr>
              <w:tabs>
                <w:tab w:val="center" w:pos="4419"/>
                <w:tab w:val="right" w:pos="8838"/>
              </w:tabs>
              <w:jc w:val="center"/>
              <w:rPr>
                <w:rFonts w:ascii="Arial" w:eastAsia="Arial" w:hAnsi="Arial" w:cs="Arial"/>
                <w:b/>
                <w:color w:val="000000"/>
                <w:sz w:val="24"/>
                <w:szCs w:val="24"/>
              </w:rPr>
            </w:pPr>
          </w:p>
          <w:p w:rsidR="009D1810" w:rsidRDefault="009D1810">
            <w:pPr>
              <w:pBdr>
                <w:top w:val="nil"/>
                <w:left w:val="nil"/>
                <w:bottom w:val="nil"/>
                <w:right w:val="nil"/>
                <w:between w:val="nil"/>
              </w:pBdr>
              <w:tabs>
                <w:tab w:val="center" w:pos="4419"/>
                <w:tab w:val="right" w:pos="8838"/>
              </w:tabs>
              <w:jc w:val="center"/>
              <w:rPr>
                <w:rFonts w:ascii="Arial" w:eastAsia="Arial" w:hAnsi="Arial" w:cs="Arial"/>
                <w:b/>
                <w:color w:val="000000"/>
                <w:sz w:val="24"/>
                <w:szCs w:val="24"/>
              </w:rPr>
            </w:pPr>
          </w:p>
          <w:p w:rsidR="009D1810" w:rsidRDefault="009D1810">
            <w:pPr>
              <w:pBdr>
                <w:top w:val="nil"/>
                <w:left w:val="nil"/>
                <w:bottom w:val="nil"/>
                <w:right w:val="nil"/>
                <w:between w:val="nil"/>
              </w:pBdr>
              <w:tabs>
                <w:tab w:val="center" w:pos="4419"/>
                <w:tab w:val="right" w:pos="8838"/>
              </w:tabs>
              <w:jc w:val="center"/>
              <w:rPr>
                <w:rFonts w:ascii="Arial" w:eastAsia="Arial" w:hAnsi="Arial" w:cs="Arial"/>
                <w:b/>
                <w:color w:val="000000"/>
                <w:sz w:val="24"/>
                <w:szCs w:val="24"/>
              </w:rPr>
            </w:pPr>
          </w:p>
          <w:p w:rsidR="009D1810" w:rsidRDefault="00F3768A">
            <w:pPr>
              <w:pBdr>
                <w:top w:val="nil"/>
                <w:left w:val="nil"/>
                <w:bottom w:val="nil"/>
                <w:right w:val="nil"/>
                <w:between w:val="nil"/>
              </w:pBdr>
              <w:tabs>
                <w:tab w:val="center" w:pos="4419"/>
                <w:tab w:val="right" w:pos="8838"/>
              </w:tabs>
              <w:jc w:val="center"/>
              <w:rPr>
                <w:rFonts w:ascii="Arial" w:eastAsia="Arial" w:hAnsi="Arial" w:cs="Arial"/>
                <w:b/>
                <w:color w:val="000000"/>
                <w:sz w:val="24"/>
                <w:szCs w:val="24"/>
              </w:rPr>
            </w:pPr>
            <w:r>
              <w:rPr>
                <w:rFonts w:ascii="Arial" w:eastAsia="Arial" w:hAnsi="Arial" w:cs="Arial"/>
                <w:b/>
                <w:color w:val="000000"/>
                <w:sz w:val="24"/>
                <w:szCs w:val="24"/>
              </w:rPr>
              <w:t>Fabiola Garibaldi Cortez</w:t>
            </w:r>
          </w:p>
          <w:p w:rsidR="00CF7DB0" w:rsidRPr="00CF7DB0" w:rsidRDefault="00F3768A" w:rsidP="00CF7DB0">
            <w:pPr>
              <w:jc w:val="center"/>
              <w:rPr>
                <w:rFonts w:ascii="Arial" w:eastAsia="Arial" w:hAnsi="Arial" w:cs="Arial"/>
                <w:color w:val="000000"/>
              </w:rPr>
            </w:pPr>
            <w:r w:rsidRPr="00CF7DB0">
              <w:rPr>
                <w:rFonts w:ascii="Arial" w:eastAsia="Arial" w:hAnsi="Arial" w:cs="Arial"/>
                <w:color w:val="000000"/>
              </w:rPr>
              <w:t>Consejera Ciudadana</w:t>
            </w:r>
          </w:p>
        </w:tc>
        <w:tc>
          <w:tcPr>
            <w:tcW w:w="4413" w:type="dxa"/>
          </w:tcPr>
          <w:p w:rsidR="009D1810" w:rsidRDefault="009D1810">
            <w:pPr>
              <w:pBdr>
                <w:top w:val="nil"/>
                <w:left w:val="nil"/>
                <w:bottom w:val="nil"/>
                <w:right w:val="nil"/>
                <w:between w:val="nil"/>
              </w:pBdr>
              <w:tabs>
                <w:tab w:val="center" w:pos="4419"/>
                <w:tab w:val="right" w:pos="8838"/>
              </w:tabs>
              <w:jc w:val="center"/>
              <w:rPr>
                <w:rFonts w:ascii="Arial" w:eastAsia="Arial" w:hAnsi="Arial" w:cs="Arial"/>
                <w:b/>
                <w:color w:val="000000"/>
                <w:sz w:val="24"/>
                <w:szCs w:val="24"/>
              </w:rPr>
            </w:pPr>
          </w:p>
          <w:p w:rsidR="009D1810" w:rsidRDefault="009D1810">
            <w:pPr>
              <w:pBdr>
                <w:top w:val="nil"/>
                <w:left w:val="nil"/>
                <w:bottom w:val="nil"/>
                <w:right w:val="nil"/>
                <w:between w:val="nil"/>
              </w:pBdr>
              <w:tabs>
                <w:tab w:val="center" w:pos="4419"/>
                <w:tab w:val="right" w:pos="8838"/>
              </w:tabs>
              <w:jc w:val="center"/>
              <w:rPr>
                <w:rFonts w:ascii="Arial" w:eastAsia="Arial" w:hAnsi="Arial" w:cs="Arial"/>
                <w:b/>
                <w:color w:val="000000"/>
                <w:sz w:val="24"/>
                <w:szCs w:val="24"/>
              </w:rPr>
            </w:pPr>
          </w:p>
          <w:p w:rsidR="009D1810" w:rsidRDefault="009D1810">
            <w:pPr>
              <w:pBdr>
                <w:top w:val="nil"/>
                <w:left w:val="nil"/>
                <w:bottom w:val="nil"/>
                <w:right w:val="nil"/>
                <w:between w:val="nil"/>
              </w:pBdr>
              <w:tabs>
                <w:tab w:val="center" w:pos="4419"/>
                <w:tab w:val="right" w:pos="8838"/>
              </w:tabs>
              <w:jc w:val="center"/>
              <w:rPr>
                <w:rFonts w:ascii="Arial" w:eastAsia="Arial" w:hAnsi="Arial" w:cs="Arial"/>
                <w:b/>
                <w:color w:val="000000"/>
                <w:sz w:val="24"/>
                <w:szCs w:val="24"/>
              </w:rPr>
            </w:pPr>
          </w:p>
          <w:p w:rsidR="009D1810" w:rsidRDefault="009D1810">
            <w:pPr>
              <w:pBdr>
                <w:top w:val="nil"/>
                <w:left w:val="nil"/>
                <w:bottom w:val="nil"/>
                <w:right w:val="nil"/>
                <w:between w:val="nil"/>
              </w:pBdr>
              <w:tabs>
                <w:tab w:val="center" w:pos="4419"/>
                <w:tab w:val="right" w:pos="8838"/>
              </w:tabs>
              <w:jc w:val="center"/>
              <w:rPr>
                <w:rFonts w:ascii="Arial" w:eastAsia="Arial" w:hAnsi="Arial" w:cs="Arial"/>
                <w:b/>
                <w:color w:val="000000"/>
                <w:sz w:val="24"/>
                <w:szCs w:val="24"/>
              </w:rPr>
            </w:pPr>
          </w:p>
          <w:p w:rsidR="009D1810" w:rsidRDefault="00F3768A">
            <w:pPr>
              <w:pBdr>
                <w:top w:val="nil"/>
                <w:left w:val="nil"/>
                <w:bottom w:val="nil"/>
                <w:right w:val="nil"/>
                <w:between w:val="nil"/>
              </w:pBdr>
              <w:tabs>
                <w:tab w:val="center" w:pos="4419"/>
                <w:tab w:val="right" w:pos="8838"/>
              </w:tabs>
              <w:jc w:val="center"/>
              <w:rPr>
                <w:rFonts w:ascii="Arial" w:eastAsia="Arial" w:hAnsi="Arial" w:cs="Arial"/>
                <w:b/>
                <w:color w:val="000000"/>
                <w:sz w:val="24"/>
                <w:szCs w:val="24"/>
              </w:rPr>
            </w:pPr>
            <w:r>
              <w:rPr>
                <w:rFonts w:ascii="Arial" w:eastAsia="Arial" w:hAnsi="Arial" w:cs="Arial"/>
                <w:b/>
                <w:color w:val="000000"/>
                <w:sz w:val="24"/>
                <w:szCs w:val="24"/>
              </w:rPr>
              <w:t>Josefina Cortés Gutiérrez</w:t>
            </w:r>
          </w:p>
          <w:p w:rsidR="009D1810" w:rsidRPr="00CF7DB0" w:rsidRDefault="00F3768A" w:rsidP="00CF7DB0">
            <w:pPr>
              <w:jc w:val="center"/>
              <w:rPr>
                <w:rFonts w:ascii="Arial" w:eastAsia="Arial" w:hAnsi="Arial" w:cs="Arial"/>
                <w:color w:val="000000"/>
              </w:rPr>
            </w:pPr>
            <w:r w:rsidRPr="00CF7DB0">
              <w:rPr>
                <w:rFonts w:ascii="Arial" w:eastAsia="Arial" w:hAnsi="Arial" w:cs="Arial"/>
                <w:color w:val="000000"/>
              </w:rPr>
              <w:t>Consejera Ciudadana</w:t>
            </w:r>
          </w:p>
        </w:tc>
      </w:tr>
      <w:tr w:rsidR="009D1810">
        <w:tc>
          <w:tcPr>
            <w:tcW w:w="4415" w:type="dxa"/>
          </w:tcPr>
          <w:p w:rsidR="009D1810" w:rsidRDefault="009D1810">
            <w:pPr>
              <w:pBdr>
                <w:top w:val="nil"/>
                <w:left w:val="nil"/>
                <w:bottom w:val="nil"/>
                <w:right w:val="nil"/>
                <w:between w:val="nil"/>
              </w:pBdr>
              <w:tabs>
                <w:tab w:val="center" w:pos="4419"/>
                <w:tab w:val="right" w:pos="8838"/>
              </w:tabs>
              <w:jc w:val="center"/>
              <w:rPr>
                <w:rFonts w:ascii="Arial" w:eastAsia="Arial" w:hAnsi="Arial" w:cs="Arial"/>
                <w:b/>
                <w:color w:val="000000"/>
                <w:sz w:val="24"/>
                <w:szCs w:val="24"/>
              </w:rPr>
            </w:pPr>
          </w:p>
          <w:p w:rsidR="009D1810" w:rsidRDefault="009D1810">
            <w:pPr>
              <w:pBdr>
                <w:top w:val="nil"/>
                <w:left w:val="nil"/>
                <w:bottom w:val="nil"/>
                <w:right w:val="nil"/>
                <w:between w:val="nil"/>
              </w:pBdr>
              <w:tabs>
                <w:tab w:val="center" w:pos="4419"/>
                <w:tab w:val="right" w:pos="8838"/>
              </w:tabs>
              <w:jc w:val="center"/>
              <w:rPr>
                <w:rFonts w:ascii="Arial" w:eastAsia="Arial" w:hAnsi="Arial" w:cs="Arial"/>
                <w:b/>
                <w:color w:val="000000"/>
                <w:sz w:val="24"/>
                <w:szCs w:val="24"/>
              </w:rPr>
            </w:pPr>
          </w:p>
          <w:p w:rsidR="009D1810" w:rsidRDefault="009D1810">
            <w:pPr>
              <w:pBdr>
                <w:top w:val="nil"/>
                <w:left w:val="nil"/>
                <w:bottom w:val="nil"/>
                <w:right w:val="nil"/>
                <w:between w:val="nil"/>
              </w:pBdr>
              <w:tabs>
                <w:tab w:val="center" w:pos="4419"/>
                <w:tab w:val="right" w:pos="8838"/>
              </w:tabs>
              <w:jc w:val="center"/>
              <w:rPr>
                <w:rFonts w:ascii="Arial" w:eastAsia="Arial" w:hAnsi="Arial" w:cs="Arial"/>
                <w:b/>
                <w:color w:val="000000"/>
                <w:sz w:val="24"/>
                <w:szCs w:val="24"/>
              </w:rPr>
            </w:pPr>
          </w:p>
          <w:p w:rsidR="009D1810" w:rsidRDefault="009D1810">
            <w:pPr>
              <w:pBdr>
                <w:top w:val="nil"/>
                <w:left w:val="nil"/>
                <w:bottom w:val="nil"/>
                <w:right w:val="nil"/>
                <w:between w:val="nil"/>
              </w:pBdr>
              <w:tabs>
                <w:tab w:val="center" w:pos="4419"/>
                <w:tab w:val="right" w:pos="8838"/>
              </w:tabs>
              <w:jc w:val="center"/>
              <w:rPr>
                <w:rFonts w:ascii="Arial" w:eastAsia="Arial" w:hAnsi="Arial" w:cs="Arial"/>
                <w:b/>
                <w:color w:val="000000"/>
                <w:sz w:val="24"/>
                <w:szCs w:val="24"/>
              </w:rPr>
            </w:pPr>
          </w:p>
          <w:p w:rsidR="009D1810" w:rsidRDefault="00F3768A">
            <w:pPr>
              <w:pBdr>
                <w:top w:val="nil"/>
                <w:left w:val="nil"/>
                <w:bottom w:val="nil"/>
                <w:right w:val="nil"/>
                <w:between w:val="nil"/>
              </w:pBdr>
              <w:tabs>
                <w:tab w:val="center" w:pos="4419"/>
                <w:tab w:val="right" w:pos="8838"/>
              </w:tabs>
              <w:jc w:val="center"/>
              <w:rPr>
                <w:rFonts w:ascii="Arial" w:eastAsia="Arial" w:hAnsi="Arial" w:cs="Arial"/>
                <w:b/>
                <w:color w:val="000000"/>
                <w:sz w:val="24"/>
                <w:szCs w:val="24"/>
              </w:rPr>
            </w:pPr>
            <w:r>
              <w:rPr>
                <w:rFonts w:ascii="Arial" w:eastAsia="Arial" w:hAnsi="Arial" w:cs="Arial"/>
                <w:b/>
                <w:color w:val="000000"/>
                <w:sz w:val="24"/>
                <w:szCs w:val="24"/>
              </w:rPr>
              <w:t xml:space="preserve">Sandra </w:t>
            </w:r>
            <w:proofErr w:type="spellStart"/>
            <w:r>
              <w:rPr>
                <w:rFonts w:ascii="Arial" w:eastAsia="Arial" w:hAnsi="Arial" w:cs="Arial"/>
                <w:b/>
                <w:color w:val="000000"/>
                <w:sz w:val="24"/>
                <w:szCs w:val="24"/>
              </w:rPr>
              <w:t>Nadezhda</w:t>
            </w:r>
            <w:proofErr w:type="spellEnd"/>
            <w:r>
              <w:rPr>
                <w:rFonts w:ascii="Arial" w:eastAsia="Arial" w:hAnsi="Arial" w:cs="Arial"/>
                <w:b/>
                <w:color w:val="000000"/>
                <w:sz w:val="24"/>
                <w:szCs w:val="24"/>
              </w:rPr>
              <w:t xml:space="preserve"> Martínez Díaz Covarrubias</w:t>
            </w:r>
          </w:p>
          <w:p w:rsidR="009D1810" w:rsidRPr="002F0953" w:rsidRDefault="00F3768A" w:rsidP="00CF7DB0">
            <w:pPr>
              <w:jc w:val="center"/>
              <w:rPr>
                <w:rFonts w:ascii="Arial" w:eastAsia="Arial" w:hAnsi="Arial" w:cs="Arial"/>
                <w:color w:val="000000"/>
                <w:sz w:val="20"/>
                <w:szCs w:val="20"/>
              </w:rPr>
            </w:pPr>
            <w:r w:rsidRPr="002F0953">
              <w:rPr>
                <w:rFonts w:ascii="Arial" w:eastAsia="Arial" w:hAnsi="Arial" w:cs="Arial"/>
                <w:color w:val="000000"/>
                <w:sz w:val="20"/>
                <w:szCs w:val="20"/>
              </w:rPr>
              <w:t>Consejera representante de la sociedad civil</w:t>
            </w:r>
          </w:p>
        </w:tc>
        <w:tc>
          <w:tcPr>
            <w:tcW w:w="4413" w:type="dxa"/>
          </w:tcPr>
          <w:p w:rsidR="009D1810" w:rsidRDefault="009D1810">
            <w:pPr>
              <w:jc w:val="center"/>
              <w:rPr>
                <w:rFonts w:ascii="Arial" w:eastAsia="Arial" w:hAnsi="Arial" w:cs="Arial"/>
                <w:b/>
                <w:color w:val="000000"/>
                <w:sz w:val="24"/>
                <w:szCs w:val="24"/>
              </w:rPr>
            </w:pPr>
          </w:p>
          <w:p w:rsidR="009D1810" w:rsidRDefault="009D1810">
            <w:pPr>
              <w:jc w:val="center"/>
              <w:rPr>
                <w:rFonts w:ascii="Arial" w:eastAsia="Arial" w:hAnsi="Arial" w:cs="Arial"/>
                <w:b/>
                <w:color w:val="000000"/>
                <w:sz w:val="24"/>
                <w:szCs w:val="24"/>
              </w:rPr>
            </w:pPr>
          </w:p>
          <w:p w:rsidR="009D1810" w:rsidRDefault="009D1810">
            <w:pPr>
              <w:jc w:val="center"/>
              <w:rPr>
                <w:rFonts w:ascii="Arial" w:eastAsia="Arial" w:hAnsi="Arial" w:cs="Arial"/>
                <w:b/>
                <w:color w:val="000000"/>
                <w:sz w:val="24"/>
                <w:szCs w:val="24"/>
              </w:rPr>
            </w:pPr>
          </w:p>
          <w:p w:rsidR="009D1810" w:rsidRDefault="009D1810">
            <w:pPr>
              <w:jc w:val="center"/>
              <w:rPr>
                <w:rFonts w:ascii="Arial" w:eastAsia="Arial" w:hAnsi="Arial" w:cs="Arial"/>
                <w:b/>
                <w:color w:val="000000"/>
                <w:sz w:val="24"/>
                <w:szCs w:val="24"/>
              </w:rPr>
            </w:pPr>
          </w:p>
          <w:p w:rsidR="009D1810" w:rsidRDefault="002F0953">
            <w:pPr>
              <w:jc w:val="center"/>
              <w:rPr>
                <w:rFonts w:ascii="Arial" w:eastAsia="Arial" w:hAnsi="Arial" w:cs="Arial"/>
                <w:b/>
                <w:color w:val="000000"/>
                <w:sz w:val="24"/>
                <w:szCs w:val="24"/>
              </w:rPr>
            </w:pPr>
            <w:r>
              <w:rPr>
                <w:rFonts w:ascii="Arial" w:eastAsia="Arial" w:hAnsi="Arial" w:cs="Arial"/>
                <w:b/>
                <w:color w:val="000000"/>
                <w:sz w:val="24"/>
                <w:szCs w:val="24"/>
              </w:rPr>
              <w:t>Miriam Pulido Robles</w:t>
            </w:r>
          </w:p>
          <w:p w:rsidR="009D1810" w:rsidRDefault="00F3768A" w:rsidP="008A0F75">
            <w:pPr>
              <w:jc w:val="center"/>
              <w:rPr>
                <w:rFonts w:ascii="Arial" w:eastAsia="Arial" w:hAnsi="Arial" w:cs="Arial"/>
                <w:color w:val="000000"/>
                <w:sz w:val="24"/>
                <w:szCs w:val="24"/>
              </w:rPr>
            </w:pPr>
            <w:r w:rsidRPr="00CF7DB0">
              <w:rPr>
                <w:rFonts w:ascii="Arial" w:eastAsia="Arial" w:hAnsi="Arial" w:cs="Arial"/>
                <w:color w:val="000000"/>
              </w:rPr>
              <w:t>Consejer</w:t>
            </w:r>
            <w:r w:rsidR="008A0F75">
              <w:rPr>
                <w:rFonts w:ascii="Arial" w:eastAsia="Arial" w:hAnsi="Arial" w:cs="Arial"/>
                <w:color w:val="000000"/>
              </w:rPr>
              <w:t>a</w:t>
            </w:r>
            <w:bookmarkStart w:id="1" w:name="_GoBack"/>
            <w:bookmarkEnd w:id="1"/>
            <w:r w:rsidRPr="00CF7DB0">
              <w:rPr>
                <w:rFonts w:ascii="Arial" w:eastAsia="Arial" w:hAnsi="Arial" w:cs="Arial"/>
                <w:color w:val="000000"/>
              </w:rPr>
              <w:t xml:space="preserve"> representante de la sociedad civil</w:t>
            </w:r>
          </w:p>
        </w:tc>
      </w:tr>
      <w:tr w:rsidR="009D1810">
        <w:tc>
          <w:tcPr>
            <w:tcW w:w="4415" w:type="dxa"/>
          </w:tcPr>
          <w:p w:rsidR="009D1810" w:rsidRDefault="009D1810" w:rsidP="002F0953">
            <w:pPr>
              <w:pBdr>
                <w:top w:val="nil"/>
                <w:left w:val="nil"/>
                <w:bottom w:val="nil"/>
                <w:right w:val="nil"/>
                <w:between w:val="nil"/>
              </w:pBdr>
              <w:tabs>
                <w:tab w:val="center" w:pos="4419"/>
                <w:tab w:val="right" w:pos="8838"/>
              </w:tabs>
              <w:rPr>
                <w:rFonts w:ascii="Arial" w:eastAsia="Arial" w:hAnsi="Arial" w:cs="Arial"/>
                <w:b/>
                <w:color w:val="000000"/>
                <w:sz w:val="24"/>
                <w:szCs w:val="24"/>
              </w:rPr>
            </w:pPr>
          </w:p>
          <w:p w:rsidR="002F0953" w:rsidRDefault="002F0953" w:rsidP="002F0953">
            <w:pPr>
              <w:pBdr>
                <w:top w:val="nil"/>
                <w:left w:val="nil"/>
                <w:bottom w:val="nil"/>
                <w:right w:val="nil"/>
                <w:between w:val="nil"/>
              </w:pBdr>
              <w:tabs>
                <w:tab w:val="center" w:pos="4419"/>
                <w:tab w:val="right" w:pos="8838"/>
              </w:tabs>
              <w:rPr>
                <w:rFonts w:ascii="Arial" w:eastAsia="Arial" w:hAnsi="Arial" w:cs="Arial"/>
                <w:b/>
                <w:color w:val="000000"/>
                <w:sz w:val="24"/>
                <w:szCs w:val="24"/>
              </w:rPr>
            </w:pPr>
          </w:p>
          <w:p w:rsidR="002F0953" w:rsidRDefault="002F0953" w:rsidP="002F0953">
            <w:pPr>
              <w:pBdr>
                <w:top w:val="nil"/>
                <w:left w:val="nil"/>
                <w:bottom w:val="nil"/>
                <w:right w:val="nil"/>
                <w:between w:val="nil"/>
              </w:pBdr>
              <w:tabs>
                <w:tab w:val="center" w:pos="4419"/>
                <w:tab w:val="right" w:pos="8838"/>
              </w:tabs>
              <w:rPr>
                <w:rFonts w:ascii="Arial" w:eastAsia="Arial" w:hAnsi="Arial" w:cs="Arial"/>
                <w:b/>
                <w:color w:val="000000"/>
                <w:sz w:val="24"/>
                <w:szCs w:val="24"/>
              </w:rPr>
            </w:pPr>
          </w:p>
          <w:p w:rsidR="002F0953" w:rsidRDefault="002F0953" w:rsidP="002F0953">
            <w:pPr>
              <w:pBdr>
                <w:top w:val="nil"/>
                <w:left w:val="nil"/>
                <w:bottom w:val="nil"/>
                <w:right w:val="nil"/>
                <w:between w:val="nil"/>
              </w:pBdr>
              <w:tabs>
                <w:tab w:val="center" w:pos="4419"/>
                <w:tab w:val="right" w:pos="8838"/>
              </w:tabs>
              <w:rPr>
                <w:rFonts w:ascii="Arial" w:eastAsia="Arial" w:hAnsi="Arial" w:cs="Arial"/>
                <w:b/>
                <w:color w:val="000000"/>
                <w:sz w:val="24"/>
                <w:szCs w:val="24"/>
              </w:rPr>
            </w:pPr>
          </w:p>
          <w:p w:rsidR="002F0953" w:rsidRDefault="002F0953" w:rsidP="002F0953">
            <w:pPr>
              <w:pBdr>
                <w:top w:val="nil"/>
                <w:left w:val="nil"/>
                <w:bottom w:val="nil"/>
                <w:right w:val="nil"/>
                <w:between w:val="nil"/>
              </w:pBdr>
              <w:tabs>
                <w:tab w:val="center" w:pos="4419"/>
                <w:tab w:val="right" w:pos="8838"/>
              </w:tabs>
              <w:jc w:val="center"/>
              <w:rPr>
                <w:rFonts w:ascii="Arial" w:eastAsia="Arial" w:hAnsi="Arial" w:cs="Arial"/>
                <w:b/>
                <w:color w:val="000000"/>
                <w:sz w:val="24"/>
                <w:szCs w:val="24"/>
              </w:rPr>
            </w:pPr>
            <w:r>
              <w:rPr>
                <w:rFonts w:ascii="Arial" w:eastAsia="Arial" w:hAnsi="Arial" w:cs="Arial"/>
                <w:b/>
                <w:color w:val="000000"/>
                <w:sz w:val="24"/>
                <w:szCs w:val="24"/>
              </w:rPr>
              <w:t>Sixto Mercado Aceves</w:t>
            </w:r>
          </w:p>
          <w:p w:rsidR="002F0953" w:rsidRPr="002F0953" w:rsidRDefault="002F0953" w:rsidP="002F0953">
            <w:pPr>
              <w:pBdr>
                <w:top w:val="nil"/>
                <w:left w:val="nil"/>
                <w:bottom w:val="nil"/>
                <w:right w:val="nil"/>
                <w:between w:val="nil"/>
              </w:pBdr>
              <w:tabs>
                <w:tab w:val="center" w:pos="4419"/>
                <w:tab w:val="right" w:pos="8838"/>
              </w:tabs>
              <w:jc w:val="center"/>
              <w:rPr>
                <w:rFonts w:ascii="Arial" w:eastAsia="Arial" w:hAnsi="Arial" w:cs="Arial"/>
                <w:color w:val="000000"/>
                <w:sz w:val="20"/>
                <w:szCs w:val="20"/>
              </w:rPr>
            </w:pPr>
            <w:r w:rsidRPr="002F0953">
              <w:rPr>
                <w:rFonts w:ascii="Arial" w:eastAsia="Arial" w:hAnsi="Arial" w:cs="Arial"/>
                <w:color w:val="000000"/>
                <w:sz w:val="20"/>
                <w:szCs w:val="20"/>
              </w:rPr>
              <w:t xml:space="preserve">Consejero representante del Consejo de </w:t>
            </w:r>
            <w:r w:rsidR="00B01C2F" w:rsidRPr="002F0953">
              <w:rPr>
                <w:rFonts w:ascii="Arial" w:eastAsia="Arial" w:hAnsi="Arial" w:cs="Arial"/>
                <w:color w:val="000000"/>
                <w:sz w:val="20"/>
                <w:szCs w:val="20"/>
              </w:rPr>
              <w:t>Cámaras</w:t>
            </w:r>
            <w:r w:rsidRPr="002F0953">
              <w:rPr>
                <w:rFonts w:ascii="Arial" w:eastAsia="Arial" w:hAnsi="Arial" w:cs="Arial"/>
                <w:color w:val="000000"/>
                <w:sz w:val="20"/>
                <w:szCs w:val="20"/>
              </w:rPr>
              <w:t xml:space="preserve"> Industriales de Jalisco CCIJ</w:t>
            </w:r>
          </w:p>
        </w:tc>
        <w:tc>
          <w:tcPr>
            <w:tcW w:w="4413" w:type="dxa"/>
          </w:tcPr>
          <w:p w:rsidR="00B01C2F" w:rsidRDefault="00B01C2F" w:rsidP="00B01C2F">
            <w:pPr>
              <w:pBdr>
                <w:top w:val="nil"/>
                <w:left w:val="nil"/>
                <w:bottom w:val="nil"/>
                <w:right w:val="nil"/>
                <w:between w:val="nil"/>
              </w:pBdr>
              <w:tabs>
                <w:tab w:val="center" w:pos="4419"/>
                <w:tab w:val="right" w:pos="8838"/>
              </w:tabs>
              <w:jc w:val="center"/>
              <w:rPr>
                <w:rFonts w:ascii="Arial" w:eastAsia="Arial" w:hAnsi="Arial" w:cs="Arial"/>
                <w:b/>
                <w:color w:val="000000"/>
                <w:sz w:val="24"/>
                <w:szCs w:val="24"/>
              </w:rPr>
            </w:pPr>
            <w:bookmarkStart w:id="2" w:name="_gjdgxs" w:colFirst="0" w:colLast="0"/>
            <w:bookmarkEnd w:id="2"/>
          </w:p>
          <w:p w:rsidR="00B01C2F" w:rsidRDefault="00B01C2F" w:rsidP="00B01C2F">
            <w:pPr>
              <w:pBdr>
                <w:top w:val="nil"/>
                <w:left w:val="nil"/>
                <w:bottom w:val="nil"/>
                <w:right w:val="nil"/>
                <w:between w:val="nil"/>
              </w:pBdr>
              <w:tabs>
                <w:tab w:val="center" w:pos="4419"/>
                <w:tab w:val="right" w:pos="8838"/>
              </w:tabs>
              <w:jc w:val="center"/>
              <w:rPr>
                <w:rFonts w:ascii="Arial" w:eastAsia="Arial" w:hAnsi="Arial" w:cs="Arial"/>
                <w:b/>
                <w:color w:val="000000"/>
                <w:sz w:val="24"/>
                <w:szCs w:val="24"/>
              </w:rPr>
            </w:pPr>
          </w:p>
          <w:p w:rsidR="00B01C2F" w:rsidRDefault="00B01C2F" w:rsidP="00B01C2F">
            <w:pPr>
              <w:pBdr>
                <w:top w:val="nil"/>
                <w:left w:val="nil"/>
                <w:bottom w:val="nil"/>
                <w:right w:val="nil"/>
                <w:between w:val="nil"/>
              </w:pBdr>
              <w:tabs>
                <w:tab w:val="center" w:pos="4419"/>
                <w:tab w:val="right" w:pos="8838"/>
              </w:tabs>
              <w:jc w:val="center"/>
              <w:rPr>
                <w:rFonts w:ascii="Arial" w:eastAsia="Arial" w:hAnsi="Arial" w:cs="Arial"/>
                <w:b/>
                <w:color w:val="000000"/>
                <w:sz w:val="24"/>
                <w:szCs w:val="24"/>
              </w:rPr>
            </w:pPr>
          </w:p>
          <w:p w:rsidR="00B01C2F" w:rsidRDefault="00B01C2F" w:rsidP="00B01C2F">
            <w:pPr>
              <w:pBdr>
                <w:top w:val="nil"/>
                <w:left w:val="nil"/>
                <w:bottom w:val="nil"/>
                <w:right w:val="nil"/>
                <w:between w:val="nil"/>
              </w:pBdr>
              <w:tabs>
                <w:tab w:val="center" w:pos="4419"/>
                <w:tab w:val="right" w:pos="8838"/>
              </w:tabs>
              <w:jc w:val="center"/>
              <w:rPr>
                <w:rFonts w:ascii="Arial" w:eastAsia="Arial" w:hAnsi="Arial" w:cs="Arial"/>
                <w:b/>
                <w:color w:val="000000"/>
                <w:sz w:val="24"/>
                <w:szCs w:val="24"/>
              </w:rPr>
            </w:pPr>
          </w:p>
          <w:p w:rsidR="00B01C2F" w:rsidRDefault="00B01C2F" w:rsidP="00B01C2F">
            <w:pPr>
              <w:pBdr>
                <w:top w:val="nil"/>
                <w:left w:val="nil"/>
                <w:bottom w:val="nil"/>
                <w:right w:val="nil"/>
                <w:between w:val="nil"/>
              </w:pBdr>
              <w:tabs>
                <w:tab w:val="center" w:pos="4419"/>
                <w:tab w:val="right" w:pos="8838"/>
              </w:tabs>
              <w:jc w:val="center"/>
              <w:rPr>
                <w:rFonts w:ascii="Arial" w:eastAsia="Arial" w:hAnsi="Arial" w:cs="Arial"/>
                <w:b/>
                <w:color w:val="000000"/>
                <w:sz w:val="24"/>
                <w:szCs w:val="24"/>
              </w:rPr>
            </w:pPr>
            <w:r>
              <w:rPr>
                <w:rFonts w:ascii="Arial" w:eastAsia="Arial" w:hAnsi="Arial" w:cs="Arial"/>
                <w:b/>
                <w:color w:val="000000"/>
                <w:sz w:val="24"/>
                <w:szCs w:val="24"/>
              </w:rPr>
              <w:t>Omar Alejandro Peña Ugalde</w:t>
            </w:r>
          </w:p>
          <w:p w:rsidR="009D1810" w:rsidRDefault="00B01C2F" w:rsidP="00B01C2F">
            <w:pPr>
              <w:rPr>
                <w:rFonts w:ascii="Arial" w:eastAsia="Arial" w:hAnsi="Arial" w:cs="Arial"/>
                <w:sz w:val="24"/>
                <w:szCs w:val="24"/>
              </w:rPr>
            </w:pPr>
            <w:r w:rsidRPr="00CF7DB0">
              <w:rPr>
                <w:rFonts w:ascii="Arial" w:eastAsia="Arial" w:hAnsi="Arial" w:cs="Arial"/>
                <w:color w:val="000000"/>
              </w:rPr>
              <w:t>Consejero representante de CANACO</w:t>
            </w:r>
          </w:p>
        </w:tc>
      </w:tr>
    </w:tbl>
    <w:p w:rsidR="009D1810" w:rsidRDefault="009D1810">
      <w:p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sz w:val="24"/>
          <w:szCs w:val="24"/>
        </w:rPr>
      </w:pPr>
    </w:p>
    <w:sectPr w:rsidR="009D1810">
      <w:headerReference w:type="default" r:id="rId8"/>
      <w:footerReference w:type="default" r:id="rId9"/>
      <w:pgSz w:w="12240" w:h="15840"/>
      <w:pgMar w:top="1671"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AD9" w:rsidRDefault="00F3768A">
      <w:pPr>
        <w:spacing w:after="0" w:line="240" w:lineRule="auto"/>
      </w:pPr>
      <w:r>
        <w:separator/>
      </w:r>
    </w:p>
  </w:endnote>
  <w:endnote w:type="continuationSeparator" w:id="0">
    <w:p w:rsidR="00C80AD9" w:rsidRDefault="00F3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810" w:rsidRDefault="009D1810">
    <w:pPr>
      <w:pBdr>
        <w:top w:val="nil"/>
        <w:left w:val="nil"/>
        <w:bottom w:val="nil"/>
        <w:right w:val="nil"/>
        <w:between w:val="nil"/>
      </w:pBdr>
      <w:tabs>
        <w:tab w:val="center" w:pos="4419"/>
        <w:tab w:val="right" w:pos="8838"/>
      </w:tabs>
      <w:spacing w:after="0" w:line="240" w:lineRule="auto"/>
      <w:jc w:val="right"/>
      <w:rPr>
        <w:color w:val="808080"/>
        <w:sz w:val="18"/>
        <w:szCs w:val="18"/>
      </w:rPr>
    </w:pPr>
  </w:p>
  <w:p w:rsidR="009D1810" w:rsidRDefault="009D1810">
    <w:pPr>
      <w:pBdr>
        <w:top w:val="nil"/>
        <w:left w:val="nil"/>
        <w:bottom w:val="nil"/>
        <w:right w:val="nil"/>
        <w:between w:val="nil"/>
      </w:pBdr>
      <w:tabs>
        <w:tab w:val="center" w:pos="4419"/>
        <w:tab w:val="right" w:pos="8838"/>
      </w:tabs>
      <w:spacing w:after="0" w:line="240" w:lineRule="auto"/>
      <w:jc w:val="right"/>
      <w:rPr>
        <w:color w:val="808080"/>
        <w:sz w:val="18"/>
        <w:szCs w:val="18"/>
      </w:rPr>
    </w:pPr>
  </w:p>
  <w:p w:rsidR="009D1810" w:rsidRDefault="00F3768A">
    <w:pPr>
      <w:pBdr>
        <w:top w:val="nil"/>
        <w:left w:val="nil"/>
        <w:bottom w:val="nil"/>
        <w:right w:val="nil"/>
        <w:between w:val="nil"/>
      </w:pBdr>
      <w:tabs>
        <w:tab w:val="center" w:pos="4419"/>
        <w:tab w:val="right" w:pos="8838"/>
      </w:tabs>
      <w:spacing w:after="0" w:line="240" w:lineRule="auto"/>
      <w:jc w:val="both"/>
      <w:rPr>
        <w:color w:val="808080"/>
        <w:sz w:val="18"/>
        <w:szCs w:val="18"/>
      </w:rPr>
    </w:pPr>
    <w:r>
      <w:rPr>
        <w:color w:val="808080"/>
        <w:sz w:val="18"/>
        <w:szCs w:val="18"/>
      </w:rPr>
      <w:t xml:space="preserve">Convocatoria para la elección de un Comisionado(a) Ciudadano(a) Propietario(a) y un(a) Comisionado(a) Ciudadano(a) suplente del Instituto de Transparencia, Información Pública y Protección de Datos Personales del Estado de Jalisco de conformidad a lo establecido en el Acuerdo Legislativo AL-113-LXII-21 emitido por el H. Congreso del Estado de </w:t>
    </w:r>
    <w:r w:rsidR="00CF7DB0">
      <w:rPr>
        <w:color w:val="808080"/>
        <w:sz w:val="18"/>
        <w:szCs w:val="18"/>
      </w:rPr>
      <w:t>Jalisco.</w:t>
    </w:r>
  </w:p>
  <w:p w:rsidR="009D1810" w:rsidRDefault="009D1810">
    <w:pPr>
      <w:pBdr>
        <w:top w:val="nil"/>
        <w:left w:val="nil"/>
        <w:bottom w:val="nil"/>
        <w:right w:val="nil"/>
        <w:between w:val="nil"/>
      </w:pBdr>
      <w:tabs>
        <w:tab w:val="center" w:pos="4419"/>
        <w:tab w:val="right" w:pos="8838"/>
      </w:tabs>
      <w:spacing w:after="0" w:line="240" w:lineRule="auto"/>
      <w:jc w:val="both"/>
      <w:rPr>
        <w:color w:val="808080"/>
        <w:sz w:val="18"/>
        <w:szCs w:val="18"/>
      </w:rPr>
    </w:pPr>
  </w:p>
  <w:p w:rsidR="009D1810" w:rsidRDefault="00F3768A">
    <w:pPr>
      <w:pBdr>
        <w:top w:val="nil"/>
        <w:left w:val="nil"/>
        <w:bottom w:val="nil"/>
        <w:right w:val="nil"/>
        <w:between w:val="nil"/>
      </w:pBdr>
      <w:tabs>
        <w:tab w:val="center" w:pos="4419"/>
        <w:tab w:val="right" w:pos="8838"/>
      </w:tabs>
      <w:spacing w:after="0" w:line="240" w:lineRule="auto"/>
      <w:jc w:val="right"/>
      <w:rPr>
        <w:color w:val="808080"/>
        <w:sz w:val="18"/>
        <w:szCs w:val="18"/>
      </w:rPr>
    </w:pPr>
    <w:r>
      <w:rPr>
        <w:color w:val="808080"/>
        <w:sz w:val="18"/>
        <w:szCs w:val="18"/>
      </w:rPr>
      <w:t xml:space="preserve">Página </w:t>
    </w:r>
    <w:r>
      <w:rPr>
        <w:color w:val="808080"/>
        <w:sz w:val="18"/>
        <w:szCs w:val="18"/>
      </w:rPr>
      <w:fldChar w:fldCharType="begin"/>
    </w:r>
    <w:r>
      <w:rPr>
        <w:color w:val="808080"/>
        <w:sz w:val="18"/>
        <w:szCs w:val="18"/>
      </w:rPr>
      <w:instrText>PAGE</w:instrText>
    </w:r>
    <w:r>
      <w:rPr>
        <w:color w:val="808080"/>
        <w:sz w:val="18"/>
        <w:szCs w:val="18"/>
      </w:rPr>
      <w:fldChar w:fldCharType="separate"/>
    </w:r>
    <w:r w:rsidR="00853643">
      <w:rPr>
        <w:noProof/>
        <w:color w:val="808080"/>
        <w:sz w:val="18"/>
        <w:szCs w:val="18"/>
      </w:rPr>
      <w:t>7</w:t>
    </w:r>
    <w:r>
      <w:rPr>
        <w:color w:val="808080"/>
        <w:sz w:val="18"/>
        <w:szCs w:val="18"/>
      </w:rPr>
      <w:fldChar w:fldCharType="end"/>
    </w:r>
    <w:r>
      <w:rPr>
        <w:color w:val="808080"/>
        <w:sz w:val="18"/>
        <w:szCs w:val="18"/>
      </w:rPr>
      <w:t xml:space="preserve"> de </w:t>
    </w:r>
    <w:r>
      <w:rPr>
        <w:color w:val="808080"/>
        <w:sz w:val="18"/>
        <w:szCs w:val="18"/>
      </w:rPr>
      <w:fldChar w:fldCharType="begin"/>
    </w:r>
    <w:r>
      <w:rPr>
        <w:color w:val="808080"/>
        <w:sz w:val="18"/>
        <w:szCs w:val="18"/>
      </w:rPr>
      <w:instrText>NUMPAGES</w:instrText>
    </w:r>
    <w:r>
      <w:rPr>
        <w:color w:val="808080"/>
        <w:sz w:val="18"/>
        <w:szCs w:val="18"/>
      </w:rPr>
      <w:fldChar w:fldCharType="separate"/>
    </w:r>
    <w:r w:rsidR="00853643">
      <w:rPr>
        <w:noProof/>
        <w:color w:val="808080"/>
        <w:sz w:val="18"/>
        <w:szCs w:val="18"/>
      </w:rPr>
      <w:t>7</w:t>
    </w:r>
    <w:r>
      <w:rPr>
        <w:color w:val="808080"/>
        <w:sz w:val="18"/>
        <w:szCs w:val="18"/>
      </w:rPr>
      <w:fldChar w:fldCharType="end"/>
    </w:r>
  </w:p>
  <w:p w:rsidR="009D1810" w:rsidRDefault="00CF7DB0" w:rsidP="00CF7DB0">
    <w:pPr>
      <w:pBdr>
        <w:top w:val="nil"/>
        <w:left w:val="nil"/>
        <w:bottom w:val="nil"/>
        <w:right w:val="nil"/>
        <w:between w:val="nil"/>
      </w:pBdr>
      <w:tabs>
        <w:tab w:val="center" w:pos="4419"/>
        <w:tab w:val="left" w:pos="5190"/>
      </w:tabs>
      <w:spacing w:after="0" w:line="240" w:lineRule="auto"/>
      <w:rPr>
        <w:color w:val="808080"/>
        <w:sz w:val="18"/>
        <w:szCs w:val="18"/>
      </w:rPr>
    </w:pPr>
    <w:r>
      <w:rPr>
        <w:color w:val="808080"/>
        <w:sz w:val="18"/>
        <w:szCs w:val="18"/>
      </w:rPr>
      <w:tab/>
    </w:r>
    <w:r>
      <w:rPr>
        <w:color w:val="808080"/>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AD9" w:rsidRDefault="00F3768A">
      <w:pPr>
        <w:spacing w:after="0" w:line="240" w:lineRule="auto"/>
      </w:pPr>
      <w:r>
        <w:separator/>
      </w:r>
    </w:p>
  </w:footnote>
  <w:footnote w:type="continuationSeparator" w:id="0">
    <w:p w:rsidR="00C80AD9" w:rsidRDefault="00F37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810" w:rsidRDefault="00F3768A">
    <w:pPr>
      <w:pBdr>
        <w:top w:val="nil"/>
        <w:left w:val="nil"/>
        <w:bottom w:val="nil"/>
        <w:right w:val="nil"/>
        <w:between w:val="nil"/>
      </w:pBdr>
      <w:tabs>
        <w:tab w:val="center" w:pos="4419"/>
        <w:tab w:val="right" w:pos="8838"/>
      </w:tabs>
      <w:spacing w:after="0" w:line="240" w:lineRule="auto"/>
      <w:jc w:val="right"/>
      <w:rPr>
        <w:rFonts w:ascii="Arial" w:eastAsia="Arial" w:hAnsi="Arial" w:cs="Arial"/>
        <w:b/>
        <w:color w:val="000000"/>
        <w:sz w:val="20"/>
        <w:szCs w:val="20"/>
      </w:rPr>
    </w:pPr>
    <w:r>
      <w:rPr>
        <w:rFonts w:ascii="Arial" w:eastAsia="Arial" w:hAnsi="Arial" w:cs="Arial"/>
        <w:b/>
        <w:color w:val="000000"/>
        <w:sz w:val="20"/>
        <w:szCs w:val="20"/>
      </w:rPr>
      <w:t>DICTAMEN TÉCNICO</w:t>
    </w:r>
    <w:r>
      <w:rPr>
        <w:noProof/>
      </w:rPr>
      <w:drawing>
        <wp:anchor distT="0" distB="0" distL="114300" distR="114300" simplePos="0" relativeHeight="251658240" behindDoc="0" locked="0" layoutInCell="1" hidden="0" allowOverlap="1">
          <wp:simplePos x="0" y="0"/>
          <wp:positionH relativeFrom="column">
            <wp:posOffset>-89533</wp:posOffset>
          </wp:positionH>
          <wp:positionV relativeFrom="paragraph">
            <wp:posOffset>-154304</wp:posOffset>
          </wp:positionV>
          <wp:extent cx="1323975" cy="799167"/>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23975" cy="799167"/>
                  </a:xfrm>
                  <a:prstGeom prst="rect">
                    <a:avLst/>
                  </a:prstGeom>
                  <a:ln/>
                </pic:spPr>
              </pic:pic>
            </a:graphicData>
          </a:graphic>
        </wp:anchor>
      </w:drawing>
    </w:r>
  </w:p>
  <w:p w:rsidR="009D1810" w:rsidRDefault="00F3768A">
    <w:pPr>
      <w:pBdr>
        <w:top w:val="nil"/>
        <w:left w:val="nil"/>
        <w:bottom w:val="nil"/>
        <w:right w:val="nil"/>
        <w:between w:val="nil"/>
      </w:pBdr>
      <w:tabs>
        <w:tab w:val="center" w:pos="4419"/>
        <w:tab w:val="right" w:pos="8838"/>
      </w:tabs>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t xml:space="preserve">Convocatoria para la elección de un Comisionado(a) Ciudadano(a) </w:t>
    </w:r>
  </w:p>
  <w:p w:rsidR="009D1810" w:rsidRDefault="00F3768A">
    <w:pPr>
      <w:pBdr>
        <w:top w:val="nil"/>
        <w:left w:val="nil"/>
        <w:bottom w:val="nil"/>
        <w:right w:val="nil"/>
        <w:between w:val="nil"/>
      </w:pBdr>
      <w:tabs>
        <w:tab w:val="center" w:pos="4419"/>
        <w:tab w:val="right" w:pos="8838"/>
      </w:tabs>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t>Propietario(a) y un(a) Comisionado(a) Ciudadano(a) suplente</w:t>
    </w:r>
  </w:p>
  <w:p w:rsidR="009D1810" w:rsidRDefault="00F3768A">
    <w:pPr>
      <w:pBdr>
        <w:top w:val="nil"/>
        <w:left w:val="nil"/>
        <w:bottom w:val="nil"/>
        <w:right w:val="nil"/>
        <w:between w:val="nil"/>
      </w:pBdr>
      <w:tabs>
        <w:tab w:val="center" w:pos="4419"/>
        <w:tab w:val="right" w:pos="8838"/>
      </w:tabs>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t xml:space="preserve">del Instituto de Transparencia, Información Pública y Protección </w:t>
    </w:r>
  </w:p>
  <w:p w:rsidR="009D1810" w:rsidRDefault="00F3768A">
    <w:pPr>
      <w:pBdr>
        <w:top w:val="nil"/>
        <w:left w:val="nil"/>
        <w:bottom w:val="nil"/>
        <w:right w:val="nil"/>
        <w:between w:val="nil"/>
      </w:pBdr>
      <w:tabs>
        <w:tab w:val="center" w:pos="4419"/>
        <w:tab w:val="right" w:pos="8838"/>
      </w:tabs>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t>de Datos Personales del Estado de Jalisco y su suplente</w:t>
    </w:r>
  </w:p>
  <w:p w:rsidR="009D1810" w:rsidRDefault="009D1810">
    <w:pPr>
      <w:pBdr>
        <w:top w:val="nil"/>
        <w:left w:val="nil"/>
        <w:bottom w:val="single" w:sz="4" w:space="1" w:color="000000"/>
        <w:right w:val="nil"/>
        <w:between w:val="nil"/>
      </w:pBdr>
      <w:tabs>
        <w:tab w:val="center" w:pos="4419"/>
        <w:tab w:val="right" w:pos="8838"/>
      </w:tabs>
      <w:spacing w:after="0" w:line="240" w:lineRule="auto"/>
      <w:jc w:val="right"/>
      <w:rPr>
        <w:rFonts w:ascii="Arial" w:eastAsia="Arial" w:hAnsi="Arial" w:cs="Arial"/>
        <w:color w:val="000000"/>
        <w:sz w:val="20"/>
        <w:szCs w:val="20"/>
      </w:rPr>
    </w:pPr>
  </w:p>
  <w:p w:rsidR="009D1810" w:rsidRDefault="009D1810">
    <w:pPr>
      <w:pBdr>
        <w:top w:val="nil"/>
        <w:left w:val="nil"/>
        <w:bottom w:val="nil"/>
        <w:right w:val="nil"/>
        <w:between w:val="nil"/>
      </w:pBdr>
      <w:tabs>
        <w:tab w:val="center" w:pos="4419"/>
        <w:tab w:val="right" w:pos="8838"/>
      </w:tabs>
      <w:spacing w:after="0" w:line="240" w:lineRule="auto"/>
      <w:jc w:val="right"/>
      <w:rPr>
        <w:rFonts w:ascii="Arial" w:eastAsia="Arial" w:hAnsi="Arial" w:cs="Arial"/>
        <w:color w:val="000000"/>
        <w:sz w:val="20"/>
        <w:szCs w:val="20"/>
      </w:rPr>
    </w:pPr>
  </w:p>
  <w:p w:rsidR="009D1810" w:rsidRDefault="009D1810">
    <w:pPr>
      <w:pBdr>
        <w:top w:val="nil"/>
        <w:left w:val="nil"/>
        <w:bottom w:val="nil"/>
        <w:right w:val="nil"/>
        <w:between w:val="nil"/>
      </w:pBdr>
      <w:tabs>
        <w:tab w:val="center" w:pos="4419"/>
        <w:tab w:val="right" w:pos="8838"/>
      </w:tabs>
      <w:spacing w:after="0" w:line="240" w:lineRule="auto"/>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C4E"/>
    <w:multiLevelType w:val="multilevel"/>
    <w:tmpl w:val="9CCCC1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1F6BD8"/>
    <w:multiLevelType w:val="multilevel"/>
    <w:tmpl w:val="CE6CAEDA"/>
    <w:lvl w:ilvl="0">
      <w:start w:val="1"/>
      <w:numFmt w:val="decimal"/>
      <w:lvlText w:val="%1."/>
      <w:lvlJc w:val="left"/>
      <w:pPr>
        <w:ind w:left="644"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CD95B3B"/>
    <w:multiLevelType w:val="multilevel"/>
    <w:tmpl w:val="7A686F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951223D"/>
    <w:multiLevelType w:val="multilevel"/>
    <w:tmpl w:val="CE6CAEDA"/>
    <w:lvl w:ilvl="0">
      <w:start w:val="1"/>
      <w:numFmt w:val="decimal"/>
      <w:lvlText w:val="%1."/>
      <w:lvlJc w:val="left"/>
      <w:pPr>
        <w:ind w:left="644"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810"/>
    <w:rsid w:val="00086B5E"/>
    <w:rsid w:val="001370CF"/>
    <w:rsid w:val="00157956"/>
    <w:rsid w:val="00182B00"/>
    <w:rsid w:val="001A04DD"/>
    <w:rsid w:val="001D7A81"/>
    <w:rsid w:val="00214AC9"/>
    <w:rsid w:val="002E4925"/>
    <w:rsid w:val="002F0953"/>
    <w:rsid w:val="00411F73"/>
    <w:rsid w:val="0041693A"/>
    <w:rsid w:val="00454C38"/>
    <w:rsid w:val="00525FF1"/>
    <w:rsid w:val="00712C27"/>
    <w:rsid w:val="007A7C82"/>
    <w:rsid w:val="007E65EF"/>
    <w:rsid w:val="007F46F0"/>
    <w:rsid w:val="00853643"/>
    <w:rsid w:val="00863C49"/>
    <w:rsid w:val="008A0F75"/>
    <w:rsid w:val="008C7D68"/>
    <w:rsid w:val="009D1810"/>
    <w:rsid w:val="00B01C2F"/>
    <w:rsid w:val="00BD0365"/>
    <w:rsid w:val="00C61CE2"/>
    <w:rsid w:val="00C80AD9"/>
    <w:rsid w:val="00CF7DB0"/>
    <w:rsid w:val="00EE65FD"/>
    <w:rsid w:val="00EF7711"/>
    <w:rsid w:val="00F3768A"/>
    <w:rsid w:val="00FB40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CF7D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7DB0"/>
  </w:style>
  <w:style w:type="paragraph" w:styleId="Piedepgina">
    <w:name w:val="footer"/>
    <w:basedOn w:val="Normal"/>
    <w:link w:val="PiedepginaCar"/>
    <w:uiPriority w:val="99"/>
    <w:unhideWhenUsed/>
    <w:rsid w:val="00CF7D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7DB0"/>
  </w:style>
  <w:style w:type="paragraph" w:styleId="Textodeglobo">
    <w:name w:val="Balloon Text"/>
    <w:basedOn w:val="Normal"/>
    <w:link w:val="TextodegloboCar"/>
    <w:uiPriority w:val="99"/>
    <w:semiHidden/>
    <w:unhideWhenUsed/>
    <w:rsid w:val="002E49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4925"/>
    <w:rPr>
      <w:rFonts w:ascii="Tahoma" w:hAnsi="Tahoma" w:cs="Tahoma"/>
      <w:sz w:val="16"/>
      <w:szCs w:val="16"/>
    </w:rPr>
  </w:style>
  <w:style w:type="paragraph" w:styleId="Prrafodelista">
    <w:name w:val="List Paragraph"/>
    <w:basedOn w:val="Normal"/>
    <w:uiPriority w:val="34"/>
    <w:qFormat/>
    <w:rsid w:val="007F46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CF7D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7DB0"/>
  </w:style>
  <w:style w:type="paragraph" w:styleId="Piedepgina">
    <w:name w:val="footer"/>
    <w:basedOn w:val="Normal"/>
    <w:link w:val="PiedepginaCar"/>
    <w:uiPriority w:val="99"/>
    <w:unhideWhenUsed/>
    <w:rsid w:val="00CF7D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7DB0"/>
  </w:style>
  <w:style w:type="paragraph" w:styleId="Textodeglobo">
    <w:name w:val="Balloon Text"/>
    <w:basedOn w:val="Normal"/>
    <w:link w:val="TextodegloboCar"/>
    <w:uiPriority w:val="99"/>
    <w:semiHidden/>
    <w:unhideWhenUsed/>
    <w:rsid w:val="002E49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4925"/>
    <w:rPr>
      <w:rFonts w:ascii="Tahoma" w:hAnsi="Tahoma" w:cs="Tahoma"/>
      <w:sz w:val="16"/>
      <w:szCs w:val="16"/>
    </w:rPr>
  </w:style>
  <w:style w:type="paragraph" w:styleId="Prrafodelista">
    <w:name w:val="List Paragraph"/>
    <w:basedOn w:val="Normal"/>
    <w:uiPriority w:val="34"/>
    <w:qFormat/>
    <w:rsid w:val="007F4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7</Pages>
  <Words>1730</Words>
  <Characters>9517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dc:creator>
  <cp:lastModifiedBy>Miguel</cp:lastModifiedBy>
  <cp:revision>12</cp:revision>
  <cp:lastPrinted>2021-07-31T00:00:00Z</cp:lastPrinted>
  <dcterms:created xsi:type="dcterms:W3CDTF">2021-07-30T22:30:00Z</dcterms:created>
  <dcterms:modified xsi:type="dcterms:W3CDTF">2021-07-31T00:00:00Z</dcterms:modified>
</cp:coreProperties>
</file>