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04495D68" w:rsidR="0070648F" w:rsidRDefault="00354038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VIAT/023/2023</w:t>
      </w:r>
    </w:p>
    <w:p w14:paraId="3EC0E92F" w14:textId="19804BBE" w:rsidR="0070648F" w:rsidRDefault="00354038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Guadalajara, Jalisco, a 27 de febrero </w:t>
      </w:r>
      <w:r w:rsidR="0070648F" w:rsidRPr="004F0D56">
        <w:rPr>
          <w:rFonts w:ascii="Century Gothic" w:hAnsi="Century Gothic"/>
        </w:rPr>
        <w:t>de</w:t>
      </w:r>
      <w:r>
        <w:rPr>
          <w:rFonts w:ascii="Century Gothic" w:hAnsi="Century Gothic"/>
        </w:rPr>
        <w:t>2023</w:t>
      </w:r>
    </w:p>
    <w:p w14:paraId="1E003131" w14:textId="77777777" w:rsidR="0017643F" w:rsidRDefault="0017643F" w:rsidP="0017643F"/>
    <w:p w14:paraId="6CFBE0F1" w14:textId="4F5D3566" w:rsidR="0017643F" w:rsidRPr="00AB40AA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AB40AA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AB40AA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AB40AA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595B6FC1" w:rsidR="0017643F" w:rsidRPr="004F0D56" w:rsidRDefault="00AB40AA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AB40AA">
        <w:rPr>
          <w:rFonts w:ascii="Century Gothic" w:hAnsi="Century Gothic"/>
          <w:b/>
        </w:rPr>
        <w:t>Ruth Isela Castañeda Ávila</w:t>
      </w:r>
      <w:r w:rsidR="0017643F" w:rsidRPr="004F0D56">
        <w:rPr>
          <w:rFonts w:ascii="Century Gothic" w:hAnsi="Century Gothic"/>
          <w:b/>
        </w:rPr>
        <w:t>.</w:t>
      </w:r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545C1BD" w14:textId="77777777" w:rsidR="00D07CE0" w:rsidRPr="00D0224B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5E8EB27" w:rsidR="0017643F" w:rsidRPr="0085615A" w:rsidRDefault="0058200C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VIAT/023/2023</w:t>
            </w:r>
            <w:bookmarkStart w:id="1" w:name="_GoBack"/>
            <w:bookmarkEnd w:id="1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736F5988" w14:textId="77777777" w:rsidR="0017643F" w:rsidRDefault="00EC638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6383">
              <w:rPr>
                <w:rFonts w:ascii="Century Gothic" w:hAnsi="Century Gothic"/>
                <w:b/>
                <w:sz w:val="16"/>
                <w:szCs w:val="16"/>
              </w:rPr>
              <w:t>21 de febrero de 2023</w:t>
            </w:r>
          </w:p>
          <w:p w14:paraId="75AE0670" w14:textId="39D5A52E" w:rsidR="00EC6383" w:rsidRDefault="00EC6383" w:rsidP="00EC638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6383">
              <w:rPr>
                <w:rFonts w:ascii="Century Gothic" w:hAnsi="Century Gothic"/>
                <w:b/>
                <w:sz w:val="16"/>
                <w:szCs w:val="16"/>
              </w:rPr>
              <w:t>Tuxpan, Jalisco</w:t>
            </w:r>
          </w:p>
          <w:p w14:paraId="2C975FA4" w14:textId="36870A97" w:rsidR="00EC6383" w:rsidRDefault="00EC6383" w:rsidP="00EC638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493672F" w14:textId="77777777" w:rsidR="00D30AAC" w:rsidRDefault="00D30AA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 xml:space="preserve">Carlos Antonio Yáñez González. </w:t>
            </w:r>
          </w:p>
          <w:p w14:paraId="6FD53718" w14:textId="15EA3A7D" w:rsidR="0017643F" w:rsidRDefault="00D30AA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>Director de Protección de Datos Personales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8C95A43" w14:textId="644EBC88" w:rsidR="0017643F" w:rsidRPr="00D07CE0" w:rsidRDefault="00EC638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07CE0">
              <w:rPr>
                <w:rFonts w:ascii="Century Gothic" w:hAnsi="Century Gothic"/>
                <w:b/>
                <w:sz w:val="16"/>
                <w:szCs w:val="16"/>
              </w:rPr>
              <w:t>Alimentos: $440.00 (CUATROCIENTOS CUARENTA PESOS 00/100 M.N.)</w:t>
            </w:r>
          </w:p>
          <w:p w14:paraId="7F0F5558" w14:textId="10E30609" w:rsidR="00EC6383" w:rsidRDefault="00EC638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07CE0">
              <w:rPr>
                <w:rFonts w:ascii="Century Gothic" w:hAnsi="Century Gothic"/>
                <w:b/>
                <w:sz w:val="16"/>
                <w:szCs w:val="16"/>
              </w:rPr>
              <w:t xml:space="preserve">Costo total: </w:t>
            </w:r>
            <w:r w:rsidR="00D07CE0" w:rsidRPr="00D07CE0">
              <w:rPr>
                <w:rFonts w:ascii="Century Gothic" w:hAnsi="Century Gothic"/>
                <w:b/>
                <w:sz w:val="16"/>
                <w:szCs w:val="16"/>
              </w:rPr>
              <w:t>$235.50 (DOSCIENTOS TREINTA</w:t>
            </w:r>
            <w:r w:rsidR="00D07CE0">
              <w:rPr>
                <w:rFonts w:ascii="Century Gothic" w:hAnsi="Century Gothic"/>
                <w:b/>
                <w:sz w:val="16"/>
                <w:szCs w:val="16"/>
              </w:rPr>
              <w:t xml:space="preserve"> Y CINCO PESOS 50/100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6F9893C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187591B" w14:textId="5CD11EF0" w:rsidR="00D30AAC" w:rsidRPr="00D30AAC" w:rsidRDefault="00354038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 a Tuxpan: </w:t>
            </w:r>
            <w:r w:rsidR="00D30AAC" w:rsidRPr="00D30AAC">
              <w:rPr>
                <w:rFonts w:ascii="Century Gothic" w:hAnsi="Century Gothic"/>
                <w:b/>
                <w:sz w:val="16"/>
                <w:szCs w:val="16"/>
              </w:rPr>
              <w:t>08:00 a.m.</w:t>
            </w:r>
          </w:p>
          <w:p w14:paraId="0F294B15" w14:textId="5FDE7C72" w:rsidR="0017643F" w:rsidRDefault="00354038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Tuxpan a Guadalajara: </w:t>
            </w:r>
            <w:r w:rsidR="00D30AAC" w:rsidRPr="00D30AAC">
              <w:rPr>
                <w:rFonts w:ascii="Century Gothic" w:hAnsi="Century Gothic"/>
                <w:b/>
                <w:sz w:val="16"/>
                <w:szCs w:val="16"/>
              </w:rPr>
              <w:t>20:00 p.m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9617B52" w14:textId="77777777" w:rsidR="00EC6383" w:rsidRDefault="00D30AAC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 xml:space="preserve">Capacitación regional en el municipio de Tuxpan. </w:t>
            </w:r>
          </w:p>
          <w:p w14:paraId="528D4453" w14:textId="77777777" w:rsidR="00EC6383" w:rsidRPr="00EC6383" w:rsidRDefault="00EC6383" w:rsidP="00EC638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6383">
              <w:rPr>
                <w:rFonts w:ascii="Century Gothic" w:hAnsi="Century Gothic"/>
                <w:b/>
                <w:sz w:val="16"/>
                <w:szCs w:val="16"/>
              </w:rPr>
              <w:t>Auditorio Flavio Romero de Velasco. Calle Reforma núm. 6 Col Centro C.P. 49800.</w:t>
            </w:r>
          </w:p>
          <w:p w14:paraId="0F92DEA8" w14:textId="4BC4A8D1" w:rsidR="00D30AAC" w:rsidRPr="00D30AAC" w:rsidRDefault="00D30AAC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>Los temas que se desarrollaran, son:</w:t>
            </w:r>
          </w:p>
          <w:p w14:paraId="107479D9" w14:textId="77777777" w:rsidR="00D30AAC" w:rsidRPr="00D30AAC" w:rsidRDefault="00D30AAC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>Ø  “Generalidades de la Ley de Protección de Datos Personales en Posesión de Sujetos Obligados del Estado de Jalisco y sus Municipios "</w:t>
            </w:r>
          </w:p>
          <w:p w14:paraId="7C126038" w14:textId="5F7330C1" w:rsidR="0017643F" w:rsidRDefault="00D30AAC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>Ø  “Documento de Seguridad "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36A65F" w14:textId="39A2E1C5" w:rsidR="0017643F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El resultado fue satisfactorio. Se capacitaron a </w:t>
            </w:r>
            <w:r w:rsidR="00FC15ED">
              <w:rPr>
                <w:rFonts w:ascii="Century Gothic" w:hAnsi="Century Gothic"/>
                <w:b/>
                <w:sz w:val="16"/>
                <w:szCs w:val="16"/>
              </w:rPr>
              <w:t>56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servidores públicos de los siguientes sujetos obligados:</w:t>
            </w:r>
          </w:p>
          <w:p w14:paraId="7A9BD23C" w14:textId="38BC1DD5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Ayuntamiento de Tamazula de Gordiano</w:t>
            </w:r>
            <w:r w:rsidR="00354038">
              <w:rPr>
                <w:rFonts w:ascii="Century Gothic" w:hAnsi="Century Gothic"/>
                <w:b/>
                <w:sz w:val="16"/>
                <w:szCs w:val="16"/>
              </w:rPr>
              <w:t>,</w:t>
            </w:r>
          </w:p>
          <w:p w14:paraId="2F4B9A57" w14:textId="2D094AAB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Ayuntamiento de Zapotlán el Grande</w:t>
            </w:r>
          </w:p>
          <w:p w14:paraId="1FE71A65" w14:textId="18E142A4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proofErr w:type="spellStart"/>
            <w:r w:rsidRPr="003B137A">
              <w:rPr>
                <w:rFonts w:ascii="Century Gothic" w:hAnsi="Century Gothic"/>
                <w:b/>
                <w:sz w:val="16"/>
                <w:szCs w:val="16"/>
              </w:rPr>
              <w:t>Jilotlán</w:t>
            </w:r>
            <w:proofErr w:type="spellEnd"/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 de los Dolores</w:t>
            </w:r>
          </w:p>
          <w:p w14:paraId="2B0EAEF5" w14:textId="16F68E06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proofErr w:type="spellStart"/>
            <w:r w:rsidRPr="003B137A">
              <w:rPr>
                <w:rFonts w:ascii="Century Gothic" w:hAnsi="Century Gothic"/>
                <w:b/>
                <w:sz w:val="16"/>
                <w:szCs w:val="16"/>
              </w:rPr>
              <w:t>Tonila</w:t>
            </w:r>
            <w:proofErr w:type="spellEnd"/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Ayuntamiento de Tuxpan</w:t>
            </w:r>
          </w:p>
          <w:p w14:paraId="496C591D" w14:textId="77BBC939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DIF de Tuxpan</w:t>
            </w:r>
          </w:p>
          <w:p w14:paraId="086AC11A" w14:textId="3DAE797F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Instituto de la Juventud de Tuxpan                                                                     Ayuntamiento de </w:t>
            </w:r>
            <w:proofErr w:type="spellStart"/>
            <w:r w:rsidRPr="003B137A">
              <w:rPr>
                <w:rFonts w:ascii="Century Gothic" w:hAnsi="Century Gothic"/>
                <w:b/>
                <w:sz w:val="16"/>
                <w:szCs w:val="16"/>
              </w:rPr>
              <w:t>Tecalitlán</w:t>
            </w:r>
            <w:proofErr w:type="spellEnd"/>
          </w:p>
          <w:p w14:paraId="7ADC0F44" w14:textId="027EC091" w:rsidR="003B137A" w:rsidRDefault="003B137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Ayuntamiento de Zapotitlán de Vadillo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026569D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9D58E8B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0CA253E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6037E95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F1C09C5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1AFBD22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63916B4" w14:textId="77777777" w:rsidR="004140E5" w:rsidRPr="0017643F" w:rsidRDefault="004140E5" w:rsidP="004140E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Carlos Antonio Yáñez González</w:t>
      </w:r>
    </w:p>
    <w:p w14:paraId="7728ABFD" w14:textId="77777777" w:rsidR="004140E5" w:rsidRDefault="004140E5" w:rsidP="004140E5">
      <w:pPr>
        <w:spacing w:after="0"/>
        <w:jc w:val="center"/>
      </w:pPr>
      <w:r>
        <w:rPr>
          <w:rFonts w:ascii="Century Gothic" w:hAnsi="Century Gothic"/>
          <w:b/>
          <w:sz w:val="20"/>
          <w:szCs w:val="20"/>
        </w:rPr>
        <w:t>Director de Protección de Datos Personales</w:t>
      </w:r>
      <w:r w:rsidRPr="0017643F">
        <w:rPr>
          <w:rFonts w:ascii="Century Gothic" w:hAnsi="Century Gothic"/>
          <w:b/>
          <w:sz w:val="20"/>
          <w:szCs w:val="20"/>
        </w:rPr>
        <w:t xml:space="preserve"> </w:t>
      </w: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17643F" w:rsidRPr="004F0D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4F0E" w14:textId="77777777" w:rsidR="001C6640" w:rsidRDefault="001C6640" w:rsidP="001C1827">
      <w:pPr>
        <w:spacing w:after="0" w:line="240" w:lineRule="auto"/>
      </w:pPr>
      <w:r>
        <w:separator/>
      </w:r>
    </w:p>
  </w:endnote>
  <w:endnote w:type="continuationSeparator" w:id="0">
    <w:p w14:paraId="2574ECB4" w14:textId="77777777" w:rsidR="001C6640" w:rsidRDefault="001C6640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3D712" w14:textId="77777777" w:rsidR="001C6640" w:rsidRDefault="001C6640" w:rsidP="001C1827">
      <w:pPr>
        <w:spacing w:after="0" w:line="240" w:lineRule="auto"/>
      </w:pPr>
      <w:r>
        <w:separator/>
      </w:r>
    </w:p>
  </w:footnote>
  <w:footnote w:type="continuationSeparator" w:id="0">
    <w:p w14:paraId="733401C5" w14:textId="77777777" w:rsidR="001C6640" w:rsidRDefault="001C6640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106A98"/>
    <w:rsid w:val="0017643F"/>
    <w:rsid w:val="001C176D"/>
    <w:rsid w:val="001C1827"/>
    <w:rsid w:val="001C6640"/>
    <w:rsid w:val="00263A0F"/>
    <w:rsid w:val="002870C2"/>
    <w:rsid w:val="002D0CDB"/>
    <w:rsid w:val="00305A86"/>
    <w:rsid w:val="00354038"/>
    <w:rsid w:val="003B137A"/>
    <w:rsid w:val="003E1601"/>
    <w:rsid w:val="003E5A51"/>
    <w:rsid w:val="004140E5"/>
    <w:rsid w:val="004249CD"/>
    <w:rsid w:val="00444C6B"/>
    <w:rsid w:val="004571A0"/>
    <w:rsid w:val="0058200C"/>
    <w:rsid w:val="005A67A2"/>
    <w:rsid w:val="0065195F"/>
    <w:rsid w:val="006738B3"/>
    <w:rsid w:val="006D6F4B"/>
    <w:rsid w:val="0070648F"/>
    <w:rsid w:val="00773CC8"/>
    <w:rsid w:val="007A2466"/>
    <w:rsid w:val="007C7D9E"/>
    <w:rsid w:val="00833AD1"/>
    <w:rsid w:val="008E31B7"/>
    <w:rsid w:val="008F6AF8"/>
    <w:rsid w:val="009325BD"/>
    <w:rsid w:val="009D5E5D"/>
    <w:rsid w:val="009D6AA4"/>
    <w:rsid w:val="00A05313"/>
    <w:rsid w:val="00AB40AA"/>
    <w:rsid w:val="00B24FB7"/>
    <w:rsid w:val="00B41AA6"/>
    <w:rsid w:val="00B70101"/>
    <w:rsid w:val="00C116A1"/>
    <w:rsid w:val="00C24E7C"/>
    <w:rsid w:val="00C35153"/>
    <w:rsid w:val="00C64D57"/>
    <w:rsid w:val="00CB6E51"/>
    <w:rsid w:val="00D07CE0"/>
    <w:rsid w:val="00D30AAC"/>
    <w:rsid w:val="00DC47A5"/>
    <w:rsid w:val="00DE64C8"/>
    <w:rsid w:val="00E055B2"/>
    <w:rsid w:val="00E066AD"/>
    <w:rsid w:val="00EC6383"/>
    <w:rsid w:val="00F66BEA"/>
    <w:rsid w:val="00F75B2C"/>
    <w:rsid w:val="00F86B89"/>
    <w:rsid w:val="00FC15ED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Guadalupe Alvarez</cp:lastModifiedBy>
  <cp:revision>10</cp:revision>
  <cp:lastPrinted>2022-07-01T19:07:00Z</cp:lastPrinted>
  <dcterms:created xsi:type="dcterms:W3CDTF">2022-10-25T16:46:00Z</dcterms:created>
  <dcterms:modified xsi:type="dcterms:W3CDTF">2023-02-27T21:15:00Z</dcterms:modified>
</cp:coreProperties>
</file>