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BB8F" w14:textId="77777777" w:rsidR="0017643F" w:rsidRDefault="0017643F" w:rsidP="0008676D">
      <w:pPr>
        <w:spacing w:after="0" w:line="240" w:lineRule="auto"/>
        <w:rPr>
          <w:rFonts w:ascii="Century Gothic" w:hAnsi="Century Gothic"/>
          <w:b/>
        </w:rPr>
      </w:pPr>
    </w:p>
    <w:p w14:paraId="2430C900" w14:textId="77777777" w:rsidR="0017643F" w:rsidRPr="008055D8" w:rsidRDefault="0017643F" w:rsidP="0017643F">
      <w:pPr>
        <w:rPr>
          <w:b/>
          <w:lang w:val="en-US"/>
        </w:rPr>
      </w:pPr>
    </w:p>
    <w:p w14:paraId="390F9129" w14:textId="2081B4BE" w:rsidR="0070648F" w:rsidRPr="008055D8" w:rsidRDefault="0070648F" w:rsidP="0070648F">
      <w:pPr>
        <w:spacing w:after="0" w:line="240" w:lineRule="auto"/>
        <w:ind w:left="1416" w:hanging="1416"/>
        <w:jc w:val="right"/>
        <w:rPr>
          <w:rFonts w:ascii="Century Gothic" w:hAnsi="Century Gothic"/>
          <w:b/>
        </w:rPr>
      </w:pPr>
      <w:bookmarkStart w:id="0" w:name="_Toc115874655"/>
      <w:r w:rsidRPr="008055D8">
        <w:rPr>
          <w:rFonts w:ascii="Century Gothic" w:hAnsi="Century Gothic"/>
          <w:b/>
        </w:rPr>
        <w:t>Viático VIAT/</w:t>
      </w:r>
      <w:r w:rsidR="00CB496E" w:rsidRPr="008055D8">
        <w:rPr>
          <w:rFonts w:ascii="Century Gothic" w:hAnsi="Century Gothic"/>
          <w:b/>
        </w:rPr>
        <w:t>019/2023</w:t>
      </w:r>
    </w:p>
    <w:p w14:paraId="3EC0E92F" w14:textId="6EC39D87" w:rsidR="0070648F" w:rsidRPr="008055D8" w:rsidRDefault="0070648F" w:rsidP="0070648F">
      <w:pPr>
        <w:spacing w:after="0" w:line="240" w:lineRule="auto"/>
        <w:ind w:left="1416" w:firstLine="708"/>
        <w:jc w:val="right"/>
        <w:rPr>
          <w:rFonts w:ascii="Century Gothic" w:hAnsi="Century Gothic"/>
          <w:b/>
        </w:rPr>
      </w:pPr>
      <w:r w:rsidRPr="008055D8">
        <w:rPr>
          <w:rFonts w:ascii="Century Gothic" w:hAnsi="Century Gothic"/>
          <w:b/>
        </w:rPr>
        <w:t xml:space="preserve">Guadalajara, Jalisco, </w:t>
      </w:r>
      <w:r w:rsidR="00CB496E" w:rsidRPr="008055D8">
        <w:rPr>
          <w:rFonts w:ascii="Century Gothic" w:hAnsi="Century Gothic"/>
          <w:b/>
        </w:rPr>
        <w:t>23 de febrero del 2023</w:t>
      </w:r>
    </w:p>
    <w:bookmarkEnd w:id="0"/>
    <w:p w14:paraId="3EDBB422" w14:textId="77777777" w:rsidR="0017643F" w:rsidRPr="0008676D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08676D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3375AFF" w14:textId="25C9E6D8" w:rsidR="0017643F" w:rsidRPr="0008676D" w:rsidRDefault="00CB496E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08676D">
        <w:rPr>
          <w:rFonts w:ascii="Century Gothic" w:hAnsi="Century Gothic"/>
          <w:b/>
        </w:rPr>
        <w:t>Mtra. Ruth Isela Castañeda Ávila</w:t>
      </w:r>
    </w:p>
    <w:p w14:paraId="2DAAF0DC" w14:textId="77777777" w:rsidR="0017643F" w:rsidRPr="0008676D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08676D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08676D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08676D">
        <w:rPr>
          <w:rFonts w:ascii="Century Gothic" w:hAnsi="Century Gothic"/>
          <w:b/>
        </w:rPr>
        <w:t>Presente.</w:t>
      </w:r>
    </w:p>
    <w:p w14:paraId="61C91AB9" w14:textId="2E43BF78" w:rsidR="0017643F" w:rsidRPr="0008676D" w:rsidRDefault="0008676D" w:rsidP="0008676D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08676D">
        <w:rPr>
          <w:rFonts w:ascii="Century Gothic" w:hAnsi="Century Gothic"/>
          <w:i w:val="0"/>
          <w:sz w:val="22"/>
          <w:szCs w:val="22"/>
          <w:lang w:val="es-MX"/>
        </w:rPr>
        <w:t>INFORME FINAL DE RESULTADOS.</w:t>
      </w:r>
    </w:p>
    <w:p w14:paraId="7B131946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6"/>
        <w:gridCol w:w="1422"/>
        <w:gridCol w:w="6426"/>
      </w:tblGrid>
      <w:tr w:rsidR="0017643F" w:rsidRPr="0008676D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</w:p>
          <w:p w14:paraId="50B50DC6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  <w:r w:rsidRPr="0008676D">
              <w:rPr>
                <w:rFonts w:ascii="Century Gothic" w:hAnsi="Century Gothic"/>
                <w:b/>
              </w:rPr>
              <w:t>NÚMERO.</w:t>
            </w:r>
          </w:p>
          <w:p w14:paraId="4CDE4B95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  <w:b/>
              </w:rPr>
            </w:pPr>
          </w:p>
          <w:p w14:paraId="1BAF01DB" w14:textId="088CFA6B" w:rsidR="0017643F" w:rsidRPr="0008676D" w:rsidRDefault="0017643F" w:rsidP="0008676D">
            <w:pPr>
              <w:jc w:val="center"/>
              <w:rPr>
                <w:rFonts w:ascii="Century Gothic" w:hAnsi="Century Gothic"/>
                <w:b/>
              </w:rPr>
            </w:pPr>
            <w:r w:rsidRPr="0008676D">
              <w:rPr>
                <w:rFonts w:ascii="Century Gothic" w:hAnsi="Century Gothic"/>
                <w:b/>
              </w:rPr>
              <w:t>CONCEPTO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</w:p>
          <w:p w14:paraId="6D96ACA0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  <w:r w:rsidRPr="0008676D">
              <w:rPr>
                <w:rFonts w:ascii="Century Gothic" w:hAnsi="Century Gothic"/>
                <w:b/>
              </w:rPr>
              <w:t>DESCRIPCIÓN.</w:t>
            </w:r>
          </w:p>
        </w:tc>
      </w:tr>
      <w:tr w:rsidR="0017643F" w:rsidRPr="0008676D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9C1AE3F" w:rsidR="0017643F" w:rsidRPr="0008676D" w:rsidRDefault="00CB496E" w:rsidP="00CB496E">
            <w:pPr>
              <w:jc w:val="center"/>
              <w:rPr>
                <w:rFonts w:ascii="Century Gothic" w:hAnsi="Century Gothic"/>
                <w:b/>
              </w:rPr>
            </w:pPr>
            <w:r w:rsidRPr="0008676D">
              <w:rPr>
                <w:rFonts w:ascii="Century Gothic" w:hAnsi="Century Gothic"/>
              </w:rPr>
              <w:t>019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1BB06F" w14:textId="77777777" w:rsidR="0008676D" w:rsidRPr="0008676D" w:rsidRDefault="0008676D" w:rsidP="0008676D">
            <w:pPr>
              <w:jc w:val="center"/>
              <w:rPr>
                <w:rFonts w:ascii="Century Gothic" w:hAnsi="Century Gothic"/>
              </w:rPr>
            </w:pPr>
          </w:p>
          <w:p w14:paraId="4DC7E445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Lugar y fecha</w:t>
            </w:r>
          </w:p>
          <w:p w14:paraId="50858049" w14:textId="77777777" w:rsidR="0008676D" w:rsidRPr="0008676D" w:rsidRDefault="0008676D" w:rsidP="000867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65" w:type="dxa"/>
          </w:tcPr>
          <w:p w14:paraId="084C7DB3" w14:textId="77777777" w:rsidR="0008676D" w:rsidRPr="0008676D" w:rsidRDefault="0008676D" w:rsidP="0008676D">
            <w:pPr>
              <w:jc w:val="center"/>
              <w:rPr>
                <w:rFonts w:ascii="Century Gothic" w:hAnsi="Century Gothic"/>
              </w:rPr>
            </w:pPr>
          </w:p>
          <w:p w14:paraId="2C975FA4" w14:textId="32C3ED47" w:rsidR="0017643F" w:rsidRPr="0008676D" w:rsidRDefault="00CB496E" w:rsidP="0008676D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Tepatitlán de Morelos,</w:t>
            </w:r>
            <w:r w:rsidR="0008676D" w:rsidRPr="0008676D">
              <w:rPr>
                <w:rFonts w:ascii="Century Gothic" w:hAnsi="Century Gothic"/>
              </w:rPr>
              <w:t xml:space="preserve"> Jalisco.</w:t>
            </w:r>
            <w:r w:rsidRPr="0008676D">
              <w:rPr>
                <w:rFonts w:ascii="Century Gothic" w:hAnsi="Century Gothic"/>
              </w:rPr>
              <w:t xml:space="preserve"> 17 de febrero del 2023</w:t>
            </w:r>
          </w:p>
        </w:tc>
      </w:tr>
      <w:tr w:rsidR="0017643F" w:rsidRPr="0008676D" w14:paraId="61AF8130" w14:textId="77777777" w:rsidTr="0008676D">
        <w:trPr>
          <w:trHeight w:val="8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  <w:p w14:paraId="5AB1F49A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Nombre y cargo</w:t>
            </w:r>
          </w:p>
          <w:p w14:paraId="7801959A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65" w:type="dxa"/>
          </w:tcPr>
          <w:p w14:paraId="539BB5D6" w14:textId="77777777" w:rsidR="0008676D" w:rsidRPr="0008676D" w:rsidRDefault="0008676D" w:rsidP="00773CC8">
            <w:pPr>
              <w:jc w:val="center"/>
              <w:rPr>
                <w:rFonts w:ascii="Century Gothic" w:hAnsi="Century Gothic"/>
              </w:rPr>
            </w:pPr>
          </w:p>
          <w:p w14:paraId="6FD53718" w14:textId="550B3ECD" w:rsidR="0017643F" w:rsidRPr="0008676D" w:rsidRDefault="00CB496E" w:rsidP="00773CC8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Lic. Moctezuma Quezada Enríquez, Coordinador General de Evaluación y Gestión Documental</w:t>
            </w:r>
          </w:p>
        </w:tc>
      </w:tr>
      <w:tr w:rsidR="0017643F" w:rsidRPr="0008676D" w14:paraId="0A4A06AF" w14:textId="77777777" w:rsidTr="0008676D">
        <w:trPr>
          <w:trHeight w:val="10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  <w:p w14:paraId="1B6F9669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  <w:p w14:paraId="22EA0467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Costo</w:t>
            </w:r>
          </w:p>
          <w:p w14:paraId="06B7971F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  <w:p w14:paraId="4C2D407A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65" w:type="dxa"/>
          </w:tcPr>
          <w:p w14:paraId="008D9BB9" w14:textId="77777777" w:rsidR="0008676D" w:rsidRPr="0008676D" w:rsidRDefault="0008676D" w:rsidP="00773CC8">
            <w:pPr>
              <w:jc w:val="center"/>
              <w:rPr>
                <w:rFonts w:ascii="Century Gothic" w:hAnsi="Century Gothic"/>
              </w:rPr>
            </w:pPr>
          </w:p>
          <w:p w14:paraId="42CEAF89" w14:textId="4D0A24EE" w:rsidR="0008676D" w:rsidRPr="0008676D" w:rsidRDefault="008055D8" w:rsidP="00773C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Alimentos</w:t>
            </w:r>
            <w:bookmarkStart w:id="1" w:name="_GoBack"/>
            <w:bookmarkEnd w:id="1"/>
          </w:p>
          <w:p w14:paraId="7F0F5558" w14:textId="72D6FEC4" w:rsidR="0017643F" w:rsidRPr="0008676D" w:rsidRDefault="00CB496E" w:rsidP="00773CC8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$391. 00 (TRESCIENTOS NOVENTA Y UN PESOS 00/100 M.N.)</w:t>
            </w:r>
          </w:p>
        </w:tc>
      </w:tr>
      <w:tr w:rsidR="0017643F" w:rsidRPr="0008676D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  <w:p w14:paraId="44D1E1C2" w14:textId="77777777" w:rsidR="0008676D" w:rsidRPr="0008676D" w:rsidRDefault="0008676D" w:rsidP="0008676D">
            <w:pPr>
              <w:jc w:val="center"/>
              <w:rPr>
                <w:rFonts w:ascii="Century Gothic" w:hAnsi="Century Gothic"/>
              </w:rPr>
            </w:pPr>
          </w:p>
          <w:p w14:paraId="3ED87EF7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Itinerario</w:t>
            </w:r>
          </w:p>
          <w:p w14:paraId="128B903E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65" w:type="dxa"/>
          </w:tcPr>
          <w:p w14:paraId="797EFABD" w14:textId="77777777" w:rsidR="0008676D" w:rsidRPr="0008676D" w:rsidRDefault="0008676D" w:rsidP="00773CC8">
            <w:pPr>
              <w:jc w:val="center"/>
              <w:rPr>
                <w:rFonts w:ascii="Century Gothic" w:hAnsi="Century Gothic"/>
              </w:rPr>
            </w:pPr>
          </w:p>
          <w:p w14:paraId="286FCE54" w14:textId="77777777" w:rsidR="0017643F" w:rsidRPr="0008676D" w:rsidRDefault="00CB496E" w:rsidP="00773CC8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Se salió de las instalaciones del ITEI a las 07:00 horas.</w:t>
            </w:r>
          </w:p>
          <w:p w14:paraId="0E9A58E9" w14:textId="73EE114A" w:rsidR="00CB496E" w:rsidRPr="0008676D" w:rsidRDefault="00CB496E" w:rsidP="00773CC8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Se llegó al municipio de Tepatitlán de Morelos, en dónde se inauguró el evento a las 09:00 horas dando inicio a las actividades a realizar</w:t>
            </w:r>
            <w:r w:rsidR="0008676D" w:rsidRPr="0008676D">
              <w:rPr>
                <w:rFonts w:ascii="Century Gothic" w:hAnsi="Century Gothic"/>
              </w:rPr>
              <w:t>.</w:t>
            </w:r>
          </w:p>
          <w:p w14:paraId="17662624" w14:textId="77777777" w:rsidR="00CB496E" w:rsidRPr="0008676D" w:rsidRDefault="00CB496E" w:rsidP="00773CC8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Concluyó el evento y se regresó al Instituto a las 19:00 horas.</w:t>
            </w:r>
          </w:p>
          <w:p w14:paraId="0F294B15" w14:textId="50B440CD" w:rsidR="0008676D" w:rsidRPr="0008676D" w:rsidRDefault="0008676D" w:rsidP="00773CC8">
            <w:pPr>
              <w:jc w:val="center"/>
              <w:rPr>
                <w:rFonts w:ascii="Century Gothic" w:hAnsi="Century Gothic"/>
              </w:rPr>
            </w:pPr>
          </w:p>
        </w:tc>
      </w:tr>
      <w:tr w:rsidR="0017643F" w:rsidRPr="0008676D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5251A8C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  <w:p w14:paraId="065B9F66" w14:textId="77777777" w:rsidR="0008676D" w:rsidRPr="0008676D" w:rsidRDefault="0008676D" w:rsidP="0008676D">
            <w:pPr>
              <w:jc w:val="center"/>
              <w:rPr>
                <w:rFonts w:ascii="Century Gothic" w:hAnsi="Century Gothic"/>
              </w:rPr>
            </w:pPr>
          </w:p>
          <w:p w14:paraId="5CEE2D4E" w14:textId="236F9C10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Agenda</w:t>
            </w:r>
          </w:p>
          <w:p w14:paraId="384CF9A7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65" w:type="dxa"/>
          </w:tcPr>
          <w:p w14:paraId="0E30EF5E" w14:textId="77777777" w:rsidR="0008676D" w:rsidRPr="0008676D" w:rsidRDefault="0008676D" w:rsidP="00773CC8">
            <w:pPr>
              <w:jc w:val="center"/>
              <w:rPr>
                <w:rFonts w:ascii="Century Gothic" w:hAnsi="Century Gothic"/>
              </w:rPr>
            </w:pPr>
          </w:p>
          <w:p w14:paraId="7C126038" w14:textId="61F1F474" w:rsidR="0008676D" w:rsidRPr="0008676D" w:rsidRDefault="00CB496E" w:rsidP="0008676D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 xml:space="preserve">Asistencia en el evento denominado “Fiesta de la Verdad” </w:t>
            </w:r>
            <w:r w:rsidR="0008676D" w:rsidRPr="0008676D">
              <w:rPr>
                <w:rFonts w:ascii="Century Gothic" w:hAnsi="Century Gothic"/>
              </w:rPr>
              <w:t>realizado por el ITEI en conjunto con el INAI, en el Municipio de Tepatitlán de Morelos, Jalisco.</w:t>
            </w:r>
          </w:p>
        </w:tc>
      </w:tr>
      <w:tr w:rsidR="0017643F" w:rsidRPr="0008676D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Pr="0008676D" w:rsidRDefault="0017643F" w:rsidP="00773CC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  <w:p w14:paraId="0F12237E" w14:textId="0BC2C65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Resultados</w:t>
            </w:r>
          </w:p>
          <w:p w14:paraId="45E84641" w14:textId="77777777" w:rsidR="0017643F" w:rsidRPr="0008676D" w:rsidRDefault="0017643F" w:rsidP="000867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65" w:type="dxa"/>
          </w:tcPr>
          <w:p w14:paraId="1A3BE23B" w14:textId="77777777" w:rsidR="0008676D" w:rsidRPr="0008676D" w:rsidRDefault="0008676D" w:rsidP="00773CC8">
            <w:pPr>
              <w:jc w:val="center"/>
              <w:rPr>
                <w:rFonts w:ascii="Century Gothic" w:hAnsi="Century Gothic"/>
              </w:rPr>
            </w:pPr>
          </w:p>
          <w:p w14:paraId="0662ADFB" w14:textId="77777777" w:rsidR="0017643F" w:rsidRPr="0008676D" w:rsidRDefault="0008676D" w:rsidP="00773CC8">
            <w:pPr>
              <w:jc w:val="center"/>
              <w:rPr>
                <w:rFonts w:ascii="Century Gothic" w:hAnsi="Century Gothic"/>
              </w:rPr>
            </w:pPr>
            <w:r w:rsidRPr="0008676D">
              <w:rPr>
                <w:rFonts w:ascii="Century Gothic" w:hAnsi="Century Gothic"/>
              </w:rPr>
              <w:t>Participación y apoyo para el desarrollo de las actividades del evento “Fiesta de la Verdad”</w:t>
            </w:r>
          </w:p>
          <w:p w14:paraId="7ADC0F44" w14:textId="163E67AA" w:rsidR="0008676D" w:rsidRPr="0008676D" w:rsidRDefault="0008676D" w:rsidP="00773CC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02FA8B5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F67E14D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F3B0DA3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786CCBA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08676D">
        <w:rPr>
          <w:rFonts w:ascii="Century Gothic" w:hAnsi="Century Gothic"/>
          <w:b/>
        </w:rPr>
        <w:lastRenderedPageBreak/>
        <w:t>Atentamente.</w:t>
      </w:r>
    </w:p>
    <w:p w14:paraId="3968E359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08676D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F69293C" w14:textId="77777777" w:rsidR="0008676D" w:rsidRDefault="0008676D" w:rsidP="004249C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Lic. Moctezuma Quezada Enríquez</w:t>
      </w:r>
    </w:p>
    <w:p w14:paraId="00B9A502" w14:textId="23E5BF81" w:rsidR="0017643F" w:rsidRPr="0008676D" w:rsidRDefault="0008676D" w:rsidP="004249C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Coordinador General de Evaluación y Gestión Documental</w:t>
      </w:r>
      <w:r w:rsidR="0017643F" w:rsidRPr="0008676D">
        <w:rPr>
          <w:rFonts w:ascii="Century Gothic" w:hAnsi="Century Gothic"/>
          <w:b/>
        </w:rPr>
        <w:t>.</w:t>
      </w:r>
    </w:p>
    <w:sectPr w:rsidR="0017643F" w:rsidRPr="000867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9B467" w14:textId="77777777" w:rsidR="009363F6" w:rsidRDefault="009363F6" w:rsidP="001C1827">
      <w:pPr>
        <w:spacing w:after="0" w:line="240" w:lineRule="auto"/>
      </w:pPr>
      <w:r>
        <w:separator/>
      </w:r>
    </w:p>
  </w:endnote>
  <w:endnote w:type="continuationSeparator" w:id="0">
    <w:p w14:paraId="7E898861" w14:textId="77777777" w:rsidR="009363F6" w:rsidRDefault="009363F6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543C" w14:textId="77777777" w:rsidR="009363F6" w:rsidRDefault="009363F6" w:rsidP="001C1827">
      <w:pPr>
        <w:spacing w:after="0" w:line="240" w:lineRule="auto"/>
      </w:pPr>
      <w:r>
        <w:separator/>
      </w:r>
    </w:p>
  </w:footnote>
  <w:footnote w:type="continuationSeparator" w:id="0">
    <w:p w14:paraId="6639D27C" w14:textId="77777777" w:rsidR="009363F6" w:rsidRDefault="009363F6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70904"/>
    <w:rsid w:val="0008676D"/>
    <w:rsid w:val="00106A98"/>
    <w:rsid w:val="0017643F"/>
    <w:rsid w:val="001C1827"/>
    <w:rsid w:val="00263A0F"/>
    <w:rsid w:val="002870C2"/>
    <w:rsid w:val="002D0CDB"/>
    <w:rsid w:val="00305A86"/>
    <w:rsid w:val="003E1601"/>
    <w:rsid w:val="003E5A51"/>
    <w:rsid w:val="004249CD"/>
    <w:rsid w:val="00444C6B"/>
    <w:rsid w:val="005A67A2"/>
    <w:rsid w:val="006738B3"/>
    <w:rsid w:val="006D6F4B"/>
    <w:rsid w:val="0070648F"/>
    <w:rsid w:val="00773CC8"/>
    <w:rsid w:val="007A2466"/>
    <w:rsid w:val="007C7D9E"/>
    <w:rsid w:val="008055D8"/>
    <w:rsid w:val="00833AD1"/>
    <w:rsid w:val="008F6AF8"/>
    <w:rsid w:val="009325BD"/>
    <w:rsid w:val="009363F6"/>
    <w:rsid w:val="009D5E5D"/>
    <w:rsid w:val="009D6AA4"/>
    <w:rsid w:val="00A05313"/>
    <w:rsid w:val="00B24FB7"/>
    <w:rsid w:val="00B41AA6"/>
    <w:rsid w:val="00C116A1"/>
    <w:rsid w:val="00C24E7C"/>
    <w:rsid w:val="00C35153"/>
    <w:rsid w:val="00C64D57"/>
    <w:rsid w:val="00CB496E"/>
    <w:rsid w:val="00CB6E51"/>
    <w:rsid w:val="00DC47A5"/>
    <w:rsid w:val="00DE64C8"/>
    <w:rsid w:val="00E055B2"/>
    <w:rsid w:val="00E066AD"/>
    <w:rsid w:val="00F055B9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Valeria Nohemi Saucedo León</cp:lastModifiedBy>
  <cp:revision>3</cp:revision>
  <cp:lastPrinted>2023-02-24T18:08:00Z</cp:lastPrinted>
  <dcterms:created xsi:type="dcterms:W3CDTF">2023-02-23T19:03:00Z</dcterms:created>
  <dcterms:modified xsi:type="dcterms:W3CDTF">2023-02-24T18:18:00Z</dcterms:modified>
</cp:coreProperties>
</file>