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30" w:rsidRPr="001D6124" w:rsidRDefault="006F1F30" w:rsidP="006F1F30">
      <w:pPr>
        <w:rPr>
          <w:rFonts w:ascii="Calibri" w:hAnsi="Calibri"/>
        </w:rPr>
      </w:pPr>
      <w:bookmarkStart w:id="0" w:name="_GoBack"/>
      <w:bookmarkEnd w:id="0"/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6F1F30" w:rsidRPr="001D6124" w:rsidTr="00C4086E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6F1F30" w:rsidRPr="001D6124" w:rsidRDefault="006F1F30" w:rsidP="00C4086E">
            <w:pPr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6F1F30" w:rsidRPr="001D6124" w:rsidRDefault="006F1F30" w:rsidP="00C4086E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6F1F30" w:rsidRPr="001D6124" w:rsidRDefault="006F1F30" w:rsidP="00C4086E">
            <w:pPr>
              <w:jc w:val="center"/>
              <w:rPr>
                <w:rFonts w:ascii="Calibri" w:hAnsi="Calibri" w:cs="Arial Narrow"/>
                <w:b/>
                <w:bCs/>
                <w:lang w:val="es-MX"/>
              </w:rPr>
            </w:pPr>
            <w:r w:rsidRPr="001D6124">
              <w:rPr>
                <w:rFonts w:ascii="Calibri" w:hAnsi="Calibri" w:cs="Arial Narrow"/>
                <w:b/>
                <w:bCs/>
                <w:lang w:val="es-MX"/>
              </w:rPr>
              <w:t>DESCRIPCIÓN</w:t>
            </w:r>
          </w:p>
        </w:tc>
      </w:tr>
      <w:tr w:rsidR="006F1F30" w:rsidRPr="001D6124" w:rsidTr="00C4086E">
        <w:trPr>
          <w:trHeight w:val="317"/>
        </w:trPr>
        <w:tc>
          <w:tcPr>
            <w:tcW w:w="399" w:type="pct"/>
            <w:vMerge w:val="restart"/>
            <w:vAlign w:val="center"/>
          </w:tcPr>
          <w:p w:rsidR="006F1F30" w:rsidRPr="001D6124" w:rsidRDefault="00EA28EE" w:rsidP="00C4086E">
            <w:pPr>
              <w:jc w:val="center"/>
              <w:rPr>
                <w:rFonts w:ascii="Calibri" w:hAnsi="Calibri" w:cs="Arial Narrow"/>
                <w:b/>
                <w:lang w:val="es-MX"/>
              </w:rPr>
            </w:pPr>
            <w:r>
              <w:rPr>
                <w:rFonts w:ascii="Calibri" w:hAnsi="Calibri" w:cs="Arial Narrow"/>
                <w:b/>
                <w:lang w:val="es-MX"/>
              </w:rPr>
              <w:t>07</w:t>
            </w:r>
            <w:r w:rsidR="006F1F30">
              <w:rPr>
                <w:rFonts w:ascii="Calibri" w:hAnsi="Calibri" w:cs="Arial Narrow"/>
                <w:b/>
                <w:lang w:val="es-MX"/>
              </w:rPr>
              <w:t>1</w:t>
            </w:r>
            <w:r w:rsidR="006F1F30" w:rsidRPr="001D6124">
              <w:rPr>
                <w:rFonts w:ascii="Calibri" w:hAnsi="Calibri" w:cs="Arial Narrow"/>
                <w:b/>
                <w:lang w:val="es-MX"/>
              </w:rPr>
              <w:t>/20</w:t>
            </w:r>
            <w:r w:rsidR="006F1F30">
              <w:rPr>
                <w:rFonts w:ascii="Calibri" w:hAnsi="Calibri" w:cs="Arial Narrow"/>
                <w:b/>
                <w:lang w:val="es-MX"/>
              </w:rPr>
              <w:t>22</w:t>
            </w:r>
          </w:p>
        </w:tc>
        <w:tc>
          <w:tcPr>
            <w:tcW w:w="513" w:type="pct"/>
            <w:vAlign w:val="center"/>
          </w:tcPr>
          <w:p w:rsidR="006F1F30" w:rsidRPr="00E7638D" w:rsidRDefault="006F1F30" w:rsidP="00C4086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6F1F30" w:rsidRPr="00E7638D" w:rsidRDefault="006F1F30" w:rsidP="00C4086E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AD4D03">
              <w:rPr>
                <w:rFonts w:ascii="Arial Narrow" w:hAnsi="Arial Narrow" w:cs="Arial"/>
                <w:szCs w:val="22"/>
              </w:rPr>
              <w:t>Ciudad de Puebla, México</w:t>
            </w:r>
          </w:p>
        </w:tc>
      </w:tr>
      <w:tr w:rsidR="006F1F30" w:rsidRPr="001D6124" w:rsidTr="00C4086E">
        <w:trPr>
          <w:trHeight w:val="444"/>
        </w:trPr>
        <w:tc>
          <w:tcPr>
            <w:tcW w:w="399" w:type="pct"/>
            <w:vMerge/>
            <w:vAlign w:val="center"/>
          </w:tcPr>
          <w:p w:rsidR="006F1F30" w:rsidRPr="001D6124" w:rsidRDefault="006F1F30" w:rsidP="00C4086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F1F30" w:rsidRPr="00E7638D" w:rsidRDefault="006F1F30" w:rsidP="00C4086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6F1F30" w:rsidRPr="00E7638D" w:rsidRDefault="006F1F30" w:rsidP="00C4086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"/>
              </w:rPr>
              <w:t>Natalia Mendoza Servín, Comisionada.</w:t>
            </w:r>
          </w:p>
        </w:tc>
      </w:tr>
      <w:tr w:rsidR="006F1F30" w:rsidRPr="001D6124" w:rsidTr="00C4086E">
        <w:trPr>
          <w:trHeight w:val="702"/>
        </w:trPr>
        <w:tc>
          <w:tcPr>
            <w:tcW w:w="399" w:type="pct"/>
            <w:vMerge/>
            <w:vAlign w:val="center"/>
          </w:tcPr>
          <w:p w:rsidR="006F1F30" w:rsidRPr="001D6124" w:rsidRDefault="006F1F30" w:rsidP="00C4086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F1F30" w:rsidRPr="00E7638D" w:rsidRDefault="006F1F30" w:rsidP="00C4086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6F1F30" w:rsidRDefault="006F1F30" w:rsidP="00C4086E">
            <w:pPr>
              <w:jc w:val="both"/>
              <w:rPr>
                <w:rFonts w:ascii="Arial Narrow" w:hAnsi="Arial Narrow" w:cs="Arial Narrow"/>
              </w:rPr>
            </w:pPr>
          </w:p>
          <w:p w:rsidR="006F1F30" w:rsidRDefault="006F1F30" w:rsidP="00C4086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Hospedaje: $1,403.23</w:t>
            </w:r>
          </w:p>
          <w:p w:rsidR="006F1F30" w:rsidRDefault="006F1F30" w:rsidP="00C4086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Alimentos: $458.00</w:t>
            </w:r>
          </w:p>
          <w:p w:rsidR="006F1F30" w:rsidRDefault="006F1F30" w:rsidP="00C4086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Transporte: $550.00</w:t>
            </w:r>
          </w:p>
          <w:p w:rsidR="006F1F30" w:rsidRDefault="006F1F30" w:rsidP="00C4086E">
            <w:pPr>
              <w:jc w:val="both"/>
              <w:rPr>
                <w:rFonts w:ascii="Arial Narrow" w:hAnsi="Arial Narrow" w:cs="Arial Narrow"/>
              </w:rPr>
            </w:pPr>
          </w:p>
          <w:p w:rsidR="006F1F30" w:rsidRPr="006F1F30" w:rsidRDefault="006F1F30" w:rsidP="00C4086E">
            <w:pPr>
              <w:jc w:val="both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TOTAL: $2,411.23</w:t>
            </w:r>
          </w:p>
          <w:p w:rsidR="006F1F30" w:rsidRPr="00E7638D" w:rsidRDefault="006F1F30" w:rsidP="00C4086E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</w:tc>
      </w:tr>
      <w:tr w:rsidR="006F1F30" w:rsidRPr="001D6124" w:rsidTr="00C4086E">
        <w:trPr>
          <w:trHeight w:val="820"/>
        </w:trPr>
        <w:tc>
          <w:tcPr>
            <w:tcW w:w="399" w:type="pct"/>
            <w:vMerge/>
            <w:vAlign w:val="center"/>
          </w:tcPr>
          <w:p w:rsidR="006F1F30" w:rsidRPr="001D6124" w:rsidRDefault="006F1F30" w:rsidP="00C4086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F1F30" w:rsidRPr="00E7638D" w:rsidRDefault="006F1F30" w:rsidP="00C4086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6F1F30" w:rsidRPr="00E7638D" w:rsidRDefault="006F1F30" w:rsidP="006F1F30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Saliendo de Guadalajara el día 21 veintiuno de junio a las 23:00 horas y regresando el día viernes 24 veinticuatro de junio  del presente año a las 08:15 horas.</w:t>
            </w:r>
          </w:p>
        </w:tc>
      </w:tr>
      <w:tr w:rsidR="006F1F30" w:rsidRPr="001D6124" w:rsidTr="00C4086E">
        <w:trPr>
          <w:trHeight w:val="689"/>
        </w:trPr>
        <w:tc>
          <w:tcPr>
            <w:tcW w:w="399" w:type="pct"/>
            <w:vMerge/>
            <w:vAlign w:val="center"/>
          </w:tcPr>
          <w:p w:rsidR="006F1F30" w:rsidRPr="001D6124" w:rsidRDefault="006F1F30" w:rsidP="00C4086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F1F30" w:rsidRPr="00E7638D" w:rsidRDefault="006F1F30" w:rsidP="00C4086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4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30" w:rsidRPr="00A57367" w:rsidRDefault="006F1F30" w:rsidP="00C4086E">
            <w:pPr>
              <w:jc w:val="both"/>
              <w:rPr>
                <w:rFonts w:ascii="Arial Narrow" w:eastAsia="Times" w:hAnsi="Arial Narrow"/>
                <w:lang w:val="es-MX"/>
              </w:rPr>
            </w:pPr>
            <w:r w:rsidRPr="00AD4D03">
              <w:rPr>
                <w:rFonts w:ascii="Arial Narrow" w:hAnsi="Arial Narrow"/>
              </w:rPr>
              <w:t>“XIII Edición de la ICIC”</w:t>
            </w:r>
          </w:p>
        </w:tc>
      </w:tr>
      <w:tr w:rsidR="006F1F30" w:rsidRPr="001D6124" w:rsidTr="00C4086E">
        <w:trPr>
          <w:trHeight w:val="535"/>
        </w:trPr>
        <w:tc>
          <w:tcPr>
            <w:tcW w:w="399" w:type="pct"/>
            <w:vMerge/>
            <w:vAlign w:val="center"/>
          </w:tcPr>
          <w:p w:rsidR="006F1F30" w:rsidRPr="001D6124" w:rsidRDefault="006F1F30" w:rsidP="00C4086E">
            <w:pPr>
              <w:jc w:val="center"/>
              <w:rPr>
                <w:rFonts w:ascii="Calibri" w:hAnsi="Calibri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6F1F30" w:rsidRPr="00E7638D" w:rsidRDefault="006F1F30" w:rsidP="00C4086E">
            <w:pPr>
              <w:rPr>
                <w:rFonts w:ascii="Arial Narrow" w:hAnsi="Arial Narrow" w:cs="Arial Narrow"/>
                <w:lang w:val="es-MX"/>
              </w:rPr>
            </w:pPr>
            <w:r w:rsidRPr="00E7638D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E803E9" w:rsidRDefault="00E803E9" w:rsidP="00E803E9">
            <w:pPr>
              <w:jc w:val="both"/>
              <w:rPr>
                <w:rFonts w:ascii="Arial Narrow" w:hAnsi="Arial Narrow"/>
                <w:lang w:val="es-MX"/>
              </w:rPr>
            </w:pPr>
          </w:p>
          <w:p w:rsidR="006F1F30" w:rsidRDefault="00E803E9" w:rsidP="00E803E9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 realizaron con éxito los trabajos de la 13va. Edición de la Conferencia Internacional de Comisionados de Información, espacio en el que se analizó los desafíos y perspectivas del acceso a la información frente al uso de las tecnologías digitales.</w:t>
            </w:r>
          </w:p>
          <w:p w:rsidR="00E803E9" w:rsidRPr="00E7638D" w:rsidRDefault="00E803E9" w:rsidP="00E803E9">
            <w:pPr>
              <w:jc w:val="both"/>
              <w:rPr>
                <w:rFonts w:ascii="Arial Narrow" w:hAnsi="Arial Narrow"/>
                <w:lang w:val="es-MX"/>
              </w:rPr>
            </w:pPr>
          </w:p>
        </w:tc>
      </w:tr>
    </w:tbl>
    <w:p w:rsidR="006F1F30" w:rsidRPr="001D6124" w:rsidRDefault="006F1F30" w:rsidP="006F1F30">
      <w:pPr>
        <w:rPr>
          <w:rFonts w:ascii="Calibri" w:hAnsi="Calibri"/>
        </w:rPr>
      </w:pPr>
    </w:p>
    <w:p w:rsidR="006F1F30" w:rsidRDefault="006F1F30" w:rsidP="006F1F30"/>
    <w:p w:rsidR="006F1F30" w:rsidRDefault="006F1F30" w:rsidP="006F1F30"/>
    <w:p w:rsidR="00752D91" w:rsidRDefault="0091103E"/>
    <w:sectPr w:rsidR="00752D91" w:rsidSect="00D45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03E">
      <w:r>
        <w:separator/>
      </w:r>
    </w:p>
  </w:endnote>
  <w:endnote w:type="continuationSeparator" w:id="0">
    <w:p w:rsidR="00000000" w:rsidRDefault="0091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9110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0D232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1103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9110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103E">
      <w:r>
        <w:separator/>
      </w:r>
    </w:p>
  </w:footnote>
  <w:footnote w:type="continuationSeparator" w:id="0">
    <w:p w:rsidR="00000000" w:rsidRDefault="00911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9110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0D2325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9CFC409" wp14:editId="02A04B2A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E2685F" w:rsidRPr="004A3C50" w:rsidRDefault="000D2325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E2685F" w:rsidRDefault="000D2325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</w:t>
    </w:r>
    <w:r>
      <w:rPr>
        <w:rFonts w:ascii="Calibri Light" w:hAnsi="Calibri Light" w:cs="Arial Narrow"/>
        <w:sz w:val="28"/>
        <w:szCs w:val="28"/>
      </w:rPr>
      <w:t>22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F" w:rsidRDefault="009110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0"/>
    <w:rsid w:val="00084A2B"/>
    <w:rsid w:val="000D2325"/>
    <w:rsid w:val="00304A8B"/>
    <w:rsid w:val="006F1F30"/>
    <w:rsid w:val="0091103E"/>
    <w:rsid w:val="00C64D03"/>
    <w:rsid w:val="00E803E9"/>
    <w:rsid w:val="00EA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F1F30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6F1F30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6F1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F1F30"/>
  </w:style>
  <w:style w:type="paragraph" w:styleId="Encabezado">
    <w:name w:val="header"/>
    <w:basedOn w:val="Normal"/>
    <w:link w:val="EncabezadoCar"/>
    <w:uiPriority w:val="99"/>
    <w:unhideWhenUsed/>
    <w:rsid w:val="006F1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8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8E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6F1F30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6F1F30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6F1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F1F30"/>
  </w:style>
  <w:style w:type="paragraph" w:styleId="Encabezado">
    <w:name w:val="header"/>
    <w:basedOn w:val="Normal"/>
    <w:link w:val="EncabezadoCar"/>
    <w:uiPriority w:val="99"/>
    <w:unhideWhenUsed/>
    <w:rsid w:val="006F1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F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8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8E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Paulina Castro González</dc:creator>
  <cp:lastModifiedBy>Angélica Jazmín Soto Gutiérrez</cp:lastModifiedBy>
  <cp:revision>2</cp:revision>
  <cp:lastPrinted>2022-06-27T16:24:00Z</cp:lastPrinted>
  <dcterms:created xsi:type="dcterms:W3CDTF">2022-08-04T21:25:00Z</dcterms:created>
  <dcterms:modified xsi:type="dcterms:W3CDTF">2022-08-04T21:25:00Z</dcterms:modified>
</cp:coreProperties>
</file>