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9" w:rsidRPr="001D6124" w:rsidRDefault="00112C39" w:rsidP="00112C39">
      <w:pPr>
        <w:rPr>
          <w:rFonts w:ascii="Calibri" w:hAnsi="Calibri"/>
        </w:rPr>
      </w:pPr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112C39" w:rsidRPr="001D6124" w:rsidTr="0033023E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112C39" w:rsidRPr="001D6124" w:rsidTr="0033023E">
        <w:trPr>
          <w:trHeight w:val="317"/>
        </w:trPr>
        <w:tc>
          <w:tcPr>
            <w:tcW w:w="399" w:type="pct"/>
            <w:vMerge w:val="restart"/>
            <w:vAlign w:val="center"/>
          </w:tcPr>
          <w:p w:rsidR="00112C39" w:rsidRPr="001D6124" w:rsidRDefault="00A8728F" w:rsidP="0033023E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022</w:t>
            </w:r>
            <w:r w:rsidR="00112C39" w:rsidRPr="001D6124">
              <w:rPr>
                <w:rFonts w:ascii="Calibri" w:hAnsi="Calibri" w:cs="Arial Narrow"/>
                <w:b/>
                <w:lang w:val="es-MX"/>
              </w:rPr>
              <w:t>/20</w:t>
            </w:r>
            <w:r w:rsidR="00112C39"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112C39" w:rsidRPr="00E7638D" w:rsidRDefault="00A8728F" w:rsidP="003302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Lagos de Moreno</w:t>
            </w:r>
          </w:p>
        </w:tc>
      </w:tr>
      <w:tr w:rsidR="00112C39" w:rsidRPr="001D6124" w:rsidTr="0033023E">
        <w:trPr>
          <w:trHeight w:val="444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112C39" w:rsidRPr="00E7638D" w:rsidRDefault="00A8728F" w:rsidP="003302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José Luis Mireles Méndez, Coordinador de Mediación e Instrumentación</w:t>
            </w:r>
          </w:p>
        </w:tc>
      </w:tr>
      <w:tr w:rsidR="00112C39" w:rsidRPr="001D6124" w:rsidTr="0033023E">
        <w:trPr>
          <w:trHeight w:val="702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112C39" w:rsidRDefault="00112C39" w:rsidP="00A8728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Alimentos: $</w:t>
            </w:r>
            <w:r w:rsidR="00A8728F">
              <w:rPr>
                <w:rFonts w:ascii="Arial Narrow" w:hAnsi="Arial Narrow" w:cs="Arial Narrow"/>
              </w:rPr>
              <w:t>370.00 (Trescientos setenta pesos 00/100 m.n.)</w:t>
            </w:r>
          </w:p>
          <w:p w:rsidR="00A8728F" w:rsidRPr="00942D9A" w:rsidRDefault="00A8728F" w:rsidP="00A8728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Costo Total: $370.00 </w:t>
            </w:r>
            <w:r>
              <w:rPr>
                <w:rFonts w:ascii="Arial Narrow" w:hAnsi="Arial Narrow" w:cs="Arial Narrow"/>
              </w:rPr>
              <w:t>(Trescientos setenta pesos 00/100 m.n.)</w:t>
            </w:r>
          </w:p>
        </w:tc>
      </w:tr>
      <w:tr w:rsidR="00112C39" w:rsidRPr="001D6124" w:rsidTr="0033023E">
        <w:trPr>
          <w:trHeight w:val="820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112C39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SALIDA</w:t>
            </w:r>
          </w:p>
          <w:p w:rsidR="00A8728F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Viernes 18 de marzo de 200 a las 8:30 horas</w:t>
            </w:r>
          </w:p>
          <w:p w:rsidR="00A8728F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REGRESO</w:t>
            </w:r>
          </w:p>
          <w:p w:rsidR="00A8728F" w:rsidRPr="00E7638D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Viernes 18 de marzo de 2022 a las 19:00 horas</w:t>
            </w:r>
            <w:bookmarkStart w:id="0" w:name="_GoBack"/>
            <w:bookmarkEnd w:id="0"/>
          </w:p>
        </w:tc>
      </w:tr>
      <w:tr w:rsidR="00112C39" w:rsidRPr="001D6124" w:rsidTr="0033023E">
        <w:trPr>
          <w:trHeight w:val="689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39" w:rsidRPr="00942D9A" w:rsidRDefault="00A8728F" w:rsidP="0033023E">
            <w:pPr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Impartir capacitación en materia del derecho a la protección de datos personales en el Taller Regional de Capacitación en el centro universitario de Lagos de Moreno.</w:t>
            </w:r>
          </w:p>
        </w:tc>
      </w:tr>
      <w:tr w:rsidR="00112C39" w:rsidRPr="001D6124" w:rsidTr="0033023E">
        <w:trPr>
          <w:trHeight w:val="535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112C39" w:rsidRDefault="00A8728F" w:rsidP="0033023E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llevo a cabo exitosamente la capacitación.</w:t>
            </w:r>
          </w:p>
          <w:p w:rsidR="00A8728F" w:rsidRDefault="00A8728F" w:rsidP="00A8728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impartió el tema “Aviso de Privacidad”</w:t>
            </w:r>
          </w:p>
          <w:p w:rsidR="00A8728F" w:rsidRPr="00A8728F" w:rsidRDefault="00A8728F" w:rsidP="00A8728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impartió el tema “Atención y sustanciación de los procedimientos de verificación”</w:t>
            </w:r>
          </w:p>
        </w:tc>
      </w:tr>
    </w:tbl>
    <w:p w:rsidR="00112C39" w:rsidRPr="001D6124" w:rsidRDefault="00112C39" w:rsidP="00112C39">
      <w:pPr>
        <w:rPr>
          <w:rFonts w:ascii="Calibri" w:hAnsi="Calibri"/>
        </w:rPr>
      </w:pPr>
    </w:p>
    <w:p w:rsidR="00752D91" w:rsidRDefault="00A8728F"/>
    <w:sectPr w:rsidR="00752D91" w:rsidSect="00D45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F2" w:rsidRDefault="00B84527">
      <w:r>
        <w:separator/>
      </w:r>
    </w:p>
  </w:endnote>
  <w:endnote w:type="continuationSeparator" w:id="0">
    <w:p w:rsidR="00241CF2" w:rsidRDefault="00B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A872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112C3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8728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A872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F2" w:rsidRDefault="00B84527">
      <w:r>
        <w:separator/>
      </w:r>
    </w:p>
  </w:footnote>
  <w:footnote w:type="continuationSeparator" w:id="0">
    <w:p w:rsidR="00241CF2" w:rsidRDefault="00B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A872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112C39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E2685F" w:rsidRPr="004A3C50" w:rsidRDefault="00112C39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E2685F" w:rsidRDefault="00112C39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</w:t>
    </w:r>
    <w:r>
      <w:rPr>
        <w:rFonts w:ascii="Calibri Light" w:hAnsi="Calibri Light" w:cs="Arial Narrow"/>
        <w:sz w:val="28"/>
        <w:szCs w:val="28"/>
      </w:rPr>
      <w:t>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A872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B34"/>
    <w:multiLevelType w:val="hybridMultilevel"/>
    <w:tmpl w:val="DFE28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9"/>
    <w:rsid w:val="00084A2B"/>
    <w:rsid w:val="00112C39"/>
    <w:rsid w:val="00241CF2"/>
    <w:rsid w:val="002A4657"/>
    <w:rsid w:val="00304A8B"/>
    <w:rsid w:val="00A8728F"/>
    <w:rsid w:val="00B84527"/>
    <w:rsid w:val="00C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12C3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12C3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12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12C39"/>
  </w:style>
  <w:style w:type="paragraph" w:styleId="Encabezado">
    <w:name w:val="header"/>
    <w:basedOn w:val="Normal"/>
    <w:link w:val="EncabezadoCar"/>
    <w:uiPriority w:val="99"/>
    <w:unhideWhenUsed/>
    <w:rsid w:val="00112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12C3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12C3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12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12C39"/>
  </w:style>
  <w:style w:type="paragraph" w:styleId="Encabezado">
    <w:name w:val="header"/>
    <w:basedOn w:val="Normal"/>
    <w:link w:val="EncabezadoCar"/>
    <w:uiPriority w:val="99"/>
    <w:unhideWhenUsed/>
    <w:rsid w:val="00112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Mayra Janeth Hernandez</cp:lastModifiedBy>
  <cp:revision>4</cp:revision>
  <dcterms:created xsi:type="dcterms:W3CDTF">2022-04-22T16:06:00Z</dcterms:created>
  <dcterms:modified xsi:type="dcterms:W3CDTF">2022-04-22T17:00:00Z</dcterms:modified>
</cp:coreProperties>
</file>