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B900B1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DA3753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BA695B">
              <w:rPr>
                <w:rFonts w:ascii="Arial Narrow" w:hAnsi="Arial Narrow" w:cs="Arial"/>
                <w:b/>
              </w:rPr>
              <w:t>72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DA3753" w:rsidP="007B2E8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 </w:t>
            </w:r>
            <w:r w:rsidR="007B2E8E" w:rsidRPr="007B2E8E">
              <w:rPr>
                <w:rFonts w:ascii="Arial Narrow" w:hAnsi="Arial Narrow" w:cs="Arial"/>
              </w:rPr>
              <w:t xml:space="preserve"> la Ciudad de México, D. F.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DA3753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Claudia Arteaga </w:t>
            </w:r>
            <w:proofErr w:type="spellStart"/>
            <w:r>
              <w:rPr>
                <w:rFonts w:ascii="Arial Narrow" w:hAnsi="Arial Narrow" w:cs="Arial"/>
              </w:rPr>
              <w:t>Arroniz</w:t>
            </w:r>
            <w:proofErr w:type="spellEnd"/>
            <w:r w:rsidR="00D475A4">
              <w:rPr>
                <w:rFonts w:ascii="Arial Narrow" w:hAnsi="Arial Narrow" w:cs="Arial"/>
              </w:rPr>
              <w:t xml:space="preserve">, </w:t>
            </w:r>
            <w:r w:rsidR="00D475A4">
              <w:rPr>
                <w:rFonts w:ascii="Arial Narrow" w:hAnsi="Arial Narrow"/>
              </w:rPr>
              <w:t>Contrato de Prestación de Servicios Asimilado.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2660A1" w:rsidP="00D475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$1,400.00, Hospedaje: $2,600.00</w:t>
            </w:r>
            <w:r w:rsidR="00F86FC5">
              <w:rPr>
                <w:rFonts w:ascii="Arial Narrow" w:hAnsi="Arial Narrow" w:cs="Arial"/>
              </w:rPr>
              <w:t xml:space="preserve"> </w:t>
            </w:r>
            <w:r w:rsidR="0084668F">
              <w:rPr>
                <w:rFonts w:ascii="Arial Narrow" w:hAnsi="Arial Narrow" w:cs="Arial"/>
              </w:rPr>
              <w:t>Transporte Interno $500.00</w:t>
            </w:r>
            <w:r w:rsidR="00F86FC5">
              <w:rPr>
                <w:rFonts w:ascii="Arial Narrow" w:hAnsi="Arial Narrow" w:cs="Arial"/>
              </w:rPr>
              <w:t xml:space="preserve"> Total: $</w:t>
            </w:r>
            <w:r w:rsidR="0084668F">
              <w:rPr>
                <w:rFonts w:ascii="Arial Narrow" w:hAnsi="Arial Narrow" w:cs="Arial"/>
              </w:rPr>
              <w:t>4,5</w:t>
            </w:r>
            <w:r>
              <w:rPr>
                <w:rFonts w:ascii="Arial Narrow" w:hAnsi="Arial Narrow" w:cs="Arial"/>
              </w:rPr>
              <w:t>00</w:t>
            </w:r>
            <w:r w:rsidR="00DA3753">
              <w:rPr>
                <w:rFonts w:ascii="Arial Narrow" w:hAnsi="Arial Narrow" w:cs="Arial"/>
              </w:rPr>
              <w:t>.00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86FC5" w:rsidP="00DA37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</w:t>
            </w:r>
            <w:r w:rsidR="002660A1">
              <w:rPr>
                <w:rFonts w:ascii="Arial Narrow" w:hAnsi="Arial Narrow"/>
              </w:rPr>
              <w:t>miércoles 27 de mayo de 2015 a las 18:00 horas y regresando el día  29</w:t>
            </w:r>
            <w:r w:rsidR="00DA3753">
              <w:rPr>
                <w:rFonts w:ascii="Arial Narrow" w:hAnsi="Arial Narrow"/>
              </w:rPr>
              <w:t xml:space="preserve"> de mayo </w:t>
            </w:r>
            <w:r w:rsidR="002660A1">
              <w:rPr>
                <w:rFonts w:ascii="Arial Narrow" w:hAnsi="Arial Narrow"/>
              </w:rPr>
              <w:t>de 2015 aproximadamente a las 18</w:t>
            </w:r>
            <w:r w:rsidR="00DA3753">
              <w:rPr>
                <w:rFonts w:ascii="Arial Narrow" w:hAnsi="Arial Narrow"/>
              </w:rPr>
              <w:t>:00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BA695B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7B2E8E" w:rsidRPr="007B2E8E">
              <w:rPr>
                <w:rFonts w:ascii="Arial Narrow" w:hAnsi="Arial Narrow" w:cs="Arial"/>
              </w:rPr>
              <w:t xml:space="preserve"> la Ciudad de México, D. F., para asistir al Seminario sobre los Alcances y Retos de la Ley General de Transparencia y Acceso a la Información Pública, organizado por el Instituto Nacional de Transparencia Acceso a la Información y Protección de Datos Personales (INAI)</w:t>
            </w:r>
          </w:p>
        </w:tc>
      </w:tr>
      <w:tr w:rsidR="000D4FF3" w:rsidRPr="00000D2C" w:rsidTr="00B900B1">
        <w:trPr>
          <w:trHeight w:hRule="exact" w:val="214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B900B1" w:rsidRDefault="00B900B1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Asistir al Seminario sobre los Alcances y Retos de la Ley General de </w:t>
            </w:r>
          </w:p>
          <w:p w:rsidR="00B900B1" w:rsidRDefault="00B900B1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Transparencia y Acceso a la Información Pública, organizado por el </w:t>
            </w:r>
          </w:p>
          <w:p w:rsidR="00B900B1" w:rsidRDefault="00B900B1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Instituto Nacional de Transparencia Acceso a la Información y Protección </w:t>
            </w:r>
          </w:p>
          <w:p w:rsidR="00B900B1" w:rsidRDefault="00B900B1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 Datos Personales (INAI) para conocer los pormenores de la reciente </w:t>
            </w:r>
          </w:p>
          <w:p w:rsidR="00B900B1" w:rsidRDefault="00B900B1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Legislación General en la materia, así como los criterios de su aplicación </w:t>
            </w:r>
          </w:p>
          <w:p w:rsidR="008D330D" w:rsidRPr="00000D2C" w:rsidRDefault="00B900B1" w:rsidP="00015DB3">
            <w:pPr>
              <w:ind w:right="-2389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en</w:t>
            </w:r>
            <w:proofErr w:type="gramEnd"/>
            <w:r>
              <w:rPr>
                <w:rFonts w:ascii="Arial Narrow" w:hAnsi="Arial Narrow" w:cs="Arial"/>
              </w:rPr>
              <w:t xml:space="preserve"> las entidades federativas.</w:t>
            </w:r>
          </w:p>
        </w:tc>
      </w:tr>
    </w:tbl>
    <w:p w:rsidR="00E5612A" w:rsidRDefault="00E5612A" w:rsidP="001559C7">
      <w:pPr>
        <w:rPr>
          <w:rFonts w:ascii="Arial Narrow" w:hAnsi="Arial Narrow"/>
        </w:rPr>
      </w:pPr>
    </w:p>
    <w:p w:rsidR="00B900B1" w:rsidRPr="00000D2C" w:rsidRDefault="00B900B1" w:rsidP="001559C7">
      <w:pPr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2B" w:rsidRDefault="0031372B">
      <w:r>
        <w:separator/>
      </w:r>
    </w:p>
  </w:endnote>
  <w:endnote w:type="continuationSeparator" w:id="0">
    <w:p w:rsidR="0031372B" w:rsidRDefault="003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C7660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C7660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0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2B" w:rsidRDefault="0031372B">
      <w:r>
        <w:separator/>
      </w:r>
    </w:p>
  </w:footnote>
  <w:footnote w:type="continuationSeparator" w:id="0">
    <w:p w:rsidR="0031372B" w:rsidRDefault="0031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37C3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2A42"/>
    <w:rsid w:val="00264C49"/>
    <w:rsid w:val="00265795"/>
    <w:rsid w:val="002660A1"/>
    <w:rsid w:val="002741AE"/>
    <w:rsid w:val="00293662"/>
    <w:rsid w:val="00294941"/>
    <w:rsid w:val="002A676A"/>
    <w:rsid w:val="002A76FD"/>
    <w:rsid w:val="002B3A10"/>
    <w:rsid w:val="002C62DC"/>
    <w:rsid w:val="002C746F"/>
    <w:rsid w:val="002D45D5"/>
    <w:rsid w:val="002D4C98"/>
    <w:rsid w:val="002D6336"/>
    <w:rsid w:val="002D7F87"/>
    <w:rsid w:val="002E21E0"/>
    <w:rsid w:val="002F0711"/>
    <w:rsid w:val="002F5E09"/>
    <w:rsid w:val="0030018A"/>
    <w:rsid w:val="00307F68"/>
    <w:rsid w:val="0031372B"/>
    <w:rsid w:val="0031511C"/>
    <w:rsid w:val="003165E3"/>
    <w:rsid w:val="00327B83"/>
    <w:rsid w:val="003462A8"/>
    <w:rsid w:val="00352F27"/>
    <w:rsid w:val="003537D3"/>
    <w:rsid w:val="00355571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21DB"/>
    <w:rsid w:val="003C507B"/>
    <w:rsid w:val="003C5683"/>
    <w:rsid w:val="003C6276"/>
    <w:rsid w:val="003C68E4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A4EF2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87C57"/>
    <w:rsid w:val="0059481E"/>
    <w:rsid w:val="005A0C82"/>
    <w:rsid w:val="005A1616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3CA7"/>
    <w:rsid w:val="00686115"/>
    <w:rsid w:val="006908DA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43E2D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2E8E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4668F"/>
    <w:rsid w:val="0085789C"/>
    <w:rsid w:val="0086104F"/>
    <w:rsid w:val="0086263A"/>
    <w:rsid w:val="00870781"/>
    <w:rsid w:val="008738E3"/>
    <w:rsid w:val="00874A7D"/>
    <w:rsid w:val="00874F48"/>
    <w:rsid w:val="00877BC9"/>
    <w:rsid w:val="008818B9"/>
    <w:rsid w:val="00884EED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3CD6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2452"/>
    <w:rsid w:val="00B52765"/>
    <w:rsid w:val="00B5376A"/>
    <w:rsid w:val="00B60068"/>
    <w:rsid w:val="00B6427C"/>
    <w:rsid w:val="00B65A77"/>
    <w:rsid w:val="00B712CB"/>
    <w:rsid w:val="00B71777"/>
    <w:rsid w:val="00B74309"/>
    <w:rsid w:val="00B80ECD"/>
    <w:rsid w:val="00B850F3"/>
    <w:rsid w:val="00B900B1"/>
    <w:rsid w:val="00B965B5"/>
    <w:rsid w:val="00BA0D9F"/>
    <w:rsid w:val="00BA695B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5F1E"/>
    <w:rsid w:val="00C1074E"/>
    <w:rsid w:val="00C222F8"/>
    <w:rsid w:val="00C22E2D"/>
    <w:rsid w:val="00C4031F"/>
    <w:rsid w:val="00C40FAE"/>
    <w:rsid w:val="00C4482C"/>
    <w:rsid w:val="00C54B4B"/>
    <w:rsid w:val="00C606B8"/>
    <w:rsid w:val="00C64723"/>
    <w:rsid w:val="00C661AB"/>
    <w:rsid w:val="00C76609"/>
    <w:rsid w:val="00C832A2"/>
    <w:rsid w:val="00C83DA0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21CEB"/>
    <w:rsid w:val="00D36F40"/>
    <w:rsid w:val="00D448F6"/>
    <w:rsid w:val="00D475A4"/>
    <w:rsid w:val="00D503F6"/>
    <w:rsid w:val="00D537F4"/>
    <w:rsid w:val="00D545A5"/>
    <w:rsid w:val="00D54D62"/>
    <w:rsid w:val="00D55B1C"/>
    <w:rsid w:val="00D77997"/>
    <w:rsid w:val="00D93480"/>
    <w:rsid w:val="00DA12AC"/>
    <w:rsid w:val="00DA1A5F"/>
    <w:rsid w:val="00DA3753"/>
    <w:rsid w:val="00DB0A06"/>
    <w:rsid w:val="00DB3900"/>
    <w:rsid w:val="00DB3E4A"/>
    <w:rsid w:val="00DB61BE"/>
    <w:rsid w:val="00DC4E17"/>
    <w:rsid w:val="00DC6F3D"/>
    <w:rsid w:val="00DD3080"/>
    <w:rsid w:val="00DD37EC"/>
    <w:rsid w:val="00DD4882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1051"/>
    <w:rsid w:val="00E72EEA"/>
    <w:rsid w:val="00E80815"/>
    <w:rsid w:val="00E90473"/>
    <w:rsid w:val="00EA7743"/>
    <w:rsid w:val="00ED0644"/>
    <w:rsid w:val="00ED447E"/>
    <w:rsid w:val="00ED6581"/>
    <w:rsid w:val="00EE182F"/>
    <w:rsid w:val="00EE524F"/>
    <w:rsid w:val="00F00809"/>
    <w:rsid w:val="00F01995"/>
    <w:rsid w:val="00F1472C"/>
    <w:rsid w:val="00F17B6D"/>
    <w:rsid w:val="00F20277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80B3-4CC5-4FCA-8696-CDD0B4B2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1190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2015-06-10T21:32:00Z</cp:lastPrinted>
  <dcterms:created xsi:type="dcterms:W3CDTF">2015-06-11T14:26:00Z</dcterms:created>
  <dcterms:modified xsi:type="dcterms:W3CDTF">2015-06-11T14:26:00Z</dcterms:modified>
</cp:coreProperties>
</file>