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7" w:rsidRPr="008B31E7" w:rsidRDefault="008B31E7" w:rsidP="008B31E7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4"/>
      <w:r w:rsidRPr="008B31E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Coordinador de </w:t>
      </w:r>
      <w:r w:rsidR="002C55E6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Difusión e </w:t>
      </w:r>
      <w:r w:rsidRPr="008B31E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Imagen.</w:t>
      </w:r>
      <w:bookmarkEnd w:id="0"/>
    </w:p>
    <w:p w:rsidR="008B31E7" w:rsidRPr="008B31E7" w:rsidRDefault="008B31E7" w:rsidP="008B31E7">
      <w:pPr>
        <w:numPr>
          <w:ilvl w:val="0"/>
          <w:numId w:val="2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Datos Generales</w:t>
      </w:r>
    </w:p>
    <w:tbl>
      <w:tblPr>
        <w:tblW w:w="0" w:type="auto"/>
        <w:jc w:val="center"/>
        <w:tblInd w:w="-1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7010"/>
      </w:tblGrid>
      <w:tr w:rsidR="008B31E7" w:rsidRPr="008B31E7" w:rsidTr="00BB7985">
        <w:trPr>
          <w:trHeight w:val="438"/>
          <w:jc w:val="center"/>
        </w:trPr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2C55E6">
            <w:pPr>
              <w:suppressAutoHyphens/>
              <w:spacing w:after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Coordinador de </w:t>
            </w:r>
            <w:r w:rsidR="002C55E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Difusión e </w:t>
            </w: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Imagen</w:t>
            </w:r>
          </w:p>
        </w:tc>
      </w:tr>
      <w:tr w:rsidR="008B31E7" w:rsidRPr="008B31E7" w:rsidTr="00BB7985">
        <w:trPr>
          <w:trHeight w:val="510"/>
          <w:jc w:val="center"/>
        </w:trPr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Personal Especializado</w:t>
            </w:r>
          </w:p>
        </w:tc>
      </w:tr>
      <w:tr w:rsidR="008B31E7" w:rsidRPr="008B31E7" w:rsidTr="00BB7985">
        <w:trPr>
          <w:trHeight w:val="431"/>
          <w:jc w:val="center"/>
        </w:trPr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BE5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numPr>
                <w:ilvl w:val="1"/>
                <w:numId w:val="4"/>
              </w:numPr>
              <w:suppressAutoHyphens/>
              <w:spacing w:after="0" w:line="100" w:lineRule="atLeast"/>
              <w:contextualSpacing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spacing w:after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Dirección de Vinculación y Difusión</w:t>
            </w:r>
          </w:p>
        </w:tc>
      </w:tr>
      <w:tr w:rsidR="008B31E7" w:rsidRPr="008B31E7" w:rsidTr="00BB7985">
        <w:trPr>
          <w:trHeight w:val="401"/>
          <w:jc w:val="center"/>
        </w:trPr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40 horas</w:t>
            </w:r>
          </w:p>
        </w:tc>
      </w:tr>
      <w:tr w:rsidR="008B31E7" w:rsidRPr="008B31E7" w:rsidTr="00BB7985">
        <w:trPr>
          <w:trHeight w:val="451"/>
          <w:jc w:val="center"/>
        </w:trPr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Director de Vinculación y Difusión</w:t>
            </w:r>
          </w:p>
        </w:tc>
      </w:tr>
      <w:tr w:rsidR="008B31E7" w:rsidRPr="008B31E7" w:rsidTr="00BB7985">
        <w:trPr>
          <w:trHeight w:val="451"/>
          <w:jc w:val="center"/>
        </w:trPr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83726" w:rsidRPr="00B83726" w:rsidRDefault="00B83726" w:rsidP="00B83726">
            <w:pPr>
              <w:suppressAutoHyphens/>
              <w:spacing w:after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3726">
              <w:rPr>
                <w:rFonts w:ascii="Arial" w:eastAsia="Arial Unicode MS" w:hAnsi="Arial" w:cs="Arial"/>
                <w:bCs/>
                <w:sz w:val="20"/>
                <w:szCs w:val="20"/>
              </w:rPr>
              <w:t>Generar productos gráficos y audiovisuales para la difusión y promoción de la cultura de la transparencia, así como elaborar formatos guía que faciliten el conocimiento de los procedimientos y trámites en la materia</w:t>
            </w:r>
          </w:p>
          <w:p w:rsidR="008B31E7" w:rsidRPr="008B31E7" w:rsidRDefault="008B31E7" w:rsidP="00B35BFC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</w:tbl>
    <w:p w:rsidR="008B31E7" w:rsidRPr="008B31E7" w:rsidRDefault="008B31E7" w:rsidP="008B31E7">
      <w:pPr>
        <w:suppressAutoHyphens/>
        <w:spacing w:after="0" w:line="100" w:lineRule="atLeast"/>
        <w:ind w:left="-364"/>
        <w:rPr>
          <w:rFonts w:ascii="Arial" w:eastAsia="Arial Unicode MS" w:hAnsi="Arial" w:cs="Arial"/>
          <w:color w:val="1F497D"/>
        </w:rPr>
      </w:pPr>
    </w:p>
    <w:p w:rsidR="008B31E7" w:rsidRPr="008B31E7" w:rsidRDefault="008B31E7" w:rsidP="008B31E7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Descripción de funciones y frecuencia de respuesta</w:t>
      </w:r>
    </w:p>
    <w:tbl>
      <w:tblPr>
        <w:tblW w:w="9929" w:type="dxa"/>
        <w:jc w:val="center"/>
        <w:tblInd w:w="-684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846"/>
        <w:gridCol w:w="660"/>
        <w:gridCol w:w="708"/>
        <w:gridCol w:w="715"/>
      </w:tblGrid>
      <w:tr w:rsidR="008B31E7" w:rsidRPr="008B31E7" w:rsidTr="00BB7985">
        <w:trPr>
          <w:trHeight w:val="451"/>
          <w:tblHeader/>
          <w:jc w:val="center"/>
        </w:trPr>
        <w:tc>
          <w:tcPr>
            <w:tcW w:w="784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 w:rsidRPr="008B31E7"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2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 w:rsidRPr="008B31E7"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8B31E7" w:rsidRPr="008B31E7" w:rsidTr="00BB7985">
        <w:trPr>
          <w:trHeight w:val="451"/>
          <w:tblHeader/>
          <w:jc w:val="center"/>
        </w:trPr>
        <w:tc>
          <w:tcPr>
            <w:tcW w:w="7846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2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2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2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2"/>
                <w:szCs w:val="18"/>
              </w:rPr>
              <w:t>Mensual</w:t>
            </w:r>
          </w:p>
        </w:tc>
      </w:tr>
      <w:tr w:rsidR="008B31E7" w:rsidRPr="008B31E7" w:rsidTr="00BB7985">
        <w:trPr>
          <w:trHeight w:val="1242"/>
          <w:jc w:val="center"/>
        </w:trPr>
        <w:tc>
          <w:tcPr>
            <w:tcW w:w="7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5F6FC9">
            <w:pPr>
              <w:numPr>
                <w:ilvl w:val="0"/>
                <w:numId w:val="1"/>
              </w:numPr>
              <w:suppressAutoHyphens/>
              <w:spacing w:after="0" w:line="100" w:lineRule="atLeast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Diseñar</w:t>
            </w:r>
            <w:r w:rsidR="005F6FC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F6FC9" w:rsidRPr="005F6FC9">
              <w:rPr>
                <w:rFonts w:ascii="Arial" w:eastAsia="Arial Unicode MS" w:hAnsi="Arial" w:cs="Arial"/>
                <w:sz w:val="20"/>
                <w:szCs w:val="20"/>
              </w:rPr>
              <w:t>la imagen y los requerimientos de apoyo gráfico y audiovisual para las diversas áreas del Instituto</w:t>
            </w: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8B31E7" w:rsidRPr="008B31E7" w:rsidTr="00BB7985">
        <w:trPr>
          <w:trHeight w:val="1105"/>
          <w:jc w:val="center"/>
        </w:trPr>
        <w:tc>
          <w:tcPr>
            <w:tcW w:w="7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numPr>
                <w:ilvl w:val="0"/>
                <w:numId w:val="1"/>
              </w:numPr>
              <w:suppressAutoHyphens/>
              <w:spacing w:after="0" w:line="100" w:lineRule="atLeast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 xml:space="preserve">Diseñar </w:t>
            </w:r>
            <w:r w:rsidR="005F6FC9" w:rsidRPr="005F6FC9">
              <w:rPr>
                <w:rFonts w:ascii="Arial" w:eastAsia="Arial Unicode MS" w:hAnsi="Arial" w:cs="Arial"/>
                <w:sz w:val="20"/>
                <w:szCs w:val="20"/>
              </w:rPr>
              <w:t>y crear el concepto y los productos gráficos y audiovisuales de difusión, promoción y capacitación del Instituto (idea original, producción y productos publicitarios)</w:t>
            </w: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8B31E7" w:rsidRPr="008B31E7" w:rsidTr="00BB7985">
        <w:trPr>
          <w:trHeight w:val="1249"/>
          <w:jc w:val="center"/>
        </w:trPr>
        <w:tc>
          <w:tcPr>
            <w:tcW w:w="7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B044FD" w:rsidP="004C5A40">
            <w:pPr>
              <w:numPr>
                <w:ilvl w:val="0"/>
                <w:numId w:val="1"/>
              </w:numPr>
              <w:suppressAutoHyphens/>
              <w:spacing w:after="0" w:line="100" w:lineRule="atLeast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044FD">
              <w:rPr>
                <w:rFonts w:ascii="Arial" w:eastAsia="Arial Unicode MS" w:hAnsi="Arial" w:cs="Arial"/>
                <w:sz w:val="20"/>
                <w:szCs w:val="20"/>
              </w:rPr>
              <w:t xml:space="preserve">Diseñar y elaborar los carteles, gafetes, folletos, portadas, credenciales, </w:t>
            </w:r>
            <w:proofErr w:type="spellStart"/>
            <w:r w:rsidRPr="00B044FD">
              <w:rPr>
                <w:rFonts w:ascii="Arial" w:eastAsia="Arial Unicode MS" w:hAnsi="Arial" w:cs="Arial"/>
                <w:sz w:val="20"/>
                <w:szCs w:val="20"/>
              </w:rPr>
              <w:t>personificadores</w:t>
            </w:r>
            <w:proofErr w:type="spellEnd"/>
            <w:r w:rsidRPr="00B044FD">
              <w:rPr>
                <w:rFonts w:ascii="Arial" w:eastAsia="Arial Unicode MS" w:hAnsi="Arial" w:cs="Arial"/>
                <w:sz w:val="20"/>
                <w:szCs w:val="20"/>
              </w:rPr>
              <w:t>, trípticos e invitaciones, conforme a las solicitudes de las diversas áreas del Instituto, para la difusión, identificación y promoción de actividades y eventos institucionales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8B31E7" w:rsidRPr="008B31E7" w:rsidTr="00BB7985">
        <w:trPr>
          <w:trHeight w:val="1048"/>
          <w:jc w:val="center"/>
        </w:trPr>
        <w:tc>
          <w:tcPr>
            <w:tcW w:w="7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FF1DD0" w:rsidP="004C5A40">
            <w:pPr>
              <w:numPr>
                <w:ilvl w:val="0"/>
                <w:numId w:val="1"/>
              </w:numPr>
              <w:suppressAutoHyphens/>
              <w:spacing w:after="0" w:line="100" w:lineRule="atLeast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FF1DD0">
              <w:rPr>
                <w:rFonts w:ascii="Arial" w:eastAsia="Arial Unicode MS" w:hAnsi="Arial" w:cs="Arial"/>
                <w:sz w:val="20"/>
                <w:szCs w:val="20"/>
              </w:rPr>
              <w:t>Generar el diseño e imagen del material promocional e informativo del Instituto</w:t>
            </w:r>
            <w:r w:rsidR="008B31E7" w:rsidRPr="008B31E7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B83726" w:rsidRPr="008B31E7" w:rsidTr="00BB7985">
        <w:trPr>
          <w:trHeight w:val="1048"/>
          <w:jc w:val="center"/>
        </w:trPr>
        <w:tc>
          <w:tcPr>
            <w:tcW w:w="7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83726" w:rsidRDefault="00B83726" w:rsidP="00B83726">
            <w:pPr>
              <w:suppressAutoHyphens/>
              <w:spacing w:after="0" w:line="100" w:lineRule="atLeast"/>
              <w:ind w:left="72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83726" w:rsidRPr="00FF1DD0" w:rsidRDefault="00B83726" w:rsidP="004C5A40">
            <w:pPr>
              <w:numPr>
                <w:ilvl w:val="0"/>
                <w:numId w:val="1"/>
              </w:numPr>
              <w:suppressAutoHyphens/>
              <w:spacing w:after="0" w:line="100" w:lineRule="atLeast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6FAF">
              <w:rPr>
                <w:rFonts w:ascii="Arial" w:eastAsia="Arial Unicode MS" w:hAnsi="Arial" w:cs="Arial"/>
                <w:sz w:val="20"/>
                <w:szCs w:val="20"/>
              </w:rPr>
              <w:t xml:space="preserve">Elaborar formatos guía para uso de la población en donde se establezca la forma de solicitar información pública de libre acceso, denunciar falta de transparencia de la información fundamental, acceder a la información fundamental, acceder a información confidencial, solicitar protección de </w:t>
            </w:r>
            <w:r w:rsidRPr="00966FA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información confidencial, solicitar corrección de información confidencial, presentar recursos de revisión y presentar recursos de transparencia</w:t>
            </w:r>
            <w:r w:rsidR="00966FAF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83726" w:rsidRPr="008B31E7" w:rsidRDefault="00B83726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83726" w:rsidRPr="008B31E7" w:rsidRDefault="00B83726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83726" w:rsidRPr="008B31E7" w:rsidRDefault="00B83726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8B31E7" w:rsidRPr="008B31E7" w:rsidTr="00BB7985">
        <w:trPr>
          <w:trHeight w:val="1155"/>
          <w:jc w:val="center"/>
        </w:trPr>
        <w:tc>
          <w:tcPr>
            <w:tcW w:w="7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D91E9A" w:rsidP="004C5A40">
            <w:pPr>
              <w:numPr>
                <w:ilvl w:val="0"/>
                <w:numId w:val="1"/>
              </w:numPr>
              <w:suppressAutoHyphens/>
              <w:spacing w:after="0" w:line="100" w:lineRule="atLeast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91E9A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Coordinar la actualización de la página de Internet del Instituto en lo referente al diseño e imagen institucional, buscando que la información se presente de manera sencilla, amigable y atractiva a la sociedad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8B31E7" w:rsidRPr="008B31E7" w:rsidTr="00BB7985">
        <w:trPr>
          <w:trHeight w:val="1155"/>
          <w:jc w:val="center"/>
        </w:trPr>
        <w:tc>
          <w:tcPr>
            <w:tcW w:w="7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7B7B49" w:rsidP="004C5A40">
            <w:pPr>
              <w:numPr>
                <w:ilvl w:val="0"/>
                <w:numId w:val="1"/>
              </w:numPr>
              <w:suppressAutoHyphens/>
              <w:spacing w:after="0" w:line="100" w:lineRule="atLeast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B7B49">
              <w:rPr>
                <w:rFonts w:ascii="Arial" w:eastAsia="Arial Unicode MS" w:hAnsi="Arial" w:cs="Arial"/>
                <w:sz w:val="20"/>
                <w:szCs w:val="20"/>
              </w:rPr>
              <w:t>Administrar en coordinación con la Unidad de Transparencia, la información fundamental que contiene la página de Internet del Instituto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8B31E7" w:rsidRPr="008B31E7" w:rsidTr="007F406A">
        <w:trPr>
          <w:trHeight w:val="972"/>
          <w:jc w:val="center"/>
        </w:trPr>
        <w:tc>
          <w:tcPr>
            <w:tcW w:w="7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7B7B49" w:rsidP="004C5A40">
            <w:pPr>
              <w:numPr>
                <w:ilvl w:val="0"/>
                <w:numId w:val="1"/>
              </w:numPr>
              <w:suppressAutoHyphens/>
              <w:spacing w:after="0" w:line="100" w:lineRule="atLeast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B7B49">
              <w:rPr>
                <w:rFonts w:ascii="Arial" w:eastAsia="Arial Unicode MS" w:hAnsi="Arial" w:cs="Arial"/>
                <w:sz w:val="20"/>
                <w:szCs w:val="20"/>
              </w:rPr>
              <w:t>Coordinar y normar técnicamente los contenidos de la página de Internet del Instituto en atención a las áreas involucradas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8B31E7">
              <w:rPr>
                <w:rFonts w:ascii="Arial" w:eastAsia="Arial Unicode MS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876EAC" w:rsidRPr="008B31E7" w:rsidTr="007F406A">
        <w:trPr>
          <w:trHeight w:val="972"/>
          <w:jc w:val="center"/>
        </w:trPr>
        <w:tc>
          <w:tcPr>
            <w:tcW w:w="7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76EAC" w:rsidRDefault="00876EAC" w:rsidP="00876EAC">
            <w:pPr>
              <w:pStyle w:val="Prrafodelista"/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876EAC" w:rsidRPr="00876EAC" w:rsidRDefault="00876EAC" w:rsidP="00876EAC">
            <w:pPr>
              <w:numPr>
                <w:ilvl w:val="0"/>
                <w:numId w:val="1"/>
              </w:numPr>
              <w:suppressAutoHyphens/>
              <w:spacing w:after="0" w:line="100" w:lineRule="atLeast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76EAC">
              <w:rPr>
                <w:rFonts w:ascii="Arial" w:eastAsia="Arial Unicode MS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876EAC" w:rsidRPr="007B7B49" w:rsidRDefault="00876EAC" w:rsidP="00876EAC">
            <w:pPr>
              <w:suppressAutoHyphens/>
              <w:spacing w:after="0" w:line="100" w:lineRule="atLeast"/>
              <w:ind w:left="720"/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76EAC" w:rsidRPr="008B31E7" w:rsidRDefault="00876EAC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76EAC" w:rsidRPr="008B31E7" w:rsidRDefault="00876EAC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76EAC" w:rsidRPr="008B31E7" w:rsidRDefault="00876EAC" w:rsidP="008B31E7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</w:tbl>
    <w:p w:rsidR="008B31E7" w:rsidRPr="008B31E7" w:rsidRDefault="008B31E7" w:rsidP="008B31E7">
      <w:pPr>
        <w:suppressAutoHyphens/>
        <w:ind w:left="720"/>
        <w:contextualSpacing/>
        <w:rPr>
          <w:rFonts w:ascii="Arial" w:eastAsia="Arial Unicode MS" w:hAnsi="Arial" w:cs="Arial"/>
        </w:rPr>
      </w:pPr>
    </w:p>
    <w:p w:rsidR="008B31E7" w:rsidRPr="008B31E7" w:rsidRDefault="008B31E7" w:rsidP="008B31E7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Responsabilidades de supervisión.</w:t>
      </w:r>
    </w:p>
    <w:tbl>
      <w:tblPr>
        <w:tblW w:w="992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91"/>
        <w:gridCol w:w="1945"/>
        <w:gridCol w:w="6287"/>
      </w:tblGrid>
      <w:tr w:rsidR="008B31E7" w:rsidRPr="008B31E7" w:rsidTr="00BB7985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8B31E7" w:rsidRPr="008B31E7" w:rsidTr="00BB7985">
        <w:trPr>
          <w:trHeight w:val="472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Directa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No aplica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No aplica</w:t>
            </w:r>
          </w:p>
        </w:tc>
      </w:tr>
      <w:tr w:rsidR="008B31E7" w:rsidRPr="008B31E7" w:rsidTr="00BB7985">
        <w:trPr>
          <w:trHeight w:val="563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Indirecta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No aplica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No aplica</w:t>
            </w:r>
          </w:p>
        </w:tc>
      </w:tr>
    </w:tbl>
    <w:p w:rsidR="008B31E7" w:rsidRPr="008B31E7" w:rsidRDefault="008B31E7" w:rsidP="008B31E7">
      <w:pPr>
        <w:suppressAutoHyphens/>
        <w:rPr>
          <w:rFonts w:ascii="Arial" w:eastAsia="Arial Unicode MS" w:hAnsi="Arial" w:cs="Arial"/>
        </w:rPr>
      </w:pPr>
    </w:p>
    <w:p w:rsidR="008B31E7" w:rsidRPr="008B31E7" w:rsidRDefault="008B31E7" w:rsidP="008B31E7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Propiedades del trabajo.</w:t>
      </w:r>
    </w:p>
    <w:tbl>
      <w:tblPr>
        <w:tblW w:w="9863" w:type="dxa"/>
        <w:jc w:val="center"/>
        <w:tblInd w:w="-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082"/>
        <w:gridCol w:w="1781"/>
      </w:tblGrid>
      <w:tr w:rsidR="008B31E7" w:rsidRPr="008B31E7" w:rsidTr="00BB7985">
        <w:trPr>
          <w:trHeight w:val="300"/>
          <w:tblHeader/>
          <w:jc w:val="center"/>
        </w:trPr>
        <w:tc>
          <w:tcPr>
            <w:tcW w:w="9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B31E7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8B31E7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8B31E7" w:rsidRPr="008B31E7" w:rsidTr="00BB7985">
        <w:trPr>
          <w:trHeight w:hRule="exact" w:val="227"/>
          <w:jc w:val="center"/>
        </w:trPr>
        <w:tc>
          <w:tcPr>
            <w:tcW w:w="8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val="509"/>
          <w:jc w:val="center"/>
        </w:trPr>
        <w:tc>
          <w:tcPr>
            <w:tcW w:w="8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</w:tr>
      <w:tr w:rsidR="008B31E7" w:rsidRPr="008B31E7" w:rsidTr="00BB7985">
        <w:trPr>
          <w:trHeight w:hRule="exact" w:val="227"/>
          <w:jc w:val="center"/>
        </w:trPr>
        <w:tc>
          <w:tcPr>
            <w:tcW w:w="8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val="509"/>
          <w:jc w:val="center"/>
        </w:trPr>
        <w:tc>
          <w:tcPr>
            <w:tcW w:w="8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</w:tr>
      <w:tr w:rsidR="008B31E7" w:rsidRPr="008B31E7" w:rsidTr="00BB7985">
        <w:trPr>
          <w:trHeight w:hRule="exact" w:val="227"/>
          <w:jc w:val="center"/>
        </w:trPr>
        <w:tc>
          <w:tcPr>
            <w:tcW w:w="8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 xml:space="preserve">Realiza trabajo en el que maneja una gran cantidad de papeles o materiales que debe </w:t>
            </w:r>
            <w:r w:rsidRPr="008B31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mantener en orden para su futura localización.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val="509"/>
          <w:jc w:val="center"/>
        </w:trPr>
        <w:tc>
          <w:tcPr>
            <w:tcW w:w="8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</w:tr>
      <w:tr w:rsidR="008B31E7" w:rsidRPr="008B31E7" w:rsidTr="00BB7985">
        <w:trPr>
          <w:trHeight w:hRule="exact" w:val="227"/>
          <w:jc w:val="center"/>
        </w:trPr>
        <w:tc>
          <w:tcPr>
            <w:tcW w:w="8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atención y cuidado, ya que existe el riesgo continuo de cometer errores costosos.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B31E7" w:rsidRPr="008B31E7" w:rsidTr="00BB7985">
        <w:trPr>
          <w:trHeight w:hRule="exact" w:val="491"/>
          <w:jc w:val="center"/>
        </w:trPr>
        <w:tc>
          <w:tcPr>
            <w:tcW w:w="8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</w:tr>
      <w:tr w:rsidR="008B31E7" w:rsidRPr="008B31E7" w:rsidTr="00BB7985">
        <w:trPr>
          <w:trHeight w:hRule="exact" w:val="227"/>
          <w:jc w:val="center"/>
        </w:trPr>
        <w:tc>
          <w:tcPr>
            <w:tcW w:w="8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B31E7" w:rsidRPr="008B31E7" w:rsidTr="00BB7985">
        <w:trPr>
          <w:trHeight w:hRule="exact" w:val="404"/>
          <w:jc w:val="center"/>
        </w:trPr>
        <w:tc>
          <w:tcPr>
            <w:tcW w:w="8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</w:tr>
      <w:tr w:rsidR="008B31E7" w:rsidRPr="008B31E7" w:rsidTr="00BB7985">
        <w:trPr>
          <w:trHeight w:hRule="exact" w:val="227"/>
          <w:jc w:val="center"/>
        </w:trPr>
        <w:tc>
          <w:tcPr>
            <w:tcW w:w="8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hRule="exact" w:val="498"/>
          <w:jc w:val="center"/>
        </w:trPr>
        <w:tc>
          <w:tcPr>
            <w:tcW w:w="8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</w:tr>
      <w:tr w:rsidR="008B31E7" w:rsidRPr="008B31E7" w:rsidTr="00BB7985">
        <w:trPr>
          <w:trHeight w:hRule="exact" w:val="227"/>
          <w:jc w:val="center"/>
        </w:trPr>
        <w:tc>
          <w:tcPr>
            <w:tcW w:w="8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hRule="exact" w:val="590"/>
          <w:jc w:val="center"/>
        </w:trPr>
        <w:tc>
          <w:tcPr>
            <w:tcW w:w="8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</w:tr>
      <w:tr w:rsidR="008B31E7" w:rsidRPr="008B31E7" w:rsidTr="00BB7985">
        <w:trPr>
          <w:trHeight w:hRule="exact" w:val="227"/>
          <w:jc w:val="center"/>
        </w:trPr>
        <w:tc>
          <w:tcPr>
            <w:tcW w:w="8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B31E7" w:rsidRPr="008B31E7" w:rsidTr="00BB7985">
        <w:trPr>
          <w:trHeight w:hRule="exact" w:val="358"/>
          <w:jc w:val="center"/>
        </w:trPr>
        <w:tc>
          <w:tcPr>
            <w:tcW w:w="8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</w:tr>
      <w:tr w:rsidR="008B31E7" w:rsidRPr="008B31E7" w:rsidTr="00BB7985">
        <w:trPr>
          <w:trHeight w:hRule="exact" w:val="227"/>
          <w:jc w:val="center"/>
        </w:trPr>
        <w:tc>
          <w:tcPr>
            <w:tcW w:w="8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4C5A40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val="509"/>
          <w:jc w:val="center"/>
        </w:trPr>
        <w:tc>
          <w:tcPr>
            <w:tcW w:w="8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</w:tr>
    </w:tbl>
    <w:p w:rsidR="008B31E7" w:rsidRPr="008B31E7" w:rsidRDefault="008B31E7" w:rsidP="008B31E7">
      <w:pPr>
        <w:suppressAutoHyphens/>
        <w:spacing w:after="0" w:line="100" w:lineRule="atLeast"/>
        <w:ind w:left="-426"/>
        <w:rPr>
          <w:rFonts w:ascii="Arial" w:eastAsia="Arial Unicode MS" w:hAnsi="Arial" w:cs="Arial"/>
          <w:color w:val="1F497D"/>
        </w:rPr>
      </w:pPr>
    </w:p>
    <w:p w:rsidR="008B31E7" w:rsidRPr="008B31E7" w:rsidRDefault="008B31E7" w:rsidP="008B31E7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Toma de decisiones en el ejercicio del puesto.</w:t>
      </w:r>
    </w:p>
    <w:tbl>
      <w:tblPr>
        <w:tblW w:w="9918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179"/>
        <w:gridCol w:w="1739"/>
      </w:tblGrid>
      <w:tr w:rsidR="008B31E7" w:rsidRPr="008B31E7" w:rsidTr="00BB7985">
        <w:trPr>
          <w:trHeight w:hRule="exact" w:val="447"/>
        </w:trPr>
        <w:tc>
          <w:tcPr>
            <w:tcW w:w="9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8B31E7" w:rsidRPr="008B31E7" w:rsidTr="00BB7985">
        <w:trPr>
          <w:trHeight w:hRule="exact" w:val="454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hRule="exact" w:val="818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hRule="exact" w:val="602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B31E7" w:rsidRPr="008B31E7" w:rsidTr="00BB7985">
        <w:trPr>
          <w:trHeight w:hRule="exact" w:val="852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B31E7" w:rsidRPr="008B31E7" w:rsidTr="00BB7985">
        <w:trPr>
          <w:trHeight w:hRule="exact" w:val="723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hRule="exact" w:val="549"/>
        </w:trPr>
        <w:tc>
          <w:tcPr>
            <w:tcW w:w="9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8B31E7" w:rsidRPr="008B31E7" w:rsidTr="00BB7985">
        <w:trPr>
          <w:trHeight w:hRule="exact" w:val="585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hRule="exact" w:val="423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B31E7" w:rsidRPr="008B31E7" w:rsidTr="00BB7985">
        <w:trPr>
          <w:trHeight w:hRule="exact" w:val="381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B31E7" w:rsidRPr="008B31E7" w:rsidTr="00BB7985">
        <w:trPr>
          <w:trHeight w:hRule="exact" w:val="428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B31E7" w:rsidRPr="008B31E7" w:rsidTr="00BB7985">
        <w:trPr>
          <w:trHeight w:hRule="exact" w:val="407"/>
        </w:trPr>
        <w:tc>
          <w:tcPr>
            <w:tcW w:w="817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significativamente los resultados del Instituto.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B31E7" w:rsidRPr="008B31E7" w:rsidRDefault="008B31E7" w:rsidP="008B31E7">
      <w:pPr>
        <w:suppressAutoHyphens/>
        <w:rPr>
          <w:rFonts w:ascii="Arial" w:eastAsia="Arial Unicode MS" w:hAnsi="Arial" w:cs="Arial"/>
          <w:lang w:val="es-ES"/>
        </w:rPr>
      </w:pPr>
    </w:p>
    <w:p w:rsidR="008B31E7" w:rsidRPr="008B31E7" w:rsidRDefault="008B31E7" w:rsidP="008B31E7">
      <w:pPr>
        <w:numPr>
          <w:ilvl w:val="0"/>
          <w:numId w:val="4"/>
        </w:numPr>
        <w:suppressAutoHyphens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Iniciativa en las funciones del puesto.</w:t>
      </w:r>
    </w:p>
    <w:tbl>
      <w:tblPr>
        <w:tblW w:w="9918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113"/>
        <w:gridCol w:w="1805"/>
      </w:tblGrid>
      <w:tr w:rsidR="008B31E7" w:rsidRPr="008B31E7" w:rsidTr="00BB7985">
        <w:trPr>
          <w:trHeight w:hRule="exact" w:val="447"/>
          <w:tblHeader/>
        </w:trPr>
        <w:tc>
          <w:tcPr>
            <w:tcW w:w="9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8B31E7" w:rsidRPr="008B31E7" w:rsidTr="00BB7985">
        <w:trPr>
          <w:trHeight w:hRule="exact" w:val="454"/>
        </w:trPr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hRule="exact" w:val="454"/>
        </w:trPr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B31E7" w:rsidRPr="008B31E7" w:rsidTr="00BB7985">
        <w:trPr>
          <w:trHeight w:hRule="exact" w:val="454"/>
        </w:trPr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hRule="exact" w:val="640"/>
        </w:trPr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B31E7" w:rsidRPr="008B31E7" w:rsidTr="00BB7985">
        <w:trPr>
          <w:trHeight w:hRule="exact" w:val="454"/>
        </w:trPr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B31E7" w:rsidRPr="008B31E7" w:rsidRDefault="008B31E7" w:rsidP="008B31E7">
      <w:pPr>
        <w:suppressAutoHyphens/>
        <w:spacing w:after="0" w:line="100" w:lineRule="atLeast"/>
        <w:ind w:left="-4"/>
        <w:contextualSpacing/>
        <w:rPr>
          <w:rFonts w:ascii="Arial" w:eastAsia="Arial Unicode MS" w:hAnsi="Arial" w:cs="Arial"/>
          <w:color w:val="1F497D"/>
        </w:rPr>
      </w:pPr>
    </w:p>
    <w:p w:rsidR="008B31E7" w:rsidRPr="008B31E7" w:rsidRDefault="008B31E7" w:rsidP="008B31E7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Relaciones internas de trabajo con otras áreas</w:t>
      </w:r>
    </w:p>
    <w:tbl>
      <w:tblPr>
        <w:tblW w:w="995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25"/>
        <w:gridCol w:w="6234"/>
      </w:tblGrid>
      <w:tr w:rsidR="008B31E7" w:rsidRPr="008B31E7" w:rsidTr="00BB7985"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8B31E7" w:rsidRPr="008B31E7" w:rsidTr="00BB7985">
        <w:trPr>
          <w:trHeight w:val="468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Atender necesidades de productos gráficos</w:t>
            </w:r>
          </w:p>
        </w:tc>
      </w:tr>
      <w:tr w:rsidR="008B31E7" w:rsidRPr="008B31E7" w:rsidTr="00BB7985">
        <w:trPr>
          <w:trHeight w:val="560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Recabar información para diseñar los productos gráficos</w:t>
            </w:r>
          </w:p>
        </w:tc>
      </w:tr>
      <w:tr w:rsidR="008B31E7" w:rsidRPr="008B31E7" w:rsidTr="00BB7985">
        <w:trPr>
          <w:trHeight w:val="553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Solicitar cotizaciones</w:t>
            </w:r>
          </w:p>
        </w:tc>
      </w:tr>
      <w:tr w:rsidR="008B31E7" w:rsidRPr="008B31E7" w:rsidTr="00BB7985">
        <w:trPr>
          <w:trHeight w:val="547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Solicitar el montaje de eventos</w:t>
            </w:r>
          </w:p>
        </w:tc>
      </w:tr>
      <w:tr w:rsidR="008B31E7" w:rsidRPr="008B31E7" w:rsidTr="00BB7985">
        <w:trPr>
          <w:trHeight w:val="569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</w:pPr>
            <w:r w:rsidRPr="008B31E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8B31E7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Coordinar y apoyar el montaje de eventos</w:t>
            </w:r>
          </w:p>
        </w:tc>
      </w:tr>
      <w:tr w:rsidR="008B31E7" w:rsidRPr="008B31E7" w:rsidTr="00BB7985">
        <w:trPr>
          <w:trHeight w:val="563"/>
        </w:trPr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</w:pPr>
            <w:r w:rsidRPr="008B31E7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Elaborar solicitudes de aprovisionamiento</w:t>
            </w:r>
          </w:p>
        </w:tc>
      </w:tr>
    </w:tbl>
    <w:p w:rsidR="008B31E7" w:rsidRPr="008B31E7" w:rsidRDefault="008B31E7" w:rsidP="008B31E7">
      <w:pPr>
        <w:suppressAutoHyphens/>
        <w:spacing w:after="0" w:line="100" w:lineRule="atLeast"/>
        <w:ind w:left="360"/>
        <w:contextualSpacing/>
        <w:rPr>
          <w:rFonts w:ascii="Arial" w:eastAsia="Arial Unicode MS" w:hAnsi="Arial" w:cs="Arial"/>
          <w:color w:val="1F497D"/>
        </w:rPr>
      </w:pPr>
    </w:p>
    <w:p w:rsidR="008B31E7" w:rsidRPr="008B31E7" w:rsidRDefault="008B31E7" w:rsidP="008B31E7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 xml:space="preserve">Relaciones externas de trabajo </w:t>
      </w:r>
    </w:p>
    <w:tbl>
      <w:tblPr>
        <w:tblW w:w="992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97"/>
        <w:gridCol w:w="6226"/>
      </w:tblGrid>
      <w:tr w:rsidR="008B31E7" w:rsidRPr="008B31E7" w:rsidTr="00BB7985"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8B31E7" w:rsidRPr="008B31E7" w:rsidTr="00BB7985">
        <w:trPr>
          <w:trHeight w:val="499"/>
        </w:trPr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Proveedores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Proporcionar directrices de imagen, diseño, materiales y dimensiones para la impresión de material gráfico de los eventos del Instituto.</w:t>
            </w:r>
          </w:p>
        </w:tc>
      </w:tr>
    </w:tbl>
    <w:p w:rsidR="008B31E7" w:rsidRPr="008B31E7" w:rsidRDefault="008B31E7" w:rsidP="008B31E7">
      <w:pPr>
        <w:suppressAutoHyphens/>
        <w:spacing w:after="0" w:line="100" w:lineRule="atLeast"/>
        <w:ind w:left="360"/>
        <w:contextualSpacing/>
        <w:rPr>
          <w:rFonts w:ascii="Arial" w:eastAsia="Arial Unicode MS" w:hAnsi="Arial" w:cs="Arial"/>
          <w:color w:val="1F497D"/>
        </w:rPr>
      </w:pPr>
    </w:p>
    <w:p w:rsidR="008B31E7" w:rsidRPr="008B31E7" w:rsidRDefault="008B31E7" w:rsidP="008B31E7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Competencias requeridas.</w:t>
      </w:r>
    </w:p>
    <w:tbl>
      <w:tblPr>
        <w:tblW w:w="9835" w:type="dxa"/>
        <w:jc w:val="center"/>
        <w:tblInd w:w="-411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7299"/>
      </w:tblGrid>
      <w:tr w:rsidR="008B31E7" w:rsidRPr="008B31E7" w:rsidTr="00BB7985">
        <w:trPr>
          <w:trHeight w:val="377"/>
          <w:jc w:val="center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B35BFC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B35BF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9.1 Competencia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B35BFC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B35BF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9.2 Comportamientos esperados:</w:t>
            </w:r>
          </w:p>
        </w:tc>
      </w:tr>
      <w:tr w:rsidR="008B31E7" w:rsidRPr="008B31E7" w:rsidTr="00BB7985">
        <w:trPr>
          <w:trHeight w:val="510"/>
          <w:jc w:val="center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Calidad en el Trabajo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</w:rPr>
              <w:t>Conoce adecuadamente todos los temas relacionados con su especialidad como para cumplir su función.</w:t>
            </w:r>
          </w:p>
        </w:tc>
      </w:tr>
      <w:tr w:rsidR="008B31E7" w:rsidRPr="008B31E7" w:rsidTr="00BB7985">
        <w:trPr>
          <w:trHeight w:val="510"/>
          <w:jc w:val="center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Habilidad Analítica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Puede analizar e identificar problemas coordinando datos relevantes, organizar y presentar datos numéricos.</w:t>
            </w:r>
          </w:p>
        </w:tc>
      </w:tr>
      <w:tr w:rsidR="008B31E7" w:rsidRPr="008B31E7" w:rsidTr="00BB7985">
        <w:trPr>
          <w:trHeight w:val="510"/>
          <w:jc w:val="center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ind w:left="57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Comunicación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Se comunica con ruidos evidentes con otras personas tanto en forma oral como escrita.</w:t>
            </w:r>
          </w:p>
        </w:tc>
      </w:tr>
      <w:tr w:rsidR="008B31E7" w:rsidRPr="008B31E7" w:rsidTr="00BB7985">
        <w:trPr>
          <w:trHeight w:val="510"/>
          <w:jc w:val="center"/>
        </w:trPr>
        <w:tc>
          <w:tcPr>
            <w:tcW w:w="2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ind w:left="57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Innovación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</w:rPr>
              <w:t>Aplica / recomienda soluciones para resolver problemas o situaciones utilizando su experiencia en otras similares.</w:t>
            </w:r>
          </w:p>
        </w:tc>
      </w:tr>
      <w:tr w:rsidR="008B31E7" w:rsidRPr="008B31E7" w:rsidTr="00BB7985">
        <w:trPr>
          <w:trHeight w:val="510"/>
          <w:jc w:val="center"/>
        </w:trPr>
        <w:tc>
          <w:tcPr>
            <w:tcW w:w="2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ind w:left="57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Creatividad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B35BFC" w:rsidRDefault="008B31E7" w:rsidP="00B35BFC">
            <w:pPr>
              <w:suppressAutoHyphens/>
              <w:spacing w:after="0" w:line="100" w:lineRule="atLeast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B35BFC">
              <w:rPr>
                <w:rFonts w:ascii="Arial" w:eastAsia="Times New Roman" w:hAnsi="Arial" w:cs="Arial"/>
                <w:sz w:val="20"/>
                <w:szCs w:val="18"/>
              </w:rPr>
              <w:t>Crea imágenes, escritos o conceptos nuevos y originales.</w:t>
            </w:r>
          </w:p>
        </w:tc>
      </w:tr>
    </w:tbl>
    <w:p w:rsidR="008B31E7" w:rsidRPr="008B31E7" w:rsidRDefault="008B31E7" w:rsidP="008B31E7">
      <w:pPr>
        <w:tabs>
          <w:tab w:val="left" w:pos="2010"/>
        </w:tabs>
        <w:suppressAutoHyphens/>
        <w:spacing w:after="0" w:line="100" w:lineRule="atLeast"/>
        <w:ind w:left="-364"/>
        <w:rPr>
          <w:rFonts w:ascii="Arial" w:eastAsia="Arial Unicode MS" w:hAnsi="Arial" w:cs="Arial"/>
          <w:color w:val="1F497D"/>
          <w:sz w:val="18"/>
        </w:rPr>
      </w:pPr>
      <w:r w:rsidRPr="008B31E7">
        <w:rPr>
          <w:rFonts w:ascii="Arial" w:eastAsia="Arial Unicode MS" w:hAnsi="Arial" w:cs="Arial"/>
          <w:color w:val="1F497D"/>
          <w:sz w:val="18"/>
        </w:rPr>
        <w:t>Ver cuadro de competencias</w:t>
      </w:r>
      <w:r w:rsidR="00BB1F04">
        <w:rPr>
          <w:rFonts w:ascii="Arial" w:eastAsia="Arial Unicode MS" w:hAnsi="Arial" w:cs="Arial"/>
          <w:color w:val="1F497D"/>
          <w:sz w:val="18"/>
        </w:rPr>
        <w:t xml:space="preserve"> del Instituto de Transparencia</w:t>
      </w:r>
      <w:r w:rsidR="00BB1F04" w:rsidRPr="00BB1F04">
        <w:rPr>
          <w:rFonts w:ascii="Arial" w:eastAsia="Arial Unicode MS" w:hAnsi="Arial" w:cs="Arial"/>
          <w:color w:val="1F497D"/>
          <w:sz w:val="18"/>
        </w:rPr>
        <w:t xml:space="preserve">, Información Pública y Protección de Datos Personales del Estado </w:t>
      </w:r>
      <w:r w:rsidRPr="008B31E7">
        <w:rPr>
          <w:rFonts w:ascii="Arial" w:eastAsia="Arial Unicode MS" w:hAnsi="Arial" w:cs="Arial"/>
          <w:color w:val="1F497D"/>
          <w:sz w:val="18"/>
        </w:rPr>
        <w:t xml:space="preserve">Jalisco, para consulta de la descripción de la competencia. </w:t>
      </w:r>
    </w:p>
    <w:p w:rsidR="008B31E7" w:rsidRPr="008B31E7" w:rsidRDefault="008B31E7" w:rsidP="008B31E7">
      <w:pPr>
        <w:tabs>
          <w:tab w:val="left" w:pos="2010"/>
        </w:tabs>
        <w:suppressAutoHyphens/>
        <w:spacing w:after="0" w:line="100" w:lineRule="atLeast"/>
        <w:ind w:left="-364"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ab/>
      </w:r>
    </w:p>
    <w:p w:rsidR="008B31E7" w:rsidRPr="008B31E7" w:rsidRDefault="008B31E7" w:rsidP="008B31E7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Escolaridad.</w:t>
      </w:r>
    </w:p>
    <w:tbl>
      <w:tblPr>
        <w:tblW w:w="9487" w:type="dxa"/>
        <w:jc w:val="center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710"/>
        <w:gridCol w:w="2355"/>
        <w:gridCol w:w="602"/>
        <w:gridCol w:w="2247"/>
        <w:gridCol w:w="940"/>
      </w:tblGrid>
      <w:tr w:rsidR="008B31E7" w:rsidRPr="008B31E7" w:rsidTr="00BB7985">
        <w:trPr>
          <w:trHeight w:val="300"/>
          <w:jc w:val="center"/>
        </w:trPr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B31E7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8B31E7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294F5B" w:rsidRPr="008B31E7" w:rsidTr="00012E99">
        <w:trPr>
          <w:trHeight w:hRule="exact" w:val="674"/>
          <w:jc w:val="center"/>
        </w:trPr>
        <w:tc>
          <w:tcPr>
            <w:tcW w:w="26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294F5B" w:rsidRPr="008B31E7" w:rsidTr="00294F5B">
        <w:trPr>
          <w:trHeight w:hRule="exact" w:val="724"/>
          <w:jc w:val="center"/>
        </w:trPr>
        <w:tc>
          <w:tcPr>
            <w:tcW w:w="26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294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294F5B" w:rsidRDefault="00012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8B31E7" w:rsidRPr="008B31E7" w:rsidTr="00BB7985">
        <w:trPr>
          <w:trHeight w:hRule="exact" w:val="603"/>
          <w:jc w:val="center"/>
        </w:trPr>
        <w:tc>
          <w:tcPr>
            <w:tcW w:w="334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ind w:left="454" w:hanging="425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1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Diseño, Comunicación gráfica, Diseño gráfico, Comunicación</w:t>
            </w:r>
          </w:p>
        </w:tc>
      </w:tr>
      <w:tr w:rsidR="008B31E7" w:rsidRPr="008B31E7" w:rsidTr="00BB7985">
        <w:trPr>
          <w:trHeight w:hRule="exact" w:val="569"/>
          <w:jc w:val="center"/>
        </w:trPr>
        <w:tc>
          <w:tcPr>
            <w:tcW w:w="334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1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8B31E7" w:rsidRPr="008B31E7" w:rsidTr="00BB7985">
        <w:trPr>
          <w:trHeight w:val="542"/>
          <w:jc w:val="center"/>
        </w:trPr>
        <w:tc>
          <w:tcPr>
            <w:tcW w:w="334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1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Las relacionadas con las ciencias de arquitectura y diseño gráfico, diseño industrial, comunicación y artes gráficas. </w:t>
            </w:r>
          </w:p>
        </w:tc>
      </w:tr>
      <w:tr w:rsidR="008B31E7" w:rsidRPr="008B31E7" w:rsidTr="00BB7985">
        <w:trPr>
          <w:trHeight w:val="692"/>
          <w:jc w:val="center"/>
        </w:trPr>
        <w:tc>
          <w:tcPr>
            <w:tcW w:w="334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numPr>
                <w:ilvl w:val="1"/>
                <w:numId w:val="5"/>
              </w:numPr>
              <w:suppressAutoHyphens/>
              <w:spacing w:after="0" w:line="100" w:lineRule="atLeast"/>
              <w:contextualSpacing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1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Diseño de imagen corporativa, de información, editorial y web. Pre</w:t>
            </w:r>
            <w:r w:rsidR="00A922D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prensa, Edición fotográfica y manejo de imágenes para web.</w:t>
            </w:r>
          </w:p>
        </w:tc>
      </w:tr>
    </w:tbl>
    <w:p w:rsidR="008B31E7" w:rsidRPr="008B31E7" w:rsidRDefault="008B31E7" w:rsidP="008B31E7">
      <w:pPr>
        <w:suppressAutoHyphens/>
        <w:spacing w:after="0" w:line="100" w:lineRule="atLeast"/>
        <w:rPr>
          <w:rFonts w:ascii="Arial" w:eastAsia="Arial Unicode MS" w:hAnsi="Arial" w:cs="Arial"/>
          <w:color w:val="1F497D"/>
        </w:rPr>
      </w:pPr>
    </w:p>
    <w:p w:rsidR="008B31E7" w:rsidRPr="008B31E7" w:rsidRDefault="008B31E7" w:rsidP="008B31E7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Experiencia laboral.</w:t>
      </w:r>
    </w:p>
    <w:tbl>
      <w:tblPr>
        <w:tblW w:w="9344" w:type="dxa"/>
        <w:jc w:val="center"/>
        <w:tblInd w:w="-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050"/>
        <w:gridCol w:w="3294"/>
      </w:tblGrid>
      <w:tr w:rsidR="008B31E7" w:rsidRPr="008B31E7" w:rsidTr="00BB7985">
        <w:trPr>
          <w:trHeight w:hRule="exact" w:val="284"/>
          <w:jc w:val="center"/>
        </w:trPr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8DB3E2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8DB3E2"/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8B31E7" w:rsidRPr="008B31E7" w:rsidTr="00BB7985">
        <w:trPr>
          <w:trHeight w:val="634"/>
          <w:jc w:val="center"/>
        </w:trPr>
        <w:tc>
          <w:tcPr>
            <w:tcW w:w="60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Diseño de imagen, edición fotográfica, pre</w:t>
            </w:r>
            <w:r w:rsidR="00D33C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prensa y diseño de información.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8B31E7" w:rsidRPr="008B31E7" w:rsidTr="00BB7985">
        <w:trPr>
          <w:trHeight w:val="553"/>
          <w:jc w:val="center"/>
        </w:trPr>
        <w:tc>
          <w:tcPr>
            <w:tcW w:w="60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Diseño web</w:t>
            </w:r>
          </w:p>
        </w:tc>
        <w:tc>
          <w:tcPr>
            <w:tcW w:w="3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8B31E7" w:rsidRPr="008B31E7" w:rsidRDefault="008B31E7" w:rsidP="008B31E7">
      <w:pPr>
        <w:suppressAutoHyphens/>
        <w:spacing w:after="0" w:line="100" w:lineRule="atLeast"/>
        <w:ind w:left="-364"/>
        <w:rPr>
          <w:rFonts w:ascii="Arial" w:eastAsia="Arial Unicode MS" w:hAnsi="Arial" w:cs="Arial"/>
          <w:color w:val="1F497D"/>
        </w:rPr>
      </w:pPr>
    </w:p>
    <w:tbl>
      <w:tblPr>
        <w:tblW w:w="9273" w:type="dxa"/>
        <w:jc w:val="center"/>
        <w:tblInd w:w="-13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273"/>
      </w:tblGrid>
      <w:tr w:rsidR="008B31E7" w:rsidRPr="008B31E7" w:rsidTr="00BB7985">
        <w:trPr>
          <w:trHeight w:val="425"/>
          <w:jc w:val="center"/>
        </w:trPr>
        <w:tc>
          <w:tcPr>
            <w:tcW w:w="92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6D9F1"/>
            <w:tcMar>
              <w:left w:w="65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8B31E7" w:rsidRPr="008B31E7" w:rsidTr="00BB7985">
        <w:trPr>
          <w:trHeight w:val="680"/>
          <w:jc w:val="center"/>
        </w:trPr>
        <w:tc>
          <w:tcPr>
            <w:tcW w:w="927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 xml:space="preserve">Manejo de computadora (PC o Apple). </w:t>
            </w:r>
            <w:proofErr w:type="spellStart"/>
            <w:r w:rsidRPr="008B31E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Paquetería</w:t>
            </w:r>
            <w:proofErr w:type="spellEnd"/>
            <w:r w:rsidRPr="008B31E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Adobe: Acrobat, Illustrator, Photoshop, InDesign, Dreamweaver. </w:t>
            </w: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Microsoft Office.</w:t>
            </w:r>
          </w:p>
        </w:tc>
      </w:tr>
    </w:tbl>
    <w:p w:rsidR="008B31E7" w:rsidRPr="008B31E7" w:rsidRDefault="008B31E7" w:rsidP="008B31E7">
      <w:pPr>
        <w:suppressAutoHyphens/>
        <w:spacing w:after="0" w:line="100" w:lineRule="atLeast"/>
        <w:ind w:left="-364"/>
        <w:rPr>
          <w:rFonts w:ascii="Arial" w:eastAsia="Arial Unicode MS" w:hAnsi="Arial" w:cs="Arial"/>
          <w:color w:val="1F497D"/>
        </w:rPr>
      </w:pPr>
    </w:p>
    <w:p w:rsidR="008B31E7" w:rsidRPr="008B31E7" w:rsidRDefault="008B31E7" w:rsidP="008B31E7">
      <w:pPr>
        <w:numPr>
          <w:ilvl w:val="0"/>
          <w:numId w:val="3"/>
        </w:numPr>
        <w:suppressAutoHyphens/>
        <w:spacing w:after="0" w:line="100" w:lineRule="atLeast"/>
        <w:ind w:left="142" w:hanging="426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Requerimientos físicos.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208"/>
        <w:gridCol w:w="1972"/>
        <w:gridCol w:w="560"/>
        <w:gridCol w:w="560"/>
        <w:gridCol w:w="555"/>
        <w:gridCol w:w="563"/>
      </w:tblGrid>
      <w:tr w:rsidR="008B31E7" w:rsidRPr="008B31E7" w:rsidTr="00BB7985">
        <w:trPr>
          <w:trHeight w:hRule="exact" w:val="428"/>
        </w:trPr>
        <w:tc>
          <w:tcPr>
            <w:tcW w:w="90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8B31E7" w:rsidRPr="008B31E7" w:rsidTr="00BB7985">
        <w:trPr>
          <w:trHeight w:val="414"/>
        </w:trPr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numPr>
                <w:ilvl w:val="1"/>
                <w:numId w:val="6"/>
              </w:numPr>
              <w:suppressAutoHyphens/>
              <w:spacing w:after="0" w:line="10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8B31E7" w:rsidRPr="008B31E7" w:rsidTr="00BB7985">
        <w:tc>
          <w:tcPr>
            <w:tcW w:w="2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rPr>
                <w:rFonts w:ascii="Calibri" w:eastAsia="Arial Unicode MS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8B31E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8B31E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8B31E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8B31E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8B31E7" w:rsidRPr="008B31E7" w:rsidTr="00BB7985">
        <w:trPr>
          <w:trHeight w:val="273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8B31E7" w:rsidRPr="008B31E7" w:rsidRDefault="008B31E7" w:rsidP="00420AE5">
      <w:pPr>
        <w:rPr>
          <w:rFonts w:ascii="Arial" w:eastAsia="Arial Unicode MS" w:hAnsi="Arial" w:cs="Arial"/>
          <w:color w:val="1F497D"/>
        </w:rPr>
      </w:pPr>
    </w:p>
    <w:p w:rsidR="008B31E7" w:rsidRPr="008B31E7" w:rsidRDefault="008B31E7" w:rsidP="008B31E7">
      <w:pPr>
        <w:numPr>
          <w:ilvl w:val="0"/>
          <w:numId w:val="6"/>
        </w:numPr>
        <w:suppressAutoHyphens/>
        <w:spacing w:after="0" w:line="100" w:lineRule="atLeast"/>
        <w:ind w:left="142" w:hanging="426"/>
        <w:contextualSpacing/>
        <w:rPr>
          <w:rFonts w:ascii="Arial" w:eastAsia="Arial Unicode MS" w:hAnsi="Arial" w:cs="Arial"/>
          <w:color w:val="1F497D"/>
        </w:rPr>
      </w:pPr>
      <w:r w:rsidRPr="008B31E7">
        <w:rPr>
          <w:rFonts w:ascii="Arial" w:eastAsia="Arial Unicode MS" w:hAnsi="Arial" w:cs="Arial"/>
          <w:color w:val="1F497D"/>
        </w:rPr>
        <w:t>Responsabilidad en recursos.</w:t>
      </w:r>
    </w:p>
    <w:tbl>
      <w:tblPr>
        <w:tblW w:w="0" w:type="auto"/>
        <w:jc w:val="center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406"/>
      </w:tblGrid>
      <w:tr w:rsidR="008B31E7" w:rsidRPr="008B31E7" w:rsidTr="00BB7985">
        <w:trPr>
          <w:trHeight w:hRule="exact" w:val="322"/>
          <w:jc w:val="center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8B31E7" w:rsidRPr="008B31E7" w:rsidTr="00BB7985">
        <w:trPr>
          <w:trHeight w:val="397"/>
          <w:jc w:val="center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8B31E7" w:rsidRPr="008B31E7" w:rsidTr="00BB7985">
        <w:trPr>
          <w:trHeight w:val="397"/>
          <w:jc w:val="center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8B31E7" w:rsidRPr="008B31E7" w:rsidTr="00BB7985">
        <w:trPr>
          <w:trHeight w:val="397"/>
          <w:jc w:val="center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8B31E7" w:rsidRPr="008B31E7" w:rsidTr="00BB7985">
        <w:trPr>
          <w:trHeight w:hRule="exact" w:val="397"/>
          <w:jc w:val="center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B31E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8B31E7" w:rsidRPr="008B31E7" w:rsidTr="00BB7985">
        <w:trPr>
          <w:trHeight w:val="391"/>
          <w:jc w:val="center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</w:t>
            </w:r>
            <w:bookmarkStart w:id="1" w:name="_GoBack"/>
            <w:bookmarkEnd w:id="1"/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y funciones del puesto a través de la asignación de mobiliario y equipo de oficina.</w:t>
            </w:r>
          </w:p>
        </w:tc>
      </w:tr>
      <w:tr w:rsidR="008B31E7" w:rsidRPr="008B31E7" w:rsidTr="00BB7985">
        <w:trPr>
          <w:trHeight w:val="397"/>
          <w:jc w:val="center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 e impresión.</w:t>
            </w:r>
          </w:p>
        </w:tc>
      </w:tr>
      <w:tr w:rsidR="008B31E7" w:rsidRPr="008B31E7" w:rsidTr="00BB7985">
        <w:trPr>
          <w:trHeight w:val="397"/>
          <w:jc w:val="center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8B31E7" w:rsidRPr="008B31E7" w:rsidTr="00BB7985">
        <w:trPr>
          <w:trHeight w:val="721"/>
          <w:jc w:val="center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8B31E7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6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B31E7" w:rsidRPr="008B31E7" w:rsidRDefault="008B31E7" w:rsidP="00B35BFC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B31E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área, administrar el sistema de información y aprovisionamientos de servicios para productos gráficos diseñados.</w:t>
            </w:r>
          </w:p>
        </w:tc>
      </w:tr>
    </w:tbl>
    <w:p w:rsidR="00D14E4D" w:rsidRDefault="006F7ACD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CD" w:rsidRDefault="006F7ACD" w:rsidP="008B31E7">
      <w:pPr>
        <w:spacing w:after="0" w:line="240" w:lineRule="auto"/>
      </w:pPr>
      <w:r>
        <w:separator/>
      </w:r>
    </w:p>
  </w:endnote>
  <w:endnote w:type="continuationSeparator" w:id="0">
    <w:p w:rsidR="006F7ACD" w:rsidRDefault="006F7ACD" w:rsidP="008B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E7" w:rsidRPr="008B31E7" w:rsidRDefault="008B31E7" w:rsidP="008B31E7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CD" w:rsidRDefault="006F7ACD" w:rsidP="008B31E7">
      <w:pPr>
        <w:spacing w:after="0" w:line="240" w:lineRule="auto"/>
      </w:pPr>
      <w:r>
        <w:separator/>
      </w:r>
    </w:p>
  </w:footnote>
  <w:footnote w:type="continuationSeparator" w:id="0">
    <w:p w:rsidR="006F7ACD" w:rsidRDefault="006F7ACD" w:rsidP="008B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4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96"/>
      <w:gridCol w:w="3715"/>
      <w:gridCol w:w="2737"/>
      <w:gridCol w:w="1606"/>
    </w:tblGrid>
    <w:tr w:rsidR="008B31E7" w:rsidRPr="001A5965" w:rsidTr="00FB70AE">
      <w:trPr>
        <w:trHeight w:val="449"/>
      </w:trPr>
      <w:tc>
        <w:tcPr>
          <w:tcW w:w="229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B31E7" w:rsidRDefault="00FB70AE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51D822FD" wp14:editId="6BC3380C">
                <wp:extent cx="1293963" cy="638355"/>
                <wp:effectExtent l="0" t="0" r="190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640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B31E7" w:rsidRPr="005124DF" w:rsidRDefault="008B31E7" w:rsidP="00BB7985"/>
      </w:tc>
      <w:tc>
        <w:tcPr>
          <w:tcW w:w="80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B31E7" w:rsidRPr="00844BBD" w:rsidRDefault="008B31E7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8B31E7" w:rsidRPr="00F73C4F" w:rsidTr="00FB70AE">
      <w:trPr>
        <w:trHeight w:val="346"/>
      </w:trPr>
      <w:tc>
        <w:tcPr>
          <w:tcW w:w="229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8B31E7" w:rsidRPr="003009CC" w:rsidRDefault="008B31E7" w:rsidP="00BB7985">
          <w:pPr>
            <w:pStyle w:val="Encabezado"/>
          </w:pPr>
        </w:p>
      </w:tc>
      <w:tc>
        <w:tcPr>
          <w:tcW w:w="371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8B31E7" w:rsidRPr="000B03F7" w:rsidRDefault="008B31E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8B31E7" w:rsidRPr="000B03F7" w:rsidRDefault="00480D8F" w:rsidP="00480D8F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ITEI-DV-F</w:t>
          </w:r>
          <w:r w:rsidR="008B31E7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7</w:t>
          </w:r>
        </w:p>
      </w:tc>
      <w:tc>
        <w:tcPr>
          <w:tcW w:w="273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8B31E7" w:rsidRDefault="008B31E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8B31E7" w:rsidRPr="00373973" w:rsidRDefault="00FC0556" w:rsidP="00FC0556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8A67FA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 xml:space="preserve">julio </w:t>
          </w:r>
          <w:r w:rsidR="008A67FA">
            <w:rPr>
              <w:rFonts w:ascii="Arial Narrow" w:hAnsi="Arial Narrow"/>
            </w:rPr>
            <w:t>2016</w:t>
          </w:r>
        </w:p>
      </w:tc>
      <w:tc>
        <w:tcPr>
          <w:tcW w:w="1606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8B31E7" w:rsidRDefault="008B31E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8B31E7" w:rsidRPr="00373973" w:rsidRDefault="008A67FA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8B31E7">
            <w:rPr>
              <w:rFonts w:ascii="Arial Narrow" w:hAnsi="Arial Narrow"/>
            </w:rPr>
            <w:t>.0</w:t>
          </w:r>
        </w:p>
      </w:tc>
    </w:tr>
  </w:tbl>
  <w:p w:rsidR="008B31E7" w:rsidRDefault="008B31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2CE3"/>
    <w:multiLevelType w:val="multilevel"/>
    <w:tmpl w:val="88BE5476"/>
    <w:lvl w:ilvl="0">
      <w:start w:val="1"/>
      <w:numFmt w:val="decimal"/>
      <w:lvlText w:val="%1."/>
      <w:lvlJc w:val="left"/>
      <w:pPr>
        <w:ind w:left="-4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4" w:hanging="720"/>
      </w:pPr>
    </w:lvl>
    <w:lvl w:ilvl="3">
      <w:start w:val="1"/>
      <w:numFmt w:val="decimal"/>
      <w:lvlText w:val="%1.%2.%3.%4"/>
      <w:lvlJc w:val="left"/>
      <w:pPr>
        <w:ind w:left="1448" w:hanging="720"/>
      </w:pPr>
    </w:lvl>
    <w:lvl w:ilvl="4">
      <w:start w:val="1"/>
      <w:numFmt w:val="decimal"/>
      <w:lvlText w:val="%1.%2.%3.%4.%5"/>
      <w:lvlJc w:val="left"/>
      <w:pPr>
        <w:ind w:left="1812" w:hanging="720"/>
      </w:pPr>
    </w:lvl>
    <w:lvl w:ilvl="5">
      <w:start w:val="1"/>
      <w:numFmt w:val="decimal"/>
      <w:lvlText w:val="%1.%2.%3.%4.%5.%6"/>
      <w:lvlJc w:val="left"/>
      <w:pPr>
        <w:ind w:left="2536" w:hanging="1080"/>
      </w:pPr>
    </w:lvl>
    <w:lvl w:ilvl="6">
      <w:start w:val="1"/>
      <w:numFmt w:val="decimal"/>
      <w:lvlText w:val="%1.%2.%3.%4.%5.%6.%7"/>
      <w:lvlJc w:val="left"/>
      <w:pPr>
        <w:ind w:left="2900" w:hanging="1080"/>
      </w:pPr>
    </w:lvl>
    <w:lvl w:ilvl="7">
      <w:start w:val="1"/>
      <w:numFmt w:val="decimal"/>
      <w:lvlText w:val="%1.%2.%3.%4.%5.%6.%7.%8"/>
      <w:lvlJc w:val="left"/>
      <w:pPr>
        <w:ind w:left="3624" w:hanging="1440"/>
      </w:pPr>
    </w:lvl>
    <w:lvl w:ilvl="8">
      <w:start w:val="1"/>
      <w:numFmt w:val="decimal"/>
      <w:lvlText w:val="%1.%2.%3.%4.%5.%6.%7.%8.%9"/>
      <w:lvlJc w:val="left"/>
      <w:pPr>
        <w:ind w:left="3988" w:hanging="1440"/>
      </w:pPr>
    </w:lvl>
  </w:abstractNum>
  <w:abstractNum w:abstractNumId="2">
    <w:nsid w:val="1D905908"/>
    <w:multiLevelType w:val="multilevel"/>
    <w:tmpl w:val="B0F0537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D74AF6"/>
    <w:multiLevelType w:val="multilevel"/>
    <w:tmpl w:val="FA92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F47"/>
    <w:multiLevelType w:val="multilevel"/>
    <w:tmpl w:val="8DC67F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BC01445"/>
    <w:multiLevelType w:val="multilevel"/>
    <w:tmpl w:val="A178F7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5AFE1934"/>
    <w:multiLevelType w:val="multilevel"/>
    <w:tmpl w:val="2DBAA45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7"/>
    <w:rsid w:val="00012E99"/>
    <w:rsid w:val="00020927"/>
    <w:rsid w:val="001608F5"/>
    <w:rsid w:val="00173D3E"/>
    <w:rsid w:val="001A5AB7"/>
    <w:rsid w:val="001F626D"/>
    <w:rsid w:val="00221C68"/>
    <w:rsid w:val="00294F5B"/>
    <w:rsid w:val="002C55E6"/>
    <w:rsid w:val="003122D6"/>
    <w:rsid w:val="00420AE5"/>
    <w:rsid w:val="00480D8F"/>
    <w:rsid w:val="004B6628"/>
    <w:rsid w:val="004C5A40"/>
    <w:rsid w:val="005257D9"/>
    <w:rsid w:val="005F6FC9"/>
    <w:rsid w:val="00676D10"/>
    <w:rsid w:val="006F3C01"/>
    <w:rsid w:val="006F7ACD"/>
    <w:rsid w:val="007968AE"/>
    <w:rsid w:val="007B7B49"/>
    <w:rsid w:val="007F406A"/>
    <w:rsid w:val="008507AF"/>
    <w:rsid w:val="00876EAC"/>
    <w:rsid w:val="008A67FA"/>
    <w:rsid w:val="008B31E7"/>
    <w:rsid w:val="00966FAF"/>
    <w:rsid w:val="00A51C6D"/>
    <w:rsid w:val="00A922D3"/>
    <w:rsid w:val="00B044FD"/>
    <w:rsid w:val="00B35BFC"/>
    <w:rsid w:val="00B83726"/>
    <w:rsid w:val="00BB1F04"/>
    <w:rsid w:val="00C36EF8"/>
    <w:rsid w:val="00C731A4"/>
    <w:rsid w:val="00C843A2"/>
    <w:rsid w:val="00D33CC1"/>
    <w:rsid w:val="00D91E9A"/>
    <w:rsid w:val="00F020AF"/>
    <w:rsid w:val="00FB70AE"/>
    <w:rsid w:val="00FC0556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1E7"/>
  </w:style>
  <w:style w:type="paragraph" w:styleId="Piedepgina">
    <w:name w:val="footer"/>
    <w:basedOn w:val="Normal"/>
    <w:link w:val="PiedepginaCar"/>
    <w:uiPriority w:val="99"/>
    <w:unhideWhenUsed/>
    <w:rsid w:val="008B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1E7"/>
  </w:style>
  <w:style w:type="paragraph" w:styleId="Textodeglobo">
    <w:name w:val="Balloon Text"/>
    <w:basedOn w:val="Normal"/>
    <w:link w:val="TextodegloboCar"/>
    <w:uiPriority w:val="99"/>
    <w:semiHidden/>
    <w:unhideWhenUsed/>
    <w:rsid w:val="008A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7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6EA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1E7"/>
  </w:style>
  <w:style w:type="paragraph" w:styleId="Piedepgina">
    <w:name w:val="footer"/>
    <w:basedOn w:val="Normal"/>
    <w:link w:val="PiedepginaCar"/>
    <w:uiPriority w:val="99"/>
    <w:unhideWhenUsed/>
    <w:rsid w:val="008B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1E7"/>
  </w:style>
  <w:style w:type="paragraph" w:styleId="Textodeglobo">
    <w:name w:val="Balloon Text"/>
    <w:basedOn w:val="Normal"/>
    <w:link w:val="TextodegloboCar"/>
    <w:uiPriority w:val="99"/>
    <w:semiHidden/>
    <w:unhideWhenUsed/>
    <w:rsid w:val="008A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7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6EA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1398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33</cp:revision>
  <cp:lastPrinted>2016-02-29T17:22:00Z</cp:lastPrinted>
  <dcterms:created xsi:type="dcterms:W3CDTF">2014-09-23T17:57:00Z</dcterms:created>
  <dcterms:modified xsi:type="dcterms:W3CDTF">2016-07-08T01:52:00Z</dcterms:modified>
</cp:coreProperties>
</file>