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E8" w:rsidRPr="00637FE8" w:rsidRDefault="00637FE8" w:rsidP="00637FE8">
      <w:pPr>
        <w:keepNext/>
        <w:keepLines/>
        <w:spacing w:before="480" w:after="0"/>
        <w:ind w:left="36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50"/>
      <w:r w:rsidRPr="00637FE8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Técnico de Protección de Datos</w:t>
      </w:r>
      <w:r w:rsidR="00D9202C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Personales</w:t>
      </w:r>
      <w:r w:rsidRPr="00637FE8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.</w:t>
      </w:r>
      <w:bookmarkEnd w:id="0"/>
    </w:p>
    <w:p w:rsidR="00637FE8" w:rsidRPr="00637FE8" w:rsidRDefault="00637FE8" w:rsidP="00637FE8">
      <w:pPr>
        <w:numPr>
          <w:ilvl w:val="0"/>
          <w:numId w:val="2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637FE8">
        <w:rPr>
          <w:rFonts w:ascii="Arial" w:eastAsiaTheme="minorEastAsia" w:hAnsi="Arial" w:cs="Arial"/>
          <w:color w:val="1F497D" w:themeColor="text2"/>
          <w:lang w:eastAsia="es-MX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637FE8" w:rsidRPr="00637FE8" w:rsidTr="00192157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637FE8" w:rsidRPr="00637FE8" w:rsidRDefault="00637FE8" w:rsidP="00B41D4A">
            <w:pPr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637FE8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FE8" w:rsidRPr="00637FE8" w:rsidRDefault="00637FE8" w:rsidP="004B4B15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637FE8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 xml:space="preserve">Técnico en </w:t>
            </w:r>
            <w:r w:rsidR="004B4B15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P</w:t>
            </w:r>
            <w:r w:rsidRPr="00637FE8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 xml:space="preserve">rotección de </w:t>
            </w:r>
            <w:r w:rsidR="004B4B15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D</w:t>
            </w:r>
            <w:r w:rsidRPr="00637FE8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atos</w:t>
            </w:r>
            <w:r w:rsidR="009B67A5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 xml:space="preserve"> </w:t>
            </w:r>
            <w:r w:rsidR="004B4B15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P</w:t>
            </w:r>
            <w:r w:rsidR="009B67A5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ersonales</w:t>
            </w:r>
            <w:r w:rsidRPr="00637FE8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637FE8" w:rsidRPr="00637FE8" w:rsidTr="00192157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637FE8" w:rsidRPr="00637FE8" w:rsidRDefault="00637FE8" w:rsidP="00B41D4A">
            <w:pPr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637FE8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1.2</w:t>
            </w:r>
            <w:r w:rsidR="00052D92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 xml:space="preserve"> </w:t>
            </w:r>
            <w:r w:rsidRPr="00637FE8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FE8" w:rsidRPr="00637FE8" w:rsidRDefault="00637FE8" w:rsidP="00B41D4A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637FE8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Personal de soporte</w:t>
            </w:r>
          </w:p>
        </w:tc>
      </w:tr>
      <w:tr w:rsidR="00637FE8" w:rsidRPr="00637FE8" w:rsidTr="00192157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37FE8" w:rsidRPr="00637FE8" w:rsidRDefault="00637FE8" w:rsidP="00B41D4A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637FE8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E8" w:rsidRPr="00637FE8" w:rsidRDefault="00637FE8" w:rsidP="00B41D4A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637FE8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Dirección de Protección de Datos Personales</w:t>
            </w:r>
          </w:p>
        </w:tc>
      </w:tr>
      <w:tr w:rsidR="00637FE8" w:rsidRPr="00637FE8" w:rsidTr="00192157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37FE8" w:rsidRPr="00637FE8" w:rsidRDefault="00637FE8" w:rsidP="00B41D4A">
            <w:pPr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637FE8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E8" w:rsidRPr="00637FE8" w:rsidRDefault="00637FE8" w:rsidP="00B41D4A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637FE8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40 horas</w:t>
            </w:r>
          </w:p>
        </w:tc>
      </w:tr>
      <w:tr w:rsidR="00637FE8" w:rsidRPr="00637FE8" w:rsidTr="00192157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637FE8" w:rsidRPr="00637FE8" w:rsidRDefault="00637FE8" w:rsidP="00B41D4A">
            <w:pPr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637FE8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FE8" w:rsidRPr="00637FE8" w:rsidRDefault="00637FE8" w:rsidP="00B41D4A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637FE8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Coordinador de Protección de Datos</w:t>
            </w:r>
          </w:p>
        </w:tc>
      </w:tr>
      <w:tr w:rsidR="00637FE8" w:rsidRPr="00637FE8" w:rsidTr="00192157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637FE8" w:rsidRPr="00637FE8" w:rsidRDefault="00637FE8" w:rsidP="00B41D4A">
            <w:pPr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637FE8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FE8" w:rsidRPr="00637FE8" w:rsidRDefault="00637FE8" w:rsidP="00A00B1F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637FE8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Colaborar en los proyectos y la capacitación en materia de protección de datos personales así como en la implementación y registro de sistemas de información confidencial y la estadística de los mismos, verificando el cumplimiento de las normativas aplicables.</w:t>
            </w:r>
          </w:p>
        </w:tc>
      </w:tr>
    </w:tbl>
    <w:p w:rsidR="00637FE8" w:rsidRPr="00637FE8" w:rsidRDefault="00637FE8" w:rsidP="00637FE8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637FE8" w:rsidRPr="00637FE8" w:rsidRDefault="00637FE8" w:rsidP="00637FE8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637FE8">
        <w:rPr>
          <w:rFonts w:ascii="Arial" w:eastAsiaTheme="minorEastAsia" w:hAnsi="Arial" w:cs="Arial"/>
          <w:color w:val="1F497D" w:themeColor="text2"/>
          <w:lang w:eastAsia="es-MX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637FE8" w:rsidRPr="00637FE8" w:rsidTr="00192157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es-MX"/>
              </w:rPr>
            </w:pPr>
            <w:r w:rsidRPr="00637FE8"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es-MX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es-MX"/>
              </w:rPr>
            </w:pPr>
            <w:r w:rsidRPr="00637FE8"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es-MX"/>
              </w:rPr>
              <w:t>2.2 Frecuencia</w:t>
            </w:r>
          </w:p>
        </w:tc>
      </w:tr>
      <w:tr w:rsidR="00637FE8" w:rsidRPr="00637FE8" w:rsidTr="00192157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37FE8" w:rsidRPr="00637FE8" w:rsidRDefault="00637FE8" w:rsidP="00637FE8">
            <w:pPr>
              <w:spacing w:after="0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37FE8" w:rsidRPr="00637FE8" w:rsidRDefault="00637FE8" w:rsidP="00637FE8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</w:pPr>
            <w:r w:rsidRPr="00637FE8"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37FE8" w:rsidRPr="00637FE8" w:rsidRDefault="00637FE8" w:rsidP="00637FE8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</w:pPr>
            <w:r w:rsidRPr="00637FE8"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37FE8" w:rsidRPr="00637FE8" w:rsidRDefault="00637FE8" w:rsidP="00637FE8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</w:pPr>
            <w:r w:rsidRPr="00637FE8"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  <w:t>Mensual</w:t>
            </w:r>
          </w:p>
        </w:tc>
      </w:tr>
      <w:tr w:rsidR="00637FE8" w:rsidRPr="00637FE8" w:rsidTr="00192157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E8" w:rsidRPr="00A00B1F" w:rsidRDefault="00637FE8" w:rsidP="00B41D4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A00B1F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Contribuir en la elaboración de proyectos de políticas, criterios, lineamientos, recomendaciones y diversa normatividad relacionada con el ejercicio al derecho a la protección de datos personales, tratamiento, seguridad y protección de los mismos.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E8" w:rsidRPr="00B41D4A" w:rsidRDefault="00637FE8" w:rsidP="00637FE8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E8" w:rsidRPr="00B41D4A" w:rsidRDefault="00637FE8" w:rsidP="00637FE8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FE8" w:rsidRPr="00B41D4A" w:rsidRDefault="004310C3" w:rsidP="00637FE8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B41D4A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637FE8" w:rsidRPr="00637FE8" w:rsidTr="00192157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E8" w:rsidRPr="00A00B1F" w:rsidRDefault="00637FE8" w:rsidP="00637FE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A00B1F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Elaborar proyectos de estudio e investigación que clarifiquen aspectos relacionados con datos personales.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E8" w:rsidRPr="00B41D4A" w:rsidRDefault="00637FE8" w:rsidP="00637FE8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E8" w:rsidRPr="00B41D4A" w:rsidRDefault="00637FE8" w:rsidP="00637FE8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FE8" w:rsidRPr="00B41D4A" w:rsidRDefault="00637FE8" w:rsidP="00637FE8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B41D4A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637FE8" w:rsidRPr="00637FE8" w:rsidTr="00192157">
        <w:trPr>
          <w:trHeight w:val="124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E8" w:rsidRPr="00A00B1F" w:rsidRDefault="00637FE8" w:rsidP="00637FE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A00B1F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Identificar políticas públicas, reformas, criterios jurisprudenciales y toda la información de interés y aplicación en materia de Protección y ejercicio de los derechos de datos personales.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E8" w:rsidRPr="00B41D4A" w:rsidRDefault="00637FE8" w:rsidP="00637FE8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B41D4A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E8" w:rsidRPr="00B41D4A" w:rsidRDefault="00637FE8" w:rsidP="00637FE8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FE8" w:rsidRPr="00B41D4A" w:rsidRDefault="00637FE8" w:rsidP="00637FE8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637FE8" w:rsidRPr="00637FE8" w:rsidTr="00192157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E8" w:rsidRPr="00A00B1F" w:rsidRDefault="00637FE8" w:rsidP="00B41D4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A00B1F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Supervisar y asesorar a las diferentes áreas del </w:t>
            </w:r>
            <w:r w:rsidR="00B41D4A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</w:t>
            </w:r>
            <w:r w:rsidRPr="00A00B1F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nstituto conforme la  clasificación, tratamiento y seguridad de los datos personales, que se encuentran a su resguardo, para garantizar el cumplimiento de la Ley, el reglamento, los lineamientos y demás normativas aplicables.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E8" w:rsidRPr="00B41D4A" w:rsidRDefault="00637FE8" w:rsidP="00637FE8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E8" w:rsidRPr="00B41D4A" w:rsidRDefault="00637FE8" w:rsidP="00637FE8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FE8" w:rsidRPr="00B41D4A" w:rsidRDefault="00F16B3D" w:rsidP="00637FE8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637FE8" w:rsidRPr="00637FE8" w:rsidTr="00192157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E8" w:rsidRPr="00A00B1F" w:rsidRDefault="00637FE8" w:rsidP="00637FE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A00B1F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lastRenderedPageBreak/>
              <w:t>Evaluar los sistemas de información confidencial del instituto y de los sujetos obligados, para su registro, modificación o baja de conformidad a lo dispuesto en la Ley, el reglamento, los lineamientos, criterios y demás normativas aplicables.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E8" w:rsidRPr="00B41D4A" w:rsidRDefault="00637FE8" w:rsidP="00637FE8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B41D4A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E8" w:rsidRPr="00B41D4A" w:rsidRDefault="00637FE8" w:rsidP="00637FE8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FE8" w:rsidRPr="00B41D4A" w:rsidRDefault="00637FE8" w:rsidP="00637FE8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637FE8" w:rsidRPr="00637FE8" w:rsidTr="00192157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E8" w:rsidRPr="00A00B1F" w:rsidRDefault="00637FE8" w:rsidP="00637FE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A00B1F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Capacitar a los sujetos obligados en materia de protección de datos personales.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E8" w:rsidRPr="00B41D4A" w:rsidRDefault="00637FE8" w:rsidP="00637FE8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E8" w:rsidRPr="00B41D4A" w:rsidRDefault="00637FE8" w:rsidP="00637FE8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FE8" w:rsidRPr="00B41D4A" w:rsidRDefault="001F1B87" w:rsidP="00637FE8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637FE8" w:rsidRPr="00637FE8" w:rsidTr="00192157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E8" w:rsidRPr="00A00B1F" w:rsidRDefault="00637FE8" w:rsidP="00637FE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A00B1F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Brindar asesoría a los particulares respecto al ejercicio del derecho a la protección de datos personales, así como auxiliar en  la elaboración y presentación  de solicitudes de derechos ARCO.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E8" w:rsidRPr="00B41D4A" w:rsidRDefault="00637FE8" w:rsidP="00637FE8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B41D4A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E8" w:rsidRPr="00B41D4A" w:rsidRDefault="00637FE8" w:rsidP="00637FE8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FE8" w:rsidRPr="00B41D4A" w:rsidRDefault="00637FE8" w:rsidP="00637FE8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052D92" w:rsidRPr="00637FE8" w:rsidTr="00192157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D92" w:rsidRDefault="00052D92" w:rsidP="00052D92">
            <w:pPr>
              <w:pStyle w:val="Prrafodelista"/>
              <w:spacing w:before="120" w:after="120" w:line="276" w:lineRule="auto"/>
              <w:ind w:left="360"/>
              <w:contextualSpacing w:val="0"/>
              <w:jc w:val="both"/>
              <w:rPr>
                <w:rFonts w:ascii="Arial" w:hAnsi="Arial" w:cs="Arial"/>
              </w:rPr>
            </w:pPr>
          </w:p>
          <w:p w:rsidR="00052D92" w:rsidRPr="00052D92" w:rsidRDefault="00052D92" w:rsidP="00052D9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052D9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Las demás encomendadas por su superior jerárquico, así como las derivadas de la normatividad aplicable en la materia.</w:t>
            </w:r>
          </w:p>
          <w:p w:rsidR="00052D92" w:rsidRPr="00A00B1F" w:rsidRDefault="00052D92" w:rsidP="00052D92">
            <w:pPr>
              <w:spacing w:after="0" w:line="240" w:lineRule="auto"/>
              <w:ind w:left="3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D92" w:rsidRPr="00B41D4A" w:rsidRDefault="00052D92" w:rsidP="00637FE8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D92" w:rsidRPr="00B41D4A" w:rsidRDefault="00052D92" w:rsidP="00637FE8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2D92" w:rsidRPr="00B41D4A" w:rsidRDefault="00052D92" w:rsidP="00637FE8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</w:p>
        </w:tc>
      </w:tr>
    </w:tbl>
    <w:p w:rsidR="00637FE8" w:rsidRPr="00637FE8" w:rsidRDefault="00637FE8" w:rsidP="00637FE8">
      <w:pPr>
        <w:ind w:left="720"/>
        <w:contextualSpacing/>
        <w:rPr>
          <w:rFonts w:ascii="Arial" w:eastAsiaTheme="minorEastAsia" w:hAnsi="Arial" w:cs="Arial"/>
          <w:lang w:eastAsia="es-MX"/>
        </w:rPr>
      </w:pPr>
    </w:p>
    <w:p w:rsidR="00637FE8" w:rsidRPr="00637FE8" w:rsidRDefault="00637FE8" w:rsidP="00637FE8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637FE8">
        <w:rPr>
          <w:rFonts w:ascii="Arial" w:eastAsiaTheme="minorEastAsia" w:hAnsi="Arial" w:cs="Arial"/>
          <w:color w:val="1F497D" w:themeColor="text2"/>
          <w:lang w:eastAsia="es-MX"/>
        </w:rPr>
        <w:t>Responsabilidades de supervisión.</w:t>
      </w:r>
    </w:p>
    <w:tbl>
      <w:tblPr>
        <w:tblStyle w:val="Tablaconcuadrcula29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637FE8" w:rsidRPr="00637FE8" w:rsidTr="00192157">
        <w:tc>
          <w:tcPr>
            <w:tcW w:w="1560" w:type="dxa"/>
            <w:shd w:val="clear" w:color="auto" w:fill="C6D9F1" w:themeFill="text2" w:themeFillTint="33"/>
          </w:tcPr>
          <w:p w:rsidR="00637FE8" w:rsidRPr="00637FE8" w:rsidRDefault="00637FE8" w:rsidP="00637F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FE8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637FE8" w:rsidRPr="00637FE8" w:rsidRDefault="00637FE8" w:rsidP="00637F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FE8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637FE8" w:rsidRPr="00637FE8" w:rsidRDefault="00637FE8" w:rsidP="00637F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FE8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637FE8" w:rsidRPr="00637FE8" w:rsidTr="00192157">
        <w:trPr>
          <w:trHeight w:val="472"/>
        </w:trPr>
        <w:tc>
          <w:tcPr>
            <w:tcW w:w="1560" w:type="dxa"/>
            <w:vAlign w:val="center"/>
          </w:tcPr>
          <w:p w:rsidR="00637FE8" w:rsidRPr="00637FE8" w:rsidRDefault="00637FE8" w:rsidP="00B41D4A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37FE8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637FE8" w:rsidRPr="00637FE8" w:rsidRDefault="00637FE8" w:rsidP="00B41D4A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37FE8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637FE8" w:rsidRPr="00637FE8" w:rsidRDefault="00637FE8" w:rsidP="00B41D4A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37FE8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637FE8" w:rsidRPr="00637FE8" w:rsidTr="00192157">
        <w:trPr>
          <w:trHeight w:val="563"/>
        </w:trPr>
        <w:tc>
          <w:tcPr>
            <w:tcW w:w="1560" w:type="dxa"/>
            <w:vAlign w:val="center"/>
          </w:tcPr>
          <w:p w:rsidR="00637FE8" w:rsidRPr="00637FE8" w:rsidRDefault="00637FE8" w:rsidP="00B41D4A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37FE8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637FE8" w:rsidRPr="00637FE8" w:rsidRDefault="00637FE8" w:rsidP="00B41D4A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37FE8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637FE8" w:rsidRPr="00637FE8" w:rsidRDefault="00637FE8" w:rsidP="00B41D4A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37FE8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</w:tbl>
    <w:p w:rsidR="00637FE8" w:rsidRPr="00637FE8" w:rsidRDefault="00637FE8" w:rsidP="00637FE8">
      <w:pPr>
        <w:rPr>
          <w:rFonts w:ascii="Arial" w:eastAsiaTheme="minorEastAsia" w:hAnsi="Arial" w:cs="Arial"/>
          <w:lang w:eastAsia="es-MX"/>
        </w:rPr>
      </w:pPr>
    </w:p>
    <w:p w:rsidR="00637FE8" w:rsidRPr="00637FE8" w:rsidRDefault="00637FE8" w:rsidP="00637FE8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637FE8">
        <w:rPr>
          <w:rFonts w:ascii="Arial" w:eastAsiaTheme="minorEastAsia" w:hAnsi="Arial" w:cs="Arial"/>
          <w:color w:val="1F497D" w:themeColor="text2"/>
          <w:lang w:eastAsia="es-MX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637FE8" w:rsidRPr="00637FE8" w:rsidTr="00192157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</w:pPr>
            <w:r w:rsidRPr="00637FE8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4.1 Marque con una (</w:t>
            </w:r>
            <w:r w:rsidRPr="00637FE8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X</w:t>
            </w:r>
            <w:r w:rsidRPr="00637FE8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) las opciones que su puesto requiere</w:t>
            </w:r>
          </w:p>
        </w:tc>
      </w:tr>
      <w:tr w:rsidR="00637FE8" w:rsidRPr="00637FE8" w:rsidTr="00192157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637FE8" w:rsidRPr="00637FE8" w:rsidTr="00192157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FE8" w:rsidRPr="00637FE8" w:rsidRDefault="00637FE8" w:rsidP="00637F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37FE8" w:rsidRPr="00637FE8" w:rsidTr="00192157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637FE8" w:rsidRPr="00637FE8" w:rsidTr="00192157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FE8" w:rsidRPr="00637FE8" w:rsidRDefault="00637FE8" w:rsidP="00637F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37FE8" w:rsidRPr="00637FE8" w:rsidTr="00192157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7FE8" w:rsidRPr="00637FE8" w:rsidRDefault="0089240F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637FE8" w:rsidRPr="00637FE8" w:rsidTr="00192157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FE8" w:rsidRPr="00637FE8" w:rsidRDefault="00637FE8" w:rsidP="00637F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37FE8" w:rsidRPr="00637FE8" w:rsidTr="00192157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637FE8" w:rsidRPr="00637FE8" w:rsidTr="00192157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FE8" w:rsidRPr="00637FE8" w:rsidRDefault="00637FE8" w:rsidP="00637F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37FE8" w:rsidRPr="00637FE8" w:rsidTr="00192157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FE8" w:rsidRPr="00A00B1F" w:rsidRDefault="00637FE8" w:rsidP="00637F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00B1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37FE8" w:rsidRPr="00637FE8" w:rsidTr="00192157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FE8" w:rsidRPr="00A00B1F" w:rsidRDefault="00637FE8" w:rsidP="00637F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37FE8" w:rsidRPr="00637FE8" w:rsidTr="00192157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FE8" w:rsidRPr="00A00B1F" w:rsidRDefault="00637FE8" w:rsidP="00637F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00B1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37FE8" w:rsidRPr="00637FE8" w:rsidTr="00192157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FE8" w:rsidRPr="00A00B1F" w:rsidRDefault="00637FE8" w:rsidP="00637F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37FE8" w:rsidRPr="00637FE8" w:rsidTr="00192157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FE8" w:rsidRPr="00A00B1F" w:rsidRDefault="00637FE8" w:rsidP="00637F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00B1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37FE8" w:rsidRPr="00637FE8" w:rsidTr="00192157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FE8" w:rsidRPr="00A00B1F" w:rsidRDefault="00637FE8" w:rsidP="00637F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37FE8" w:rsidRPr="00637FE8" w:rsidTr="00192157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7FE8" w:rsidRPr="00A00B1F" w:rsidRDefault="00637FE8" w:rsidP="00637F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00B1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37FE8" w:rsidRPr="00637FE8" w:rsidTr="00192157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FE8" w:rsidRPr="00A00B1F" w:rsidRDefault="00637FE8" w:rsidP="00637F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37FE8" w:rsidRPr="00637FE8" w:rsidTr="00192157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7FE8" w:rsidRPr="00A00B1F" w:rsidRDefault="00637FE8" w:rsidP="00637F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00B1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37FE8" w:rsidRPr="00637FE8" w:rsidTr="00192157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7FE8" w:rsidRPr="00637FE8" w:rsidRDefault="00637FE8" w:rsidP="00637F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7FE8" w:rsidRPr="00637FE8" w:rsidRDefault="00637FE8" w:rsidP="00637F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637FE8" w:rsidRPr="00637FE8" w:rsidRDefault="00637FE8" w:rsidP="00637FE8">
      <w:pPr>
        <w:spacing w:after="0" w:line="240" w:lineRule="auto"/>
        <w:ind w:left="-426"/>
        <w:rPr>
          <w:rFonts w:ascii="Arial" w:eastAsiaTheme="minorEastAsia" w:hAnsi="Arial" w:cs="Arial"/>
          <w:color w:val="1F497D" w:themeColor="text2"/>
          <w:lang w:eastAsia="es-MX"/>
        </w:rPr>
      </w:pPr>
    </w:p>
    <w:p w:rsidR="00637FE8" w:rsidRPr="00637FE8" w:rsidRDefault="00637FE8" w:rsidP="00637FE8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637FE8">
        <w:rPr>
          <w:rFonts w:ascii="Arial" w:eastAsiaTheme="minorEastAsia" w:hAnsi="Arial" w:cs="Arial"/>
          <w:color w:val="1F497D" w:themeColor="text2"/>
          <w:lang w:eastAsia="es-MX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637FE8" w:rsidRPr="00637FE8" w:rsidTr="00192157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  <w:r w:rsidRPr="00637FE8"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  <w:t>5.1 Marque con una (X) la opción que mejor describa lo que su puesto requiere</w:t>
            </w:r>
          </w:p>
        </w:tc>
      </w:tr>
      <w:tr w:rsidR="00637FE8" w:rsidRPr="00637FE8" w:rsidTr="00192157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7FE8" w:rsidRPr="00637FE8" w:rsidRDefault="00637FE8" w:rsidP="00637F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637FE8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637FE8" w:rsidRPr="00637FE8" w:rsidTr="00192157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7FE8" w:rsidRPr="00637FE8" w:rsidRDefault="00637FE8" w:rsidP="00637F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637FE8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637FE8" w:rsidRPr="00637FE8" w:rsidTr="00192157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FE8" w:rsidRPr="00637FE8" w:rsidRDefault="00637FE8" w:rsidP="00637F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637FE8" w:rsidRPr="00637FE8" w:rsidTr="00192157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FE8" w:rsidRPr="00637FE8" w:rsidRDefault="00637FE8" w:rsidP="00637F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637FE8" w:rsidRPr="00637FE8" w:rsidTr="00192157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7FE8" w:rsidRPr="00637FE8" w:rsidRDefault="00637FE8" w:rsidP="00637F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637FE8" w:rsidRPr="00637FE8" w:rsidTr="00192157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  <w:r w:rsidRPr="00637FE8"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  <w:t>5.2 Marque con una (X) la opción que mejor describa el impacto que conlleva las decisiones de su puesto</w:t>
            </w:r>
          </w:p>
        </w:tc>
      </w:tr>
      <w:tr w:rsidR="00637FE8" w:rsidRPr="00637FE8" w:rsidTr="00192157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7FE8" w:rsidRPr="00637FE8" w:rsidRDefault="00637FE8" w:rsidP="00B41D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637FE8" w:rsidRPr="00637FE8" w:rsidTr="00192157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7FE8" w:rsidRPr="00637FE8" w:rsidRDefault="00637FE8" w:rsidP="00B41D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637FE8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637FE8" w:rsidRPr="00637FE8" w:rsidTr="00192157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FE8" w:rsidRPr="00637FE8" w:rsidRDefault="00637FE8" w:rsidP="00B41D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637FE8" w:rsidRPr="00637FE8" w:rsidTr="00192157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FE8" w:rsidRPr="00637FE8" w:rsidRDefault="00637FE8" w:rsidP="00B41D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637FE8" w:rsidRPr="00637FE8" w:rsidTr="00192157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FE8" w:rsidRPr="00637FE8" w:rsidRDefault="00637FE8" w:rsidP="00B41D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</w:tbl>
    <w:p w:rsidR="00637FE8" w:rsidRDefault="00637FE8" w:rsidP="00637FE8">
      <w:pPr>
        <w:rPr>
          <w:rFonts w:ascii="Arial" w:eastAsiaTheme="minorEastAsia" w:hAnsi="Arial" w:cs="Arial"/>
          <w:lang w:val="es-ES" w:eastAsia="es-MX"/>
        </w:rPr>
      </w:pPr>
    </w:p>
    <w:p w:rsidR="00855083" w:rsidRDefault="00855083" w:rsidP="00637FE8">
      <w:pPr>
        <w:rPr>
          <w:rFonts w:ascii="Arial" w:eastAsiaTheme="minorEastAsia" w:hAnsi="Arial" w:cs="Arial"/>
          <w:lang w:val="es-ES" w:eastAsia="es-MX"/>
        </w:rPr>
      </w:pPr>
    </w:p>
    <w:p w:rsidR="00855083" w:rsidRPr="00637FE8" w:rsidRDefault="00855083" w:rsidP="00637FE8">
      <w:pPr>
        <w:rPr>
          <w:rFonts w:ascii="Arial" w:eastAsiaTheme="minorEastAsia" w:hAnsi="Arial" w:cs="Arial"/>
          <w:lang w:val="es-ES" w:eastAsia="es-MX"/>
        </w:rPr>
      </w:pPr>
    </w:p>
    <w:p w:rsidR="00637FE8" w:rsidRPr="00637FE8" w:rsidRDefault="00637FE8" w:rsidP="00637FE8">
      <w:pPr>
        <w:numPr>
          <w:ilvl w:val="0"/>
          <w:numId w:val="4"/>
        </w:numPr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637FE8">
        <w:rPr>
          <w:rFonts w:ascii="Arial" w:eastAsiaTheme="minorEastAsia" w:hAnsi="Arial" w:cs="Arial"/>
          <w:color w:val="1F497D" w:themeColor="text2"/>
          <w:lang w:eastAsia="es-MX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637FE8" w:rsidRPr="00637FE8" w:rsidTr="00192157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  <w:r w:rsidRPr="00637FE8"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  <w:t>6.1 Marque con una (X) la opción que mejor describa lo que su puesto requiere</w:t>
            </w:r>
          </w:p>
        </w:tc>
      </w:tr>
      <w:tr w:rsidR="00637FE8" w:rsidRPr="00637FE8" w:rsidTr="00192157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637FE8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637FE8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637FE8" w:rsidRPr="00637FE8" w:rsidTr="00192157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637FE8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637FE8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637FE8" w:rsidRPr="00637FE8" w:rsidTr="00192157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637FE8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637FE8" w:rsidRPr="00637FE8" w:rsidTr="00192157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637FE8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637FE8" w:rsidRPr="00637FE8" w:rsidTr="00192157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637FE8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</w:tbl>
    <w:p w:rsidR="00637FE8" w:rsidRPr="00637FE8" w:rsidRDefault="00637FE8" w:rsidP="00637FE8">
      <w:pPr>
        <w:spacing w:after="0" w:line="240" w:lineRule="auto"/>
        <w:ind w:left="-4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p w:rsidR="00637FE8" w:rsidRPr="00637FE8" w:rsidRDefault="00637FE8" w:rsidP="00637FE8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637FE8">
        <w:rPr>
          <w:rFonts w:ascii="Arial" w:eastAsiaTheme="minorEastAsia" w:hAnsi="Arial" w:cs="Arial"/>
          <w:color w:val="1F497D" w:themeColor="text2"/>
          <w:lang w:eastAsia="es-MX"/>
        </w:rPr>
        <w:t>Relaciones internas de trabajo con otras áreas</w:t>
      </w:r>
    </w:p>
    <w:tbl>
      <w:tblPr>
        <w:tblStyle w:val="Tablaconcuadrcula29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637FE8" w:rsidRPr="00637FE8" w:rsidTr="00192157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37FE8" w:rsidRPr="00637FE8" w:rsidRDefault="00637FE8" w:rsidP="00637F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FE8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637FE8" w:rsidRPr="00637FE8" w:rsidRDefault="00637FE8" w:rsidP="00637F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FE8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637FE8" w:rsidRPr="00637FE8" w:rsidTr="00192157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637FE8" w:rsidRPr="00637FE8" w:rsidRDefault="00637FE8" w:rsidP="00855083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637FE8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637FE8" w:rsidRPr="00637FE8" w:rsidRDefault="00637FE8" w:rsidP="00855083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37FE8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637FE8" w:rsidRPr="00637FE8" w:rsidTr="00192157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637FE8" w:rsidRPr="00637FE8" w:rsidRDefault="00637FE8" w:rsidP="00855083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637FE8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637FE8" w:rsidRPr="00637FE8" w:rsidRDefault="00637FE8" w:rsidP="00855083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37FE8">
              <w:rPr>
                <w:rFonts w:ascii="Arial" w:hAnsi="Arial" w:cs="Arial"/>
                <w:sz w:val="20"/>
                <w:szCs w:val="20"/>
              </w:rPr>
              <w:t>Diagnosticar el tipo de tratamiento que se le da a los datos personales para la implementación de los sistemas de información confidencial y reservada,  así como llevar el  control  de su registro, modificación y baja.</w:t>
            </w:r>
          </w:p>
        </w:tc>
      </w:tr>
      <w:tr w:rsidR="00637FE8" w:rsidRPr="00637FE8" w:rsidTr="00192157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637FE8" w:rsidRPr="00637FE8" w:rsidRDefault="00637FE8" w:rsidP="00855083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637FE8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637FE8" w:rsidRPr="00637FE8" w:rsidRDefault="00637FE8" w:rsidP="00855083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37FE8">
              <w:rPr>
                <w:rFonts w:ascii="Arial" w:hAnsi="Arial" w:cs="Arial"/>
                <w:sz w:val="20"/>
                <w:szCs w:val="20"/>
              </w:rPr>
              <w:t>Asesorar en el adecuado tratamiento de datos personales.</w:t>
            </w:r>
          </w:p>
        </w:tc>
      </w:tr>
      <w:tr w:rsidR="00637FE8" w:rsidRPr="00637FE8" w:rsidTr="00192157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637FE8" w:rsidRPr="00637FE8" w:rsidRDefault="00637FE8" w:rsidP="00855083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637FE8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637FE8" w:rsidRPr="00637FE8" w:rsidRDefault="00637FE8" w:rsidP="00855083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37FE8">
              <w:rPr>
                <w:rFonts w:ascii="Arial" w:hAnsi="Arial" w:cs="Arial"/>
                <w:sz w:val="20"/>
                <w:szCs w:val="20"/>
              </w:rPr>
              <w:t>Asesorar en el adecuado tratamiento de datos personales.</w:t>
            </w:r>
          </w:p>
        </w:tc>
      </w:tr>
      <w:tr w:rsidR="00637FE8" w:rsidRPr="00637FE8" w:rsidTr="00192157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637FE8" w:rsidRPr="00637FE8" w:rsidRDefault="00637FE8" w:rsidP="0085508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637FE8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</w:p>
        </w:tc>
        <w:tc>
          <w:tcPr>
            <w:tcW w:w="6062" w:type="dxa"/>
            <w:vAlign w:val="center"/>
          </w:tcPr>
          <w:p w:rsidR="00637FE8" w:rsidRPr="00637FE8" w:rsidRDefault="00637FE8" w:rsidP="00855083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37FE8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637FE8" w:rsidRPr="00637FE8" w:rsidTr="00192157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637FE8" w:rsidRPr="00637FE8" w:rsidRDefault="00637FE8" w:rsidP="00855083">
            <w:pPr>
              <w:spacing w:after="120"/>
              <w:jc w:val="both"/>
              <w:rPr>
                <w:rFonts w:eastAsia="Arial Unicode MS"/>
                <w:sz w:val="20"/>
                <w:lang w:eastAsia="en-US"/>
              </w:rPr>
            </w:pPr>
            <w:r w:rsidRPr="00637FE8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637FE8" w:rsidRPr="00637FE8" w:rsidRDefault="00637FE8" w:rsidP="00855083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37FE8">
              <w:rPr>
                <w:rFonts w:ascii="Arial" w:hAnsi="Arial" w:cs="Arial"/>
                <w:sz w:val="20"/>
                <w:szCs w:val="20"/>
              </w:rPr>
              <w:t>Asesorar en el adecuado tratamiento de datos personales.</w:t>
            </w:r>
          </w:p>
        </w:tc>
      </w:tr>
    </w:tbl>
    <w:p w:rsidR="00637FE8" w:rsidRPr="00637FE8" w:rsidRDefault="00637FE8" w:rsidP="00637FE8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637FE8" w:rsidRPr="00637FE8" w:rsidRDefault="00637FE8" w:rsidP="00637FE8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637FE8">
        <w:rPr>
          <w:rFonts w:ascii="Arial" w:eastAsiaTheme="minorEastAsia" w:hAnsi="Arial" w:cs="Arial"/>
          <w:color w:val="1F497D" w:themeColor="text2"/>
          <w:lang w:eastAsia="es-MX"/>
        </w:rPr>
        <w:t xml:space="preserve">Relaciones externas de trabajo </w:t>
      </w:r>
    </w:p>
    <w:tbl>
      <w:tblPr>
        <w:tblStyle w:val="Tablaconcuadrcula29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637FE8" w:rsidRPr="00637FE8" w:rsidTr="00192157">
        <w:tc>
          <w:tcPr>
            <w:tcW w:w="3863" w:type="dxa"/>
            <w:shd w:val="clear" w:color="auto" w:fill="C6D9F1" w:themeFill="text2" w:themeFillTint="33"/>
            <w:vAlign w:val="center"/>
          </w:tcPr>
          <w:p w:rsidR="00637FE8" w:rsidRPr="00637FE8" w:rsidRDefault="00637FE8" w:rsidP="00637F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FE8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637FE8" w:rsidRPr="00637FE8" w:rsidRDefault="00637FE8" w:rsidP="00637F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FE8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637FE8" w:rsidRPr="00637FE8" w:rsidTr="00192157">
        <w:trPr>
          <w:trHeight w:val="499"/>
        </w:trPr>
        <w:tc>
          <w:tcPr>
            <w:tcW w:w="3863" w:type="dxa"/>
            <w:vAlign w:val="center"/>
          </w:tcPr>
          <w:p w:rsidR="00637FE8" w:rsidRPr="00637FE8" w:rsidRDefault="00637FE8" w:rsidP="00855083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37FE8">
              <w:rPr>
                <w:rFonts w:ascii="Arial" w:hAnsi="Arial" w:cs="Arial"/>
                <w:sz w:val="20"/>
                <w:szCs w:val="20"/>
              </w:rPr>
              <w:t>Todos los sujetos obligados</w:t>
            </w:r>
          </w:p>
        </w:tc>
        <w:tc>
          <w:tcPr>
            <w:tcW w:w="6062" w:type="dxa"/>
            <w:vAlign w:val="center"/>
          </w:tcPr>
          <w:p w:rsidR="00637FE8" w:rsidRPr="00637FE8" w:rsidRDefault="00637FE8" w:rsidP="00855083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37FE8">
              <w:rPr>
                <w:rFonts w:ascii="Arial" w:hAnsi="Arial" w:cs="Arial"/>
                <w:sz w:val="20"/>
                <w:szCs w:val="20"/>
              </w:rPr>
              <w:t xml:space="preserve">Verificar, </w:t>
            </w:r>
            <w:r w:rsidR="00855083">
              <w:rPr>
                <w:rFonts w:ascii="Arial" w:hAnsi="Arial" w:cs="Arial"/>
                <w:sz w:val="20"/>
                <w:szCs w:val="20"/>
              </w:rPr>
              <w:t>c</w:t>
            </w:r>
            <w:r w:rsidRPr="00637FE8">
              <w:rPr>
                <w:rFonts w:ascii="Arial" w:hAnsi="Arial" w:cs="Arial"/>
                <w:sz w:val="20"/>
                <w:szCs w:val="20"/>
              </w:rPr>
              <w:t>apacitar, asesorar, contribuir y auxiliar en lo que refiere a la protección de datos personales, implementación de sistemas de información confidencial y reservada, así  como el aviso de confidencialidad y el adecuado  tratamiento de datos personales.</w:t>
            </w:r>
          </w:p>
        </w:tc>
      </w:tr>
    </w:tbl>
    <w:p w:rsidR="00637FE8" w:rsidRDefault="00637FE8" w:rsidP="00637FE8">
      <w:pPr>
        <w:rPr>
          <w:rFonts w:ascii="Arial" w:eastAsiaTheme="minorEastAsia" w:hAnsi="Arial" w:cs="Arial"/>
          <w:color w:val="1F497D" w:themeColor="text2"/>
          <w:lang w:eastAsia="es-MX"/>
        </w:rPr>
      </w:pPr>
    </w:p>
    <w:p w:rsidR="009E3143" w:rsidRPr="00637FE8" w:rsidRDefault="009E3143" w:rsidP="00637FE8">
      <w:pPr>
        <w:rPr>
          <w:rFonts w:ascii="Arial" w:eastAsiaTheme="minorEastAsia" w:hAnsi="Arial" w:cs="Arial"/>
          <w:color w:val="1F497D" w:themeColor="text2"/>
          <w:lang w:eastAsia="es-MX"/>
        </w:rPr>
      </w:pPr>
    </w:p>
    <w:p w:rsidR="00637FE8" w:rsidRPr="00637FE8" w:rsidRDefault="00637FE8" w:rsidP="00637FE8">
      <w:pPr>
        <w:numPr>
          <w:ilvl w:val="0"/>
          <w:numId w:val="4"/>
        </w:numPr>
        <w:tabs>
          <w:tab w:val="left" w:pos="2010"/>
        </w:tabs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val="es-ES" w:eastAsia="es-MX"/>
        </w:rPr>
      </w:pPr>
      <w:r w:rsidRPr="00637FE8">
        <w:rPr>
          <w:rFonts w:ascii="Arial" w:eastAsiaTheme="minorEastAsia" w:hAnsi="Arial" w:cs="Arial"/>
          <w:color w:val="1F497D" w:themeColor="text2"/>
          <w:lang w:val="es-ES" w:eastAsia="es-MX"/>
        </w:rPr>
        <w:lastRenderedPageBreak/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637FE8" w:rsidRPr="00637FE8" w:rsidTr="00192157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  <w:t>9.2 Comportamientos esperados:</w:t>
            </w:r>
          </w:p>
        </w:tc>
      </w:tr>
      <w:tr w:rsidR="00637FE8" w:rsidRPr="00637FE8" w:rsidTr="00192157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18"/>
                <w:lang w:eastAsia="es-MX"/>
              </w:rPr>
              <w:t>Conoce adecuadamente todos los temas relacionados con su especialidad para cumplir su función, muestra capacidad para trabajar con las funciones de su mismo nivel y niveles diferentes, así como capacidad de discernimiento.</w:t>
            </w:r>
          </w:p>
        </w:tc>
      </w:tr>
      <w:tr w:rsidR="00637FE8" w:rsidRPr="00637FE8" w:rsidTr="00192157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Búsqueda de información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 xml:space="preserve">Se actualiza periódicamente, busca información ampliando sus áreas de oportunidad, ya sea referente o no, a su materia de especialidad, analiza información de todo tipo para utilizarla en el futuro. </w:t>
            </w:r>
          </w:p>
        </w:tc>
      </w:tr>
      <w:tr w:rsidR="00637FE8" w:rsidRPr="00637FE8" w:rsidTr="00192157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Modalidades del Contacto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Muestra habilidad de comunicación asegurando un entendimiento claro respecto de la información que posee, motiva  a la retroalimentación y valora las contribuciones, así mismo,  maneja  un lenguaje sencillo y comprensible garantizando una comunicación de calidad.</w:t>
            </w:r>
          </w:p>
        </w:tc>
      </w:tr>
      <w:tr w:rsidR="00637FE8" w:rsidRPr="00637FE8" w:rsidTr="00192157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Construcción de Relaciones Institucionales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 xml:space="preserve">Se involucra constantemente con el personal del instituto y con los sujetos obligados para ofrecerles soluciones en las problemáticas actuales o las que pudieran surgir. </w:t>
            </w:r>
          </w:p>
        </w:tc>
      </w:tr>
      <w:tr w:rsidR="00637FE8" w:rsidRPr="00637FE8" w:rsidTr="00192157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Tolerancia a la Presión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Actúa con eficacia aun en situaciones de presión, responde con serenidad  y congruencia  ante la oposición y diversidad de opiniones, muestra habilidad para lograr acuerdos en situaciones adversas</w:t>
            </w:r>
          </w:p>
        </w:tc>
      </w:tr>
    </w:tbl>
    <w:p w:rsidR="00637FE8" w:rsidRPr="00637FE8" w:rsidRDefault="00637FE8" w:rsidP="00F61966">
      <w:pPr>
        <w:tabs>
          <w:tab w:val="left" w:pos="2010"/>
        </w:tabs>
        <w:spacing w:after="0" w:line="240" w:lineRule="auto"/>
        <w:ind w:left="-364"/>
        <w:jc w:val="both"/>
        <w:rPr>
          <w:rFonts w:ascii="Arial" w:eastAsiaTheme="minorEastAsia" w:hAnsi="Arial" w:cs="Arial"/>
          <w:color w:val="1F497D" w:themeColor="text2"/>
          <w:sz w:val="18"/>
          <w:lang w:eastAsia="es-MX"/>
        </w:rPr>
      </w:pPr>
      <w:r w:rsidRPr="00637FE8">
        <w:rPr>
          <w:rFonts w:ascii="Arial" w:eastAsiaTheme="minorEastAsia" w:hAnsi="Arial" w:cs="Arial"/>
          <w:color w:val="1F497D" w:themeColor="text2"/>
          <w:sz w:val="18"/>
          <w:lang w:eastAsia="es-MX"/>
        </w:rPr>
        <w:t>Ver cuadro de competencias del Instituto de Transparencia</w:t>
      </w:r>
      <w:r w:rsidR="00F61966">
        <w:rPr>
          <w:rFonts w:ascii="Arial" w:eastAsiaTheme="minorEastAsia" w:hAnsi="Arial" w:cs="Arial"/>
          <w:color w:val="1F497D" w:themeColor="text2"/>
          <w:sz w:val="18"/>
          <w:lang w:eastAsia="es-MX"/>
        </w:rPr>
        <w:t xml:space="preserve">, </w:t>
      </w:r>
      <w:r w:rsidRPr="00637FE8">
        <w:rPr>
          <w:rFonts w:ascii="Arial" w:eastAsiaTheme="minorEastAsia" w:hAnsi="Arial" w:cs="Arial"/>
          <w:color w:val="1F497D" w:themeColor="text2"/>
          <w:sz w:val="18"/>
          <w:lang w:eastAsia="es-MX"/>
        </w:rPr>
        <w:t xml:space="preserve"> Información Pública </w:t>
      </w:r>
      <w:r w:rsidR="00F61966">
        <w:rPr>
          <w:rFonts w:ascii="Arial" w:eastAsiaTheme="minorEastAsia" w:hAnsi="Arial" w:cs="Arial"/>
          <w:color w:val="1F497D" w:themeColor="text2"/>
          <w:sz w:val="18"/>
          <w:lang w:eastAsia="es-MX"/>
        </w:rPr>
        <w:t xml:space="preserve">y Protección de Datos Personales del Estado de </w:t>
      </w:r>
      <w:r w:rsidRPr="00637FE8">
        <w:rPr>
          <w:rFonts w:ascii="Arial" w:eastAsiaTheme="minorEastAsia" w:hAnsi="Arial" w:cs="Arial"/>
          <w:color w:val="1F497D" w:themeColor="text2"/>
          <w:sz w:val="18"/>
          <w:lang w:eastAsia="es-MX"/>
        </w:rPr>
        <w:t xml:space="preserve">Jalisco, para consulta de la descripción de la competencia. </w:t>
      </w:r>
    </w:p>
    <w:p w:rsidR="00637FE8" w:rsidRPr="00637FE8" w:rsidRDefault="00637FE8" w:rsidP="00637FE8">
      <w:pPr>
        <w:tabs>
          <w:tab w:val="left" w:pos="2010"/>
        </w:tabs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  <w:r w:rsidRPr="00637FE8">
        <w:rPr>
          <w:rFonts w:ascii="Arial" w:eastAsiaTheme="minorEastAsia" w:hAnsi="Arial" w:cs="Arial"/>
          <w:color w:val="1F497D" w:themeColor="text2"/>
          <w:lang w:eastAsia="es-MX"/>
        </w:rPr>
        <w:tab/>
      </w:r>
    </w:p>
    <w:p w:rsidR="00637FE8" w:rsidRPr="00637FE8" w:rsidRDefault="00637FE8" w:rsidP="00637FE8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637FE8">
        <w:rPr>
          <w:rFonts w:ascii="Arial" w:eastAsiaTheme="minorEastAsia" w:hAnsi="Arial" w:cs="Arial"/>
          <w:color w:val="1F497D" w:themeColor="text2"/>
          <w:lang w:eastAsia="es-MX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637FE8" w:rsidRPr="00637FE8" w:rsidTr="00192157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</w:pPr>
            <w:r w:rsidRPr="00637FE8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10.1 Marque con una (</w:t>
            </w:r>
            <w:r w:rsidRPr="00637FE8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X</w:t>
            </w:r>
            <w:r w:rsidRPr="00637FE8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) el último grado de estudios requerido para desarrollar el puesto:</w:t>
            </w:r>
          </w:p>
        </w:tc>
      </w:tr>
      <w:tr w:rsidR="00C4055E" w:rsidRPr="00637FE8" w:rsidTr="006B18B1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17"/>
          <w:jc w:val="center"/>
        </w:trPr>
        <w:tc>
          <w:tcPr>
            <w:tcW w:w="2641" w:type="dxa"/>
            <w:vAlign w:val="center"/>
          </w:tcPr>
          <w:p w:rsidR="00C4055E" w:rsidRDefault="00C4055E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C4055E" w:rsidRDefault="00C4055E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C4055E" w:rsidRDefault="00C4055E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C4055E" w:rsidRDefault="00C4055E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C4055E" w:rsidRDefault="00C4055E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C4055E" w:rsidRDefault="00C40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C4055E" w:rsidRPr="00637FE8" w:rsidTr="00C4055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67"/>
          <w:jc w:val="center"/>
        </w:trPr>
        <w:tc>
          <w:tcPr>
            <w:tcW w:w="2641" w:type="dxa"/>
            <w:vAlign w:val="center"/>
          </w:tcPr>
          <w:p w:rsidR="00C4055E" w:rsidRDefault="00C4055E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C4055E" w:rsidRDefault="00C4055E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C4055E" w:rsidRDefault="00C4055E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C4055E" w:rsidRDefault="00C4055E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C4055E" w:rsidRDefault="00C4055E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C4055E" w:rsidRDefault="00892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</w:tr>
      <w:tr w:rsidR="00637FE8" w:rsidRPr="00637FE8" w:rsidTr="00C4055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637FE8" w:rsidRPr="00637FE8" w:rsidRDefault="00637FE8" w:rsidP="00855083">
            <w:pPr>
              <w:spacing w:after="0"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Licenciatura en Derecho</w:t>
            </w:r>
          </w:p>
        </w:tc>
      </w:tr>
      <w:tr w:rsidR="00637FE8" w:rsidRPr="00637FE8" w:rsidTr="00C4055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</w:p>
        </w:tc>
      </w:tr>
      <w:tr w:rsidR="00637FE8" w:rsidRPr="00637FE8" w:rsidTr="00C4055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637FE8" w:rsidRPr="00637FE8" w:rsidRDefault="00637FE8" w:rsidP="00855083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Relacionadas con las ciencias sociales y las económico-administrativas. </w:t>
            </w:r>
          </w:p>
        </w:tc>
      </w:tr>
      <w:tr w:rsidR="00637FE8" w:rsidRPr="00637FE8" w:rsidTr="00C4055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637FE8" w:rsidRPr="00637FE8" w:rsidRDefault="00637FE8" w:rsidP="00855083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</w:p>
        </w:tc>
      </w:tr>
    </w:tbl>
    <w:p w:rsidR="00637FE8" w:rsidRPr="00637FE8" w:rsidRDefault="00637FE8" w:rsidP="00637FE8">
      <w:pPr>
        <w:spacing w:after="0" w:line="240" w:lineRule="auto"/>
        <w:rPr>
          <w:rFonts w:ascii="Arial" w:eastAsiaTheme="minorEastAsia" w:hAnsi="Arial" w:cs="Arial"/>
          <w:color w:val="1F497D" w:themeColor="text2"/>
          <w:lang w:eastAsia="es-MX"/>
        </w:rPr>
      </w:pPr>
    </w:p>
    <w:p w:rsidR="00637FE8" w:rsidRPr="00637FE8" w:rsidRDefault="00637FE8" w:rsidP="00637FE8">
      <w:pPr>
        <w:numPr>
          <w:ilvl w:val="0"/>
          <w:numId w:val="6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637FE8">
        <w:rPr>
          <w:rFonts w:ascii="Arial" w:eastAsiaTheme="minorEastAsia" w:hAnsi="Arial" w:cs="Arial"/>
          <w:color w:val="1F497D" w:themeColor="text2"/>
          <w:lang w:eastAsia="es-MX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637FE8" w:rsidRPr="00637FE8" w:rsidTr="00192157">
        <w:trPr>
          <w:trHeight w:hRule="exact" w:val="397"/>
          <w:jc w:val="center"/>
        </w:trPr>
        <w:tc>
          <w:tcPr>
            <w:tcW w:w="9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37FE8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Indique la experiencia mínima requerida para el desempeño del puesto:</w:t>
            </w:r>
          </w:p>
        </w:tc>
      </w:tr>
      <w:tr w:rsidR="00637FE8" w:rsidRPr="00637FE8" w:rsidTr="00192157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  <w:t>11.2 ¿Durante cuánto tiempo?</w:t>
            </w:r>
          </w:p>
        </w:tc>
      </w:tr>
      <w:tr w:rsidR="00637FE8" w:rsidRPr="00637FE8" w:rsidTr="00192157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 xml:space="preserve">Sector publico enfocado en áreas de transparencia y protección de datos personales, participando en actividades de elaboración de instrumentos normativos,  de estudios y análisis relacionados.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E8" w:rsidRPr="00637FE8" w:rsidRDefault="009E1ABE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  <w:r w:rsidR="00637FE8" w:rsidRPr="00637F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año</w:t>
            </w:r>
          </w:p>
        </w:tc>
      </w:tr>
    </w:tbl>
    <w:p w:rsidR="00637FE8" w:rsidRDefault="00637FE8" w:rsidP="00637FE8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F61966" w:rsidRDefault="00F61966" w:rsidP="00637FE8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F61966" w:rsidRPr="00637FE8" w:rsidRDefault="00F61966" w:rsidP="00637FE8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637FE8" w:rsidRPr="00637FE8" w:rsidTr="00192157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637FE8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s-MX"/>
              </w:rPr>
              <w:t xml:space="preserve">11. 3 Conocimientos optativos: </w:t>
            </w:r>
          </w:p>
        </w:tc>
      </w:tr>
      <w:tr w:rsidR="00637FE8" w:rsidRPr="00637FE8" w:rsidTr="00192157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637FE8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Normativa en materia de transparencia y protección de datos personales.</w:t>
            </w:r>
          </w:p>
        </w:tc>
      </w:tr>
    </w:tbl>
    <w:p w:rsidR="00637FE8" w:rsidRPr="00637FE8" w:rsidRDefault="00637FE8" w:rsidP="00637FE8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637FE8" w:rsidRPr="00637FE8" w:rsidRDefault="00637FE8" w:rsidP="00637FE8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637FE8" w:rsidRPr="00637FE8" w:rsidRDefault="00637FE8" w:rsidP="00637FE8">
      <w:pPr>
        <w:numPr>
          <w:ilvl w:val="0"/>
          <w:numId w:val="6"/>
        </w:numPr>
        <w:spacing w:after="0" w:line="240" w:lineRule="auto"/>
        <w:ind w:left="142" w:hanging="426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637FE8">
        <w:rPr>
          <w:rFonts w:ascii="Arial" w:eastAsiaTheme="minorEastAsia" w:hAnsi="Arial" w:cs="Arial"/>
          <w:color w:val="1F497D" w:themeColor="text2"/>
          <w:lang w:eastAsia="es-MX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637FE8" w:rsidRPr="00637FE8" w:rsidTr="00192157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El puesto exige:</w:t>
            </w:r>
          </w:p>
        </w:tc>
      </w:tr>
      <w:tr w:rsidR="00637FE8" w:rsidRPr="00637FE8" w:rsidTr="00192157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637FE8" w:rsidRPr="00637FE8" w:rsidRDefault="00637FE8" w:rsidP="00637FE8">
            <w:pPr>
              <w:numPr>
                <w:ilvl w:val="1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12.4 Frecuencia:</w:t>
            </w:r>
          </w:p>
        </w:tc>
      </w:tr>
      <w:tr w:rsidR="00637FE8" w:rsidRPr="00637FE8" w:rsidTr="00192157">
        <w:tc>
          <w:tcPr>
            <w:tcW w:w="3261" w:type="dxa"/>
            <w:vMerge/>
            <w:shd w:val="clear" w:color="auto" w:fill="auto"/>
            <w:noWrap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 w:eastAsia="es-MX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proofErr w:type="spellStart"/>
            <w:r w:rsidRPr="00637FE8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Sem</w:t>
            </w:r>
            <w:proofErr w:type="spellEnd"/>
            <w:r w:rsidRPr="00637FE8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proofErr w:type="spellStart"/>
            <w:r w:rsidRPr="00637FE8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Mens</w:t>
            </w:r>
            <w:proofErr w:type="spellEnd"/>
            <w:r w:rsidRPr="00637FE8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.</w:t>
            </w:r>
          </w:p>
        </w:tc>
      </w:tr>
      <w:tr w:rsidR="00637FE8" w:rsidRPr="00637FE8" w:rsidTr="00192157">
        <w:trPr>
          <w:trHeight w:val="273"/>
        </w:trPr>
        <w:tc>
          <w:tcPr>
            <w:tcW w:w="3261" w:type="dxa"/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No aplica.</w:t>
            </w:r>
          </w:p>
        </w:tc>
        <w:tc>
          <w:tcPr>
            <w:tcW w:w="2409" w:type="dxa"/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No aplica.</w:t>
            </w:r>
          </w:p>
        </w:tc>
        <w:tc>
          <w:tcPr>
            <w:tcW w:w="2060" w:type="dxa"/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No aplica.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  <w:t> </w:t>
            </w:r>
          </w:p>
        </w:tc>
      </w:tr>
    </w:tbl>
    <w:p w:rsidR="00412E6B" w:rsidRDefault="00412E6B" w:rsidP="00637FE8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637FE8" w:rsidRPr="00637FE8" w:rsidRDefault="00637FE8" w:rsidP="00F61966">
      <w:pPr>
        <w:rPr>
          <w:rFonts w:ascii="Arial" w:eastAsiaTheme="minorEastAsia" w:hAnsi="Arial" w:cs="Arial"/>
          <w:color w:val="1F497D" w:themeColor="text2"/>
          <w:lang w:eastAsia="es-MX"/>
        </w:rPr>
      </w:pPr>
    </w:p>
    <w:p w:rsidR="00637FE8" w:rsidRPr="00637FE8" w:rsidRDefault="00637FE8" w:rsidP="00637FE8">
      <w:pPr>
        <w:numPr>
          <w:ilvl w:val="0"/>
          <w:numId w:val="7"/>
        </w:numPr>
        <w:spacing w:after="0" w:line="240" w:lineRule="auto"/>
        <w:ind w:left="142" w:hanging="426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637FE8">
        <w:rPr>
          <w:rFonts w:ascii="Arial" w:eastAsiaTheme="minorEastAsia" w:hAnsi="Arial" w:cs="Arial"/>
          <w:color w:val="1F497D" w:themeColor="text2"/>
          <w:lang w:eastAsia="es-MX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637FE8" w:rsidRPr="00637FE8" w:rsidTr="00192157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</w:pPr>
            <w:r w:rsidRPr="00637FE8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13.2 Motivo por el que lo maneja:</w:t>
            </w:r>
          </w:p>
        </w:tc>
      </w:tr>
      <w:tr w:rsidR="00637FE8" w:rsidRPr="00637FE8" w:rsidTr="00192157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Capacitaciones en zona metropolitana e interior del Estado de Jalisco.</w:t>
            </w:r>
          </w:p>
        </w:tc>
      </w:tr>
      <w:tr w:rsidR="00637FE8" w:rsidRPr="00637FE8" w:rsidTr="00192157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Capacitaciones en zona metropolitana e interior del Estado de Jalisco.</w:t>
            </w:r>
          </w:p>
        </w:tc>
      </w:tr>
      <w:tr w:rsidR="00637FE8" w:rsidRPr="00637FE8" w:rsidTr="00192157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18"/>
                <w:lang w:eastAsia="es-MX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Capacitaciones en zona metropolitana e interior del Estado de Jalisco.</w:t>
            </w:r>
          </w:p>
        </w:tc>
      </w:tr>
      <w:tr w:rsidR="00637FE8" w:rsidRPr="00637FE8" w:rsidTr="00192157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37FE8" w:rsidRPr="00637FE8" w:rsidRDefault="00637FE8" w:rsidP="00637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637FE8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13.4 Motivo por el que lo maneja:</w:t>
            </w:r>
          </w:p>
        </w:tc>
      </w:tr>
      <w:tr w:rsidR="00637FE8" w:rsidRPr="00637FE8" w:rsidTr="00192157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Asignación de resguardo de escritorio, sillón ejecutivo y archivero, para el cumplimiento de las tareas y funciones del puesto.</w:t>
            </w:r>
          </w:p>
        </w:tc>
      </w:tr>
      <w:tr w:rsidR="00637FE8" w:rsidRPr="00637FE8" w:rsidTr="00192157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Asignación de resguardo de equipo de cómputo, laptop HP, con la finalidad de desarrollar la documentación y proyectos del puesto.</w:t>
            </w:r>
          </w:p>
        </w:tc>
      </w:tr>
      <w:tr w:rsidR="00637FE8" w:rsidRPr="00637FE8" w:rsidTr="00192157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Para impartir capacitaciones a los sujetos obligados, en la zona metropolitana e interior del Esta</w:t>
            </w:r>
            <w:bookmarkStart w:id="1" w:name="_GoBack"/>
            <w:bookmarkEnd w:id="1"/>
            <w:r w:rsidRPr="00637FE8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do de Jalisco. </w:t>
            </w:r>
          </w:p>
        </w:tc>
      </w:tr>
      <w:tr w:rsidR="00637FE8" w:rsidRPr="00637FE8" w:rsidTr="00192157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Solicitudes de protección a los derechos ARCO, quejas , inconformidades,  así como información que se integra en los sistemas de información confidencial y reservada, con el objetivo de evaluar,  registrar, modificar o dar de baja en el registro estatal de información confidencial.</w:t>
            </w:r>
          </w:p>
        </w:tc>
      </w:tr>
      <w:tr w:rsidR="00637FE8" w:rsidRPr="00637FE8" w:rsidTr="00192157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FE8" w:rsidRPr="00637FE8" w:rsidRDefault="00637FE8" w:rsidP="008550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37FE8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</w:p>
        </w:tc>
      </w:tr>
    </w:tbl>
    <w:p w:rsidR="00D14E4D" w:rsidRDefault="00C1217E" w:rsidP="009E3143"/>
    <w:sectPr w:rsidR="00D14E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17E" w:rsidRDefault="00C1217E" w:rsidP="00637FE8">
      <w:pPr>
        <w:spacing w:after="0" w:line="240" w:lineRule="auto"/>
      </w:pPr>
      <w:r>
        <w:separator/>
      </w:r>
    </w:p>
  </w:endnote>
  <w:endnote w:type="continuationSeparator" w:id="0">
    <w:p w:rsidR="00C1217E" w:rsidRDefault="00C1217E" w:rsidP="0063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37FE8" w:rsidRDefault="00637FE8" w:rsidP="00637FE8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D19F3CE" wp14:editId="37AAE933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637FE8" w:rsidRPr="00732CC8" w:rsidRDefault="00C1217E" w:rsidP="00637FE8">
        <w:pPr>
          <w:pStyle w:val="Piedepgina"/>
          <w:jc w:val="right"/>
          <w:rPr>
            <w:sz w:val="20"/>
          </w:rPr>
        </w:pPr>
      </w:p>
    </w:sdtContent>
  </w:sdt>
  <w:p w:rsidR="00637FE8" w:rsidRPr="00637FE8" w:rsidRDefault="00637FE8" w:rsidP="00637FE8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17E" w:rsidRDefault="00C1217E" w:rsidP="00637FE8">
      <w:pPr>
        <w:spacing w:after="0" w:line="240" w:lineRule="auto"/>
      </w:pPr>
      <w:r>
        <w:separator/>
      </w:r>
    </w:p>
  </w:footnote>
  <w:footnote w:type="continuationSeparator" w:id="0">
    <w:p w:rsidR="00C1217E" w:rsidRDefault="00C1217E" w:rsidP="0063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637FE8" w:rsidRPr="001A5965" w:rsidTr="00192157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637FE8" w:rsidRDefault="0089240F" w:rsidP="00192157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4079EE86" wp14:editId="20C05217">
                <wp:extent cx="1297940" cy="808355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940" cy="808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37FE8" w:rsidRPr="005124DF" w:rsidRDefault="00637FE8" w:rsidP="00192157"/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637FE8" w:rsidRPr="00844BBD" w:rsidRDefault="00637FE8" w:rsidP="00192157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637FE8" w:rsidRPr="00F73C4F" w:rsidTr="00192157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637FE8" w:rsidRPr="003009CC" w:rsidRDefault="00637FE8" w:rsidP="00192157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637FE8" w:rsidRPr="000B03F7" w:rsidRDefault="00637FE8" w:rsidP="00192157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637FE8" w:rsidRPr="000B03F7" w:rsidRDefault="00412E6B" w:rsidP="00412E6B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ITEI-DP-F</w:t>
          </w:r>
          <w:r w:rsidR="00637FE8">
            <w:rPr>
              <w:rFonts w:ascii="Arial Narrow" w:hAnsi="Arial Narrow"/>
            </w:rPr>
            <w:t>P-0</w:t>
          </w:r>
          <w:r>
            <w:rPr>
              <w:rFonts w:ascii="Arial Narrow" w:hAnsi="Arial Narrow"/>
            </w:rPr>
            <w:t>3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637FE8" w:rsidRDefault="00637FE8" w:rsidP="00192157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637FE8" w:rsidRPr="00373973" w:rsidRDefault="00B41D4A" w:rsidP="00B41D4A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 xml:space="preserve">08 </w:t>
          </w:r>
          <w:r w:rsidR="0089240F">
            <w:rPr>
              <w:rFonts w:ascii="Arial Narrow" w:hAnsi="Arial Narrow"/>
            </w:rPr>
            <w:t xml:space="preserve">de </w:t>
          </w:r>
          <w:r>
            <w:rPr>
              <w:rFonts w:ascii="Arial Narrow" w:hAnsi="Arial Narrow"/>
            </w:rPr>
            <w:t xml:space="preserve">julio </w:t>
          </w:r>
          <w:r w:rsidR="0089240F">
            <w:rPr>
              <w:rFonts w:ascii="Arial Narrow" w:hAnsi="Arial Narrow"/>
            </w:rPr>
            <w:t>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637FE8" w:rsidRDefault="00637FE8" w:rsidP="00192157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637FE8" w:rsidRPr="00373973" w:rsidRDefault="0089240F" w:rsidP="00192157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637FE8">
            <w:rPr>
              <w:rFonts w:ascii="Arial Narrow" w:hAnsi="Arial Narrow"/>
            </w:rPr>
            <w:t>.0</w:t>
          </w:r>
        </w:p>
      </w:tc>
    </w:tr>
  </w:tbl>
  <w:p w:rsidR="00637FE8" w:rsidRDefault="00637F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4FFE"/>
    <w:multiLevelType w:val="multilevel"/>
    <w:tmpl w:val="FDAA03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5D392B"/>
    <w:multiLevelType w:val="hybridMultilevel"/>
    <w:tmpl w:val="F8DA8D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E7537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3">
    <w:nsid w:val="392C0A49"/>
    <w:multiLevelType w:val="multilevel"/>
    <w:tmpl w:val="4CA6CE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A410C43"/>
    <w:multiLevelType w:val="multilevel"/>
    <w:tmpl w:val="27ECEE22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AB8599D"/>
    <w:multiLevelType w:val="multilevel"/>
    <w:tmpl w:val="37FC11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C2217FC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40E73"/>
    <w:multiLevelType w:val="multilevel"/>
    <w:tmpl w:val="C12AE33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E8"/>
    <w:rsid w:val="00052D92"/>
    <w:rsid w:val="001222CF"/>
    <w:rsid w:val="001608F5"/>
    <w:rsid w:val="001F1B87"/>
    <w:rsid w:val="001F626D"/>
    <w:rsid w:val="00276E2C"/>
    <w:rsid w:val="00412E6B"/>
    <w:rsid w:val="00427861"/>
    <w:rsid w:val="004310C3"/>
    <w:rsid w:val="004B4B15"/>
    <w:rsid w:val="005320B4"/>
    <w:rsid w:val="006075A5"/>
    <w:rsid w:val="00637FE8"/>
    <w:rsid w:val="006B18B1"/>
    <w:rsid w:val="0075768F"/>
    <w:rsid w:val="008417D0"/>
    <w:rsid w:val="00855083"/>
    <w:rsid w:val="0089240F"/>
    <w:rsid w:val="008F7578"/>
    <w:rsid w:val="009740E5"/>
    <w:rsid w:val="009B67A5"/>
    <w:rsid w:val="009E1ABE"/>
    <w:rsid w:val="009E3143"/>
    <w:rsid w:val="00A00B1F"/>
    <w:rsid w:val="00B41D4A"/>
    <w:rsid w:val="00C1217E"/>
    <w:rsid w:val="00C263CB"/>
    <w:rsid w:val="00C4055E"/>
    <w:rsid w:val="00D9202C"/>
    <w:rsid w:val="00E222D4"/>
    <w:rsid w:val="00F16B3D"/>
    <w:rsid w:val="00F6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9">
    <w:name w:val="Tabla con cuadrícula29"/>
    <w:basedOn w:val="Tablanormal"/>
    <w:next w:val="Tablaconcuadrcula"/>
    <w:uiPriority w:val="39"/>
    <w:rsid w:val="00637FE8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37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37F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FE8"/>
  </w:style>
  <w:style w:type="paragraph" w:styleId="Piedepgina">
    <w:name w:val="footer"/>
    <w:basedOn w:val="Normal"/>
    <w:link w:val="PiedepginaCar"/>
    <w:uiPriority w:val="99"/>
    <w:unhideWhenUsed/>
    <w:rsid w:val="00637F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FE8"/>
  </w:style>
  <w:style w:type="paragraph" w:styleId="Textodeglobo">
    <w:name w:val="Balloon Text"/>
    <w:basedOn w:val="Normal"/>
    <w:link w:val="TextodegloboCar"/>
    <w:uiPriority w:val="99"/>
    <w:semiHidden/>
    <w:unhideWhenUsed/>
    <w:rsid w:val="0089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4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2D9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9">
    <w:name w:val="Tabla con cuadrícula29"/>
    <w:basedOn w:val="Tablanormal"/>
    <w:next w:val="Tablaconcuadrcula"/>
    <w:uiPriority w:val="39"/>
    <w:rsid w:val="00637FE8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37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37F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FE8"/>
  </w:style>
  <w:style w:type="paragraph" w:styleId="Piedepgina">
    <w:name w:val="footer"/>
    <w:basedOn w:val="Normal"/>
    <w:link w:val="PiedepginaCar"/>
    <w:uiPriority w:val="99"/>
    <w:unhideWhenUsed/>
    <w:rsid w:val="00637F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FE8"/>
  </w:style>
  <w:style w:type="paragraph" w:styleId="Textodeglobo">
    <w:name w:val="Balloon Text"/>
    <w:basedOn w:val="Normal"/>
    <w:link w:val="TextodegloboCar"/>
    <w:uiPriority w:val="99"/>
    <w:semiHidden/>
    <w:unhideWhenUsed/>
    <w:rsid w:val="0089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4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2D9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1592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21</cp:revision>
  <dcterms:created xsi:type="dcterms:W3CDTF">2014-09-23T18:05:00Z</dcterms:created>
  <dcterms:modified xsi:type="dcterms:W3CDTF">2016-07-12T16:09:00Z</dcterms:modified>
</cp:coreProperties>
</file>