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6" w:rsidRPr="00762E9C" w:rsidRDefault="00452FC6" w:rsidP="00452FC6">
      <w:pPr>
        <w:keepNext/>
        <w:keepLines/>
        <w:spacing w:before="480" w:after="0"/>
        <w:ind w:left="1080"/>
        <w:jc w:val="right"/>
        <w:outlineLvl w:val="0"/>
        <w:rPr>
          <w:rFonts w:ascii="Arial" w:eastAsiaTheme="majorEastAsia" w:hAnsi="Arial" w:cs="Arial"/>
          <w:b/>
          <w:bCs/>
          <w:color w:val="365F91" w:themeColor="accent1" w:themeShade="BF"/>
          <w:sz w:val="20"/>
          <w:szCs w:val="20"/>
        </w:rPr>
      </w:pPr>
      <w:bookmarkStart w:id="0" w:name="_Toc399243586"/>
      <w:r w:rsidRPr="00762E9C">
        <w:rPr>
          <w:rFonts w:ascii="Arial" w:eastAsiaTheme="majorEastAsia" w:hAnsi="Arial" w:cs="Arial"/>
          <w:b/>
          <w:bCs/>
          <w:color w:val="365F91" w:themeColor="accent1" w:themeShade="BF"/>
          <w:sz w:val="20"/>
          <w:szCs w:val="20"/>
        </w:rPr>
        <w:t>Coordinador General de Planeación y Proyectos Estratégicos</w:t>
      </w:r>
      <w:bookmarkEnd w:id="0"/>
    </w:p>
    <w:p w:rsidR="00452FC6" w:rsidRPr="00762E9C" w:rsidRDefault="00452FC6" w:rsidP="008E63BC">
      <w:pPr>
        <w:pStyle w:val="Prrafodelista"/>
        <w:numPr>
          <w:ilvl w:val="0"/>
          <w:numId w:val="5"/>
        </w:numPr>
        <w:spacing w:after="0" w:line="240" w:lineRule="auto"/>
        <w:rPr>
          <w:rFonts w:ascii="Arial" w:eastAsia="Calibri" w:hAnsi="Arial" w:cs="Arial"/>
          <w:color w:val="1F497D"/>
          <w:sz w:val="20"/>
          <w:szCs w:val="20"/>
        </w:rPr>
      </w:pPr>
      <w:r w:rsidRPr="00762E9C">
        <w:rPr>
          <w:rFonts w:ascii="Arial" w:eastAsia="Calibri" w:hAnsi="Arial" w:cs="Arial"/>
          <w:color w:val="1F497D"/>
          <w:sz w:val="20"/>
          <w:szCs w:val="20"/>
        </w:rPr>
        <w:t>Datos Generales</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452FC6" w:rsidRPr="00762E9C" w:rsidTr="00EC3690">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452FC6" w:rsidRPr="00762E9C" w:rsidRDefault="00452FC6" w:rsidP="00EC3690">
            <w:pPr>
              <w:spacing w:after="0" w:line="240" w:lineRule="auto"/>
              <w:rPr>
                <w:rFonts w:ascii="Arial" w:eastAsia="Calibri" w:hAnsi="Arial" w:cs="Arial"/>
                <w:bCs/>
                <w:sz w:val="20"/>
                <w:szCs w:val="20"/>
              </w:rPr>
            </w:pPr>
            <w:r w:rsidRPr="00762E9C">
              <w:rPr>
                <w:rFonts w:ascii="Arial" w:eastAsia="Calibri"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Coordinador General de Planeación y Proyectos Estratégicos</w:t>
            </w:r>
          </w:p>
        </w:tc>
      </w:tr>
      <w:tr w:rsidR="00452FC6" w:rsidRPr="00762E9C" w:rsidTr="00EC3690">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452FC6" w:rsidRPr="00762E9C" w:rsidRDefault="00452FC6" w:rsidP="00EC3690">
            <w:pPr>
              <w:spacing w:after="0" w:line="240" w:lineRule="auto"/>
              <w:rPr>
                <w:rFonts w:ascii="Arial" w:eastAsia="Calibri" w:hAnsi="Arial" w:cs="Arial"/>
                <w:bCs/>
                <w:sz w:val="20"/>
                <w:szCs w:val="20"/>
              </w:rPr>
            </w:pPr>
            <w:r w:rsidRPr="00762E9C">
              <w:rPr>
                <w:rFonts w:ascii="Arial" w:eastAsia="Calibri"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FFFFFF"/>
            <w:vAlign w:val="center"/>
          </w:tcPr>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Personal Directivo</w:t>
            </w:r>
          </w:p>
        </w:tc>
      </w:tr>
      <w:tr w:rsidR="00452FC6" w:rsidRPr="00762E9C" w:rsidTr="00EC3690">
        <w:trPr>
          <w:trHeight w:val="431"/>
          <w:jc w:val="center"/>
        </w:trPr>
        <w:tc>
          <w:tcPr>
            <w:tcW w:w="2671" w:type="dxa"/>
            <w:tcBorders>
              <w:top w:val="single" w:sz="4" w:space="0" w:color="auto"/>
              <w:left w:val="single" w:sz="4" w:space="0" w:color="auto"/>
              <w:right w:val="single" w:sz="4" w:space="0" w:color="auto"/>
            </w:tcBorders>
            <w:shd w:val="clear" w:color="auto" w:fill="DBE5F1"/>
            <w:noWrap/>
            <w:vAlign w:val="center"/>
          </w:tcPr>
          <w:p w:rsidR="00452FC6" w:rsidRPr="00762E9C" w:rsidRDefault="00452FC6" w:rsidP="00452FC6">
            <w:pPr>
              <w:numPr>
                <w:ilvl w:val="1"/>
                <w:numId w:val="1"/>
              </w:numPr>
              <w:spacing w:after="0" w:line="240" w:lineRule="auto"/>
              <w:contextualSpacing/>
              <w:rPr>
                <w:rFonts w:ascii="Arial" w:eastAsia="Calibri" w:hAnsi="Arial" w:cs="Arial"/>
                <w:bCs/>
                <w:sz w:val="20"/>
                <w:szCs w:val="20"/>
              </w:rPr>
            </w:pPr>
            <w:r w:rsidRPr="00762E9C">
              <w:rPr>
                <w:rFonts w:ascii="Arial" w:eastAsia="Calibri" w:hAnsi="Arial" w:cs="Arial"/>
                <w:bCs/>
                <w:sz w:val="20"/>
                <w:szCs w:val="20"/>
              </w:rPr>
              <w:t>Área:</w:t>
            </w:r>
          </w:p>
        </w:tc>
        <w:tc>
          <w:tcPr>
            <w:tcW w:w="6886" w:type="dxa"/>
            <w:tcBorders>
              <w:top w:val="nil"/>
              <w:left w:val="nil"/>
              <w:right w:val="single" w:sz="4" w:space="0" w:color="auto"/>
            </w:tcBorders>
            <w:shd w:val="clear" w:color="auto" w:fill="auto"/>
            <w:noWrap/>
            <w:vAlign w:val="center"/>
          </w:tcPr>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Coordinación General de Planeación y Proyectos Estratégicos</w:t>
            </w:r>
          </w:p>
        </w:tc>
      </w:tr>
      <w:tr w:rsidR="00452FC6" w:rsidRPr="00762E9C" w:rsidTr="00EC3690">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452FC6" w:rsidRPr="00762E9C" w:rsidRDefault="00452FC6" w:rsidP="00EC3690">
            <w:pPr>
              <w:spacing w:after="0" w:line="240" w:lineRule="auto"/>
              <w:rPr>
                <w:rFonts w:ascii="Arial" w:eastAsia="Calibri" w:hAnsi="Arial" w:cs="Arial"/>
                <w:bCs/>
                <w:sz w:val="20"/>
                <w:szCs w:val="20"/>
              </w:rPr>
            </w:pPr>
            <w:r w:rsidRPr="00762E9C">
              <w:rPr>
                <w:rFonts w:ascii="Arial" w:eastAsia="Calibri" w:hAnsi="Arial" w:cs="Arial"/>
                <w:bCs/>
                <w:sz w:val="20"/>
                <w:szCs w:val="20"/>
              </w:rPr>
              <w:t>1.4 Jornada</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40 horas</w:t>
            </w:r>
          </w:p>
        </w:tc>
      </w:tr>
      <w:tr w:rsidR="00452FC6" w:rsidRPr="00762E9C" w:rsidTr="00EC3690">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452FC6" w:rsidRPr="00762E9C" w:rsidRDefault="00452FC6" w:rsidP="00EC3690">
            <w:pPr>
              <w:spacing w:after="0" w:line="240" w:lineRule="auto"/>
              <w:rPr>
                <w:rFonts w:ascii="Arial" w:eastAsia="Calibri" w:hAnsi="Arial" w:cs="Arial"/>
                <w:bCs/>
                <w:sz w:val="20"/>
                <w:szCs w:val="20"/>
              </w:rPr>
            </w:pPr>
            <w:r w:rsidRPr="00762E9C">
              <w:rPr>
                <w:rFonts w:ascii="Arial" w:eastAsia="Calibri"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 xml:space="preserve"> Comisionado Presidente</w:t>
            </w:r>
          </w:p>
          <w:p w:rsidR="00452FC6" w:rsidRPr="00762E9C" w:rsidRDefault="00452FC6" w:rsidP="00757F47">
            <w:pPr>
              <w:spacing w:after="0"/>
              <w:jc w:val="both"/>
              <w:rPr>
                <w:rFonts w:ascii="Arial" w:eastAsia="Calibri" w:hAnsi="Arial" w:cs="Arial"/>
                <w:bCs/>
                <w:sz w:val="20"/>
                <w:szCs w:val="20"/>
              </w:rPr>
            </w:pPr>
            <w:r w:rsidRPr="00762E9C">
              <w:rPr>
                <w:rFonts w:ascii="Arial" w:eastAsia="Calibri" w:hAnsi="Arial" w:cs="Arial"/>
                <w:bCs/>
                <w:sz w:val="20"/>
                <w:szCs w:val="20"/>
              </w:rPr>
              <w:t xml:space="preserve"> Comisionado Ciudadano</w:t>
            </w:r>
          </w:p>
        </w:tc>
      </w:tr>
      <w:tr w:rsidR="00452FC6" w:rsidRPr="00762E9C" w:rsidTr="00EC3690">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452FC6" w:rsidRPr="00762E9C" w:rsidRDefault="00452FC6" w:rsidP="00EC3690">
            <w:pPr>
              <w:spacing w:after="0" w:line="240" w:lineRule="auto"/>
              <w:rPr>
                <w:rFonts w:ascii="Arial" w:eastAsia="Calibri" w:hAnsi="Arial" w:cs="Arial"/>
                <w:bCs/>
                <w:sz w:val="20"/>
                <w:szCs w:val="20"/>
              </w:rPr>
            </w:pPr>
            <w:r w:rsidRPr="00762E9C">
              <w:rPr>
                <w:rFonts w:ascii="Arial" w:eastAsia="Calibri" w:hAnsi="Arial" w:cs="Arial"/>
                <w:bCs/>
                <w:sz w:val="20"/>
                <w:szCs w:val="20"/>
              </w:rPr>
              <w:t>1.6 Objetivo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452FC6" w:rsidRPr="00762E9C" w:rsidRDefault="000C4EC7" w:rsidP="006F1A1D">
            <w:pPr>
              <w:spacing w:after="0"/>
              <w:jc w:val="both"/>
              <w:rPr>
                <w:rFonts w:ascii="Arial" w:eastAsia="Calibri" w:hAnsi="Arial" w:cs="Arial"/>
                <w:sz w:val="20"/>
                <w:szCs w:val="20"/>
              </w:rPr>
            </w:pPr>
            <w:r w:rsidRPr="000C4EC7">
              <w:rPr>
                <w:rFonts w:ascii="Arial" w:eastAsia="Calibri" w:hAnsi="Arial" w:cs="Arial"/>
                <w:bCs/>
                <w:sz w:val="20"/>
                <w:szCs w:val="20"/>
              </w:rPr>
              <w:t>Coordinar las tareas de planeación del Instituto, por medio de propuestas o desarrollo de proyectos que propicien la transparencia, el ejercicio del derecho de acceso a la información y la protección de los datos personales.</w:t>
            </w:r>
          </w:p>
        </w:tc>
      </w:tr>
    </w:tbl>
    <w:p w:rsidR="008E63BC" w:rsidRPr="00762E9C" w:rsidRDefault="008E63BC" w:rsidP="008E63BC">
      <w:pPr>
        <w:spacing w:after="0" w:line="240" w:lineRule="auto"/>
        <w:contextualSpacing/>
        <w:rPr>
          <w:rFonts w:ascii="Arial" w:eastAsia="Calibri" w:hAnsi="Arial" w:cs="Arial"/>
          <w:color w:val="1F497D"/>
          <w:sz w:val="20"/>
          <w:szCs w:val="20"/>
        </w:rPr>
      </w:pPr>
    </w:p>
    <w:p w:rsidR="008E63BC" w:rsidRPr="00762E9C" w:rsidRDefault="008E63BC" w:rsidP="008E63BC">
      <w:pPr>
        <w:spacing w:after="0" w:line="240" w:lineRule="auto"/>
        <w:contextualSpacing/>
        <w:rPr>
          <w:rFonts w:ascii="Arial" w:eastAsia="Calibri" w:hAnsi="Arial" w:cs="Arial"/>
          <w:color w:val="1F497D"/>
          <w:sz w:val="20"/>
          <w:szCs w:val="20"/>
        </w:rPr>
      </w:pPr>
    </w:p>
    <w:p w:rsidR="008E63BC" w:rsidRPr="00762E9C" w:rsidRDefault="008E63BC" w:rsidP="008E63BC">
      <w:p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2. Descripción de funciones y frecuencia de respuesta</w:t>
      </w:r>
    </w:p>
    <w:tbl>
      <w:tblPr>
        <w:tblpPr w:leftFromText="141" w:rightFromText="141" w:vertAnchor="text" w:horzAnchor="margin" w:tblpY="129"/>
        <w:tblW w:w="9469" w:type="dxa"/>
        <w:tblLayout w:type="fixed"/>
        <w:tblCellMar>
          <w:left w:w="70" w:type="dxa"/>
          <w:right w:w="70" w:type="dxa"/>
        </w:tblCellMar>
        <w:tblLook w:val="0000" w:firstRow="0" w:lastRow="0" w:firstColumn="0" w:lastColumn="0" w:noHBand="0" w:noVBand="0"/>
      </w:tblPr>
      <w:tblGrid>
        <w:gridCol w:w="7658"/>
        <w:gridCol w:w="590"/>
        <w:gridCol w:w="620"/>
        <w:gridCol w:w="7"/>
        <w:gridCol w:w="594"/>
      </w:tblGrid>
      <w:tr w:rsidR="008E63BC" w:rsidRPr="00762E9C" w:rsidTr="008E63BC">
        <w:trPr>
          <w:trHeight w:val="456"/>
          <w:tblHeader/>
        </w:trPr>
        <w:tc>
          <w:tcPr>
            <w:tcW w:w="7658" w:type="dxa"/>
            <w:vMerge w:val="restart"/>
            <w:tcBorders>
              <w:top w:val="single" w:sz="4" w:space="0" w:color="auto"/>
              <w:left w:val="single" w:sz="4" w:space="0" w:color="auto"/>
              <w:right w:val="single" w:sz="4" w:space="0" w:color="auto"/>
            </w:tcBorders>
            <w:shd w:val="clear" w:color="auto" w:fill="C6D9F1"/>
            <w:noWrap/>
            <w:vAlign w:val="center"/>
          </w:tcPr>
          <w:p w:rsidR="008E63BC" w:rsidRPr="00762E9C" w:rsidRDefault="008E63BC" w:rsidP="008E63BC">
            <w:pPr>
              <w:spacing w:after="0" w:line="240" w:lineRule="auto"/>
              <w:jc w:val="center"/>
              <w:rPr>
                <w:rFonts w:ascii="Arial" w:eastAsia="Calibri" w:hAnsi="Arial" w:cs="Arial"/>
                <w:b/>
                <w:bCs/>
                <w:sz w:val="20"/>
                <w:szCs w:val="20"/>
              </w:rPr>
            </w:pPr>
            <w:r w:rsidRPr="00762E9C">
              <w:rPr>
                <w:rFonts w:ascii="Arial" w:eastAsia="Calibri" w:hAnsi="Arial" w:cs="Arial"/>
                <w:b/>
                <w:bCs/>
                <w:sz w:val="20"/>
                <w:szCs w:val="20"/>
              </w:rPr>
              <w:t>2.1 Funciones</w:t>
            </w:r>
          </w:p>
        </w:tc>
        <w:tc>
          <w:tcPr>
            <w:tcW w:w="1811" w:type="dxa"/>
            <w:gridSpan w:val="4"/>
            <w:tcBorders>
              <w:top w:val="single" w:sz="4" w:space="0" w:color="auto"/>
              <w:left w:val="single" w:sz="4" w:space="0" w:color="auto"/>
              <w:bottom w:val="single" w:sz="4" w:space="0" w:color="auto"/>
              <w:right w:val="single" w:sz="4" w:space="0" w:color="000000"/>
            </w:tcBorders>
            <w:shd w:val="clear" w:color="auto" w:fill="C6D9F1"/>
            <w:vAlign w:val="center"/>
          </w:tcPr>
          <w:p w:rsidR="008E63BC" w:rsidRPr="00762E9C" w:rsidRDefault="008E63BC" w:rsidP="008E63BC">
            <w:pPr>
              <w:spacing w:after="0" w:line="240" w:lineRule="auto"/>
              <w:jc w:val="center"/>
              <w:rPr>
                <w:rFonts w:ascii="Arial" w:eastAsia="Calibri" w:hAnsi="Arial" w:cs="Arial"/>
                <w:b/>
                <w:bCs/>
                <w:sz w:val="20"/>
                <w:szCs w:val="20"/>
              </w:rPr>
            </w:pPr>
            <w:r w:rsidRPr="00762E9C">
              <w:rPr>
                <w:rFonts w:ascii="Arial" w:eastAsia="Calibri" w:hAnsi="Arial" w:cs="Arial"/>
                <w:b/>
                <w:bCs/>
                <w:sz w:val="20"/>
                <w:szCs w:val="20"/>
              </w:rPr>
              <w:t>2.2 Frecuencia</w:t>
            </w:r>
          </w:p>
        </w:tc>
      </w:tr>
      <w:tr w:rsidR="008E63BC" w:rsidRPr="00762E9C" w:rsidTr="008E63BC">
        <w:trPr>
          <w:trHeight w:val="456"/>
          <w:tblHeader/>
        </w:trPr>
        <w:tc>
          <w:tcPr>
            <w:tcW w:w="7658" w:type="dxa"/>
            <w:vMerge/>
            <w:tcBorders>
              <w:left w:val="single" w:sz="4" w:space="0" w:color="auto"/>
              <w:bottom w:val="single" w:sz="4" w:space="0" w:color="auto"/>
              <w:right w:val="single" w:sz="4" w:space="0" w:color="auto"/>
            </w:tcBorders>
            <w:shd w:val="clear" w:color="auto" w:fill="C6D9F1"/>
            <w:noWrap/>
            <w:vAlign w:val="center"/>
          </w:tcPr>
          <w:p w:rsidR="008E63BC" w:rsidRPr="00762E9C" w:rsidRDefault="008E63BC" w:rsidP="008E63BC">
            <w:pPr>
              <w:spacing w:after="0"/>
              <w:rPr>
                <w:rFonts w:ascii="Arial" w:eastAsia="Calibri" w:hAnsi="Arial" w:cs="Arial"/>
                <w:bCs/>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C6D9F1"/>
            <w:vAlign w:val="center"/>
          </w:tcPr>
          <w:p w:rsidR="008E63BC" w:rsidRPr="00D4214E" w:rsidRDefault="008E63BC" w:rsidP="008E63BC">
            <w:pPr>
              <w:spacing w:after="0"/>
              <w:jc w:val="center"/>
              <w:rPr>
                <w:rFonts w:ascii="Arial" w:eastAsia="Calibri" w:hAnsi="Arial" w:cs="Arial"/>
                <w:bCs/>
                <w:sz w:val="12"/>
                <w:szCs w:val="20"/>
              </w:rPr>
            </w:pPr>
            <w:r w:rsidRPr="00D4214E">
              <w:rPr>
                <w:rFonts w:ascii="Arial" w:eastAsia="Calibri" w:hAnsi="Arial" w:cs="Arial"/>
                <w:bCs/>
                <w:sz w:val="12"/>
                <w:szCs w:val="20"/>
              </w:rPr>
              <w:t>Diario</w:t>
            </w:r>
          </w:p>
        </w:tc>
        <w:tc>
          <w:tcPr>
            <w:tcW w:w="62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8E63BC" w:rsidRPr="00D4214E" w:rsidRDefault="008E63BC" w:rsidP="008E63BC">
            <w:pPr>
              <w:spacing w:after="0"/>
              <w:jc w:val="center"/>
              <w:rPr>
                <w:rFonts w:ascii="Arial" w:eastAsia="Calibri" w:hAnsi="Arial" w:cs="Arial"/>
                <w:bCs/>
                <w:sz w:val="12"/>
                <w:szCs w:val="20"/>
              </w:rPr>
            </w:pPr>
            <w:r w:rsidRPr="00D4214E">
              <w:rPr>
                <w:rFonts w:ascii="Arial" w:eastAsia="Calibri" w:hAnsi="Arial" w:cs="Arial"/>
                <w:bCs/>
                <w:sz w:val="12"/>
                <w:szCs w:val="20"/>
              </w:rPr>
              <w:t>Semanal</w:t>
            </w:r>
          </w:p>
        </w:tc>
        <w:tc>
          <w:tcPr>
            <w:tcW w:w="594" w:type="dxa"/>
            <w:tcBorders>
              <w:top w:val="single" w:sz="4" w:space="0" w:color="auto"/>
              <w:left w:val="single" w:sz="4" w:space="0" w:color="auto"/>
              <w:bottom w:val="single" w:sz="4" w:space="0" w:color="auto"/>
              <w:right w:val="single" w:sz="4" w:space="0" w:color="000000"/>
            </w:tcBorders>
            <w:shd w:val="clear" w:color="auto" w:fill="C6D9F1"/>
            <w:vAlign w:val="center"/>
          </w:tcPr>
          <w:p w:rsidR="008E63BC" w:rsidRPr="00D4214E" w:rsidRDefault="008E63BC" w:rsidP="008E63BC">
            <w:pPr>
              <w:spacing w:after="0"/>
              <w:jc w:val="center"/>
              <w:rPr>
                <w:rFonts w:ascii="Arial" w:eastAsia="Calibri" w:hAnsi="Arial" w:cs="Arial"/>
                <w:bCs/>
                <w:sz w:val="12"/>
                <w:szCs w:val="20"/>
              </w:rPr>
            </w:pPr>
            <w:r w:rsidRPr="00D4214E">
              <w:rPr>
                <w:rFonts w:ascii="Arial" w:eastAsia="Calibri" w:hAnsi="Arial" w:cs="Arial"/>
                <w:bCs/>
                <w:sz w:val="12"/>
                <w:szCs w:val="20"/>
              </w:rPr>
              <w:t>Mensual</w:t>
            </w:r>
          </w:p>
        </w:tc>
      </w:tr>
      <w:tr w:rsidR="008E63BC" w:rsidRPr="00762E9C" w:rsidTr="008E63BC">
        <w:trPr>
          <w:trHeight w:val="737"/>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432"/>
              <w:jc w:val="both"/>
              <w:rPr>
                <w:rFonts w:ascii="Arial" w:eastAsia="Calibri" w:hAnsi="Arial" w:cs="Arial"/>
                <w:sz w:val="20"/>
                <w:szCs w:val="20"/>
              </w:rPr>
            </w:pPr>
          </w:p>
          <w:p w:rsidR="006F1A1D" w:rsidRDefault="006F1A1D" w:rsidP="006F1A1D">
            <w:pPr>
              <w:numPr>
                <w:ilvl w:val="0"/>
                <w:numId w:val="2"/>
              </w:numPr>
              <w:spacing w:after="0" w:line="240" w:lineRule="auto"/>
              <w:ind w:left="360"/>
              <w:jc w:val="both"/>
              <w:rPr>
                <w:rFonts w:ascii="Arial" w:eastAsia="Calibri" w:hAnsi="Arial" w:cs="Arial"/>
                <w:sz w:val="20"/>
                <w:szCs w:val="20"/>
              </w:rPr>
            </w:pPr>
            <w:r w:rsidRPr="006F1A1D">
              <w:rPr>
                <w:rFonts w:ascii="Arial" w:eastAsia="Calibri" w:hAnsi="Arial" w:cs="Arial"/>
                <w:sz w:val="20"/>
                <w:szCs w:val="20"/>
              </w:rPr>
              <w:t>Coordinar las tareas para la elaboración o actualización de los planes estratégicos y el Programa Presupuestario del Instituto</w:t>
            </w:r>
            <w:r>
              <w:rPr>
                <w:rFonts w:ascii="Arial" w:eastAsia="Calibri" w:hAnsi="Arial" w:cs="Arial"/>
                <w:sz w:val="20"/>
                <w:szCs w:val="20"/>
              </w:rPr>
              <w:t xml:space="preserve">. </w:t>
            </w:r>
          </w:p>
          <w:p w:rsidR="00E56D7B" w:rsidRPr="00762E9C" w:rsidRDefault="006F1A1D" w:rsidP="00D4214E">
            <w:pPr>
              <w:spacing w:after="0" w:line="240" w:lineRule="auto"/>
              <w:ind w:left="360"/>
              <w:jc w:val="both"/>
              <w:rPr>
                <w:rFonts w:ascii="Arial" w:eastAsia="Calibri" w:hAnsi="Arial" w:cs="Arial"/>
                <w:sz w:val="20"/>
                <w:szCs w:val="20"/>
              </w:rPr>
            </w:pPr>
            <w:r w:rsidRPr="00762E9C" w:rsidDel="006F1A1D">
              <w:rPr>
                <w:rFonts w:ascii="Arial" w:eastAsia="Calibri" w:hAnsi="Arial" w:cs="Arial"/>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r>
      <w:tr w:rsidR="008E63BC" w:rsidRPr="00762E9C" w:rsidTr="008E63BC">
        <w:trPr>
          <w:trHeight w:val="1118"/>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6F1A1D" w:rsidP="00E56D7B">
            <w:pPr>
              <w:numPr>
                <w:ilvl w:val="0"/>
                <w:numId w:val="2"/>
              </w:numPr>
              <w:spacing w:after="0" w:line="240" w:lineRule="auto"/>
              <w:ind w:left="360"/>
              <w:jc w:val="both"/>
              <w:rPr>
                <w:rFonts w:ascii="Arial" w:eastAsia="Calibri" w:hAnsi="Arial" w:cs="Arial"/>
                <w:sz w:val="20"/>
                <w:szCs w:val="20"/>
              </w:rPr>
            </w:pPr>
            <w:r w:rsidRPr="00AA1FAF">
              <w:rPr>
                <w:rFonts w:ascii="Arial" w:eastAsia="Calibri" w:hAnsi="Arial" w:cs="Arial"/>
                <w:sz w:val="20"/>
                <w:szCs w:val="20"/>
              </w:rPr>
              <w:t>Proponer y desarrollar los proyectos estratégicos del Instituto, así como coordinar su ejecución</w:t>
            </w:r>
            <w:r w:rsidR="00D4214E">
              <w:rPr>
                <w:rFonts w:ascii="Arial" w:eastAsia="Calibri" w:hAnsi="Arial" w:cs="Arial"/>
                <w:sz w:val="20"/>
                <w:szCs w:val="20"/>
              </w:rPr>
              <w:t>.</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r>
      <w:tr w:rsidR="008E63BC" w:rsidRPr="00762E9C" w:rsidTr="008E63BC">
        <w:trPr>
          <w:trHeight w:val="1118"/>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E56D7B" w:rsidRPr="00762E9C" w:rsidRDefault="006F1A1D" w:rsidP="00D4214E">
            <w:pPr>
              <w:numPr>
                <w:ilvl w:val="0"/>
                <w:numId w:val="2"/>
              </w:numPr>
              <w:spacing w:after="0" w:line="240" w:lineRule="auto"/>
              <w:ind w:left="360"/>
              <w:jc w:val="both"/>
              <w:rPr>
                <w:rFonts w:ascii="Arial" w:eastAsia="Calibri" w:hAnsi="Arial" w:cs="Arial"/>
                <w:sz w:val="20"/>
                <w:szCs w:val="20"/>
              </w:rPr>
            </w:pPr>
            <w:r w:rsidRPr="006F1A1D">
              <w:rPr>
                <w:rFonts w:ascii="Arial" w:eastAsia="Calibri" w:hAnsi="Arial" w:cs="Arial"/>
                <w:sz w:val="20"/>
                <w:szCs w:val="20"/>
              </w:rPr>
              <w:t xml:space="preserve">Administrar la Plataforma </w:t>
            </w:r>
            <w:r w:rsidR="00D4214E">
              <w:rPr>
                <w:rFonts w:ascii="Arial" w:eastAsia="Calibri" w:hAnsi="Arial" w:cs="Arial"/>
                <w:sz w:val="20"/>
                <w:szCs w:val="20"/>
              </w:rPr>
              <w:t xml:space="preserve"> </w:t>
            </w:r>
            <w:r w:rsidRPr="006F1A1D">
              <w:rPr>
                <w:rFonts w:ascii="Arial" w:eastAsia="Calibri" w:hAnsi="Arial" w:cs="Arial"/>
                <w:sz w:val="20"/>
                <w:szCs w:val="20"/>
              </w:rPr>
              <w:t>Nacional de Transparencia, en lo que compete a este Instituto</w:t>
            </w:r>
            <w:r w:rsidR="00D4214E">
              <w:rPr>
                <w:rFonts w:ascii="Arial" w:eastAsia="Calibri" w:hAnsi="Arial" w:cs="Arial"/>
                <w:sz w:val="20"/>
                <w:szCs w:val="20"/>
              </w:rPr>
              <w:t>.</w:t>
            </w:r>
            <w:r w:rsidRPr="00762E9C" w:rsidDel="006F1A1D">
              <w:rPr>
                <w:rFonts w:ascii="Arial" w:eastAsia="Calibri" w:hAnsi="Arial" w:cs="Arial"/>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r>
      <w:tr w:rsidR="008E63BC" w:rsidRPr="00762E9C" w:rsidTr="008E63BC">
        <w:trPr>
          <w:trHeight w:val="837"/>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D4214E" w:rsidP="00E56D7B">
            <w:pPr>
              <w:numPr>
                <w:ilvl w:val="0"/>
                <w:numId w:val="2"/>
              </w:numPr>
              <w:spacing w:after="0" w:line="240" w:lineRule="auto"/>
              <w:ind w:left="360"/>
              <w:jc w:val="both"/>
              <w:rPr>
                <w:rFonts w:ascii="Arial" w:eastAsia="Calibri" w:hAnsi="Arial" w:cs="Arial"/>
                <w:sz w:val="20"/>
                <w:szCs w:val="20"/>
              </w:rPr>
            </w:pPr>
            <w:r w:rsidRPr="00D4214E">
              <w:rPr>
                <w:rFonts w:ascii="Arial" w:eastAsia="Calibri" w:hAnsi="Arial" w:cs="Arial"/>
                <w:sz w:val="20"/>
                <w:szCs w:val="20"/>
              </w:rPr>
              <w:t>Desarrollar y establecer los criterios y lineamientos para la aplicación racional del uso de tecnologías de información y comunicaciones</w:t>
            </w:r>
            <w:r>
              <w:rPr>
                <w:rFonts w:ascii="Arial" w:eastAsia="Calibri" w:hAnsi="Arial" w:cs="Arial"/>
                <w:sz w:val="20"/>
                <w:szCs w:val="20"/>
              </w:rPr>
              <w:t xml:space="preserve">. </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r>
      <w:tr w:rsidR="008E63BC" w:rsidRPr="00762E9C" w:rsidTr="008E63BC">
        <w:trPr>
          <w:trHeight w:val="1137"/>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9C0285" w:rsidP="00E56D7B">
            <w:pPr>
              <w:numPr>
                <w:ilvl w:val="0"/>
                <w:numId w:val="2"/>
              </w:numPr>
              <w:spacing w:after="0" w:line="240" w:lineRule="auto"/>
              <w:ind w:left="360"/>
              <w:jc w:val="both"/>
              <w:rPr>
                <w:rFonts w:ascii="Arial" w:eastAsia="Calibri" w:hAnsi="Arial" w:cs="Arial"/>
                <w:sz w:val="20"/>
                <w:szCs w:val="20"/>
              </w:rPr>
            </w:pPr>
            <w:r w:rsidRPr="009C0285">
              <w:rPr>
                <w:rFonts w:ascii="Arial" w:eastAsia="Calibri" w:hAnsi="Arial" w:cs="Arial"/>
                <w:sz w:val="20"/>
                <w:szCs w:val="20"/>
              </w:rPr>
              <w:t>Planear, validar y atender los requerimientos de tecnologías de la información por parte de las unidades administrativas</w:t>
            </w:r>
            <w:r>
              <w:rPr>
                <w:rFonts w:ascii="Arial" w:eastAsia="Calibri" w:hAnsi="Arial" w:cs="Arial"/>
                <w:sz w:val="20"/>
                <w:szCs w:val="20"/>
              </w:rPr>
              <w:t>.</w:t>
            </w:r>
            <w:r w:rsidRPr="00762E9C" w:rsidDel="009C0285">
              <w:rPr>
                <w:rFonts w:ascii="Arial" w:eastAsia="Calibri" w:hAnsi="Arial" w:cs="Arial"/>
                <w:sz w:val="20"/>
                <w:szCs w:val="20"/>
              </w:rPr>
              <w:t xml:space="preserve"> </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r>
      <w:tr w:rsidR="008E63BC" w:rsidRPr="00762E9C" w:rsidTr="008E63BC">
        <w:trPr>
          <w:trHeight w:val="1005"/>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C598D" w:rsidRDefault="008C598D" w:rsidP="008C598D">
            <w:pPr>
              <w:spacing w:after="0" w:line="240" w:lineRule="auto"/>
              <w:ind w:left="360"/>
              <w:jc w:val="both"/>
              <w:rPr>
                <w:rFonts w:ascii="Arial" w:eastAsia="Calibri" w:hAnsi="Arial" w:cs="Arial"/>
                <w:sz w:val="20"/>
                <w:szCs w:val="20"/>
              </w:rPr>
            </w:pPr>
          </w:p>
          <w:p w:rsidR="008C598D" w:rsidRPr="008C598D" w:rsidRDefault="008C598D" w:rsidP="008C598D">
            <w:pPr>
              <w:numPr>
                <w:ilvl w:val="0"/>
                <w:numId w:val="2"/>
              </w:numPr>
              <w:spacing w:after="0" w:line="240" w:lineRule="auto"/>
              <w:ind w:left="360"/>
              <w:jc w:val="both"/>
              <w:rPr>
                <w:rFonts w:ascii="Arial" w:eastAsia="Calibri" w:hAnsi="Arial" w:cs="Arial"/>
                <w:sz w:val="20"/>
                <w:szCs w:val="20"/>
              </w:rPr>
            </w:pPr>
            <w:r w:rsidRPr="008C598D">
              <w:rPr>
                <w:rFonts w:ascii="Arial" w:eastAsia="Calibri" w:hAnsi="Arial" w:cs="Arial"/>
                <w:sz w:val="20"/>
                <w:szCs w:val="20"/>
              </w:rPr>
              <w:t>Proponer o desarrollar las aplicaciones tecnológicas y los sistemas informáticos de aplicación estatal</w:t>
            </w:r>
            <w:r>
              <w:rPr>
                <w:rFonts w:ascii="Arial" w:eastAsia="Calibri" w:hAnsi="Arial" w:cs="Arial"/>
                <w:sz w:val="20"/>
                <w:szCs w:val="20"/>
              </w:rPr>
              <w:t>.</w:t>
            </w:r>
          </w:p>
          <w:p w:rsidR="008E63BC" w:rsidRDefault="008E63BC" w:rsidP="008C598D">
            <w:pPr>
              <w:spacing w:after="0" w:line="240" w:lineRule="auto"/>
              <w:jc w:val="both"/>
              <w:rPr>
                <w:rFonts w:ascii="Arial" w:eastAsia="Calibri" w:hAnsi="Arial" w:cs="Arial"/>
                <w:sz w:val="20"/>
                <w:szCs w:val="20"/>
              </w:rPr>
            </w:pP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D128FC">
              <w:rPr>
                <w:rFonts w:ascii="Arial" w:eastAsia="Calibri" w:hAnsi="Arial" w:cs="Arial"/>
                <w:bCs/>
                <w:sz w:val="18"/>
                <w:szCs w:val="20"/>
              </w:rPr>
              <w:t>x</w:t>
            </w:r>
          </w:p>
        </w:tc>
      </w:tr>
      <w:tr w:rsidR="008E63BC" w:rsidRPr="00762E9C" w:rsidTr="008E63BC">
        <w:trPr>
          <w:trHeight w:val="847"/>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8C598D" w:rsidP="00E56D7B">
            <w:pPr>
              <w:numPr>
                <w:ilvl w:val="0"/>
                <w:numId w:val="2"/>
              </w:numPr>
              <w:spacing w:after="0" w:line="240" w:lineRule="auto"/>
              <w:ind w:left="360"/>
              <w:jc w:val="both"/>
              <w:rPr>
                <w:rFonts w:ascii="Arial" w:eastAsia="Calibri" w:hAnsi="Arial" w:cs="Arial"/>
                <w:sz w:val="20"/>
                <w:szCs w:val="20"/>
              </w:rPr>
            </w:pPr>
            <w:r w:rsidRPr="008C598D">
              <w:rPr>
                <w:rFonts w:ascii="Arial" w:eastAsia="Calibri" w:hAnsi="Arial" w:cs="Arial"/>
                <w:sz w:val="20"/>
                <w:szCs w:val="20"/>
              </w:rPr>
              <w:t>Proponer las medidas necesarias para el mejoramiento organizacional y administrativo de las áreas del Instituto</w:t>
            </w:r>
            <w:r>
              <w:rPr>
                <w:rFonts w:ascii="Arial" w:eastAsia="Calibri" w:hAnsi="Arial" w:cs="Arial"/>
                <w:sz w:val="20"/>
                <w:szCs w:val="20"/>
              </w:rPr>
              <w:t>.</w:t>
            </w:r>
            <w:r w:rsidRPr="00762E9C" w:rsidDel="008C598D">
              <w:rPr>
                <w:rFonts w:ascii="Arial" w:eastAsia="Calibri" w:hAnsi="Arial" w:cs="Arial"/>
                <w:sz w:val="20"/>
                <w:szCs w:val="20"/>
              </w:rPr>
              <w:t xml:space="preserve"> </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D128FC">
              <w:rPr>
                <w:rFonts w:ascii="Arial" w:eastAsia="Calibri" w:hAnsi="Arial" w:cs="Arial"/>
                <w:bCs/>
                <w:sz w:val="18"/>
                <w:szCs w:val="20"/>
              </w:rPr>
              <w:t>x</w:t>
            </w:r>
          </w:p>
        </w:tc>
      </w:tr>
      <w:tr w:rsidR="008E63BC" w:rsidRPr="00762E9C" w:rsidTr="008E63BC">
        <w:trPr>
          <w:trHeight w:val="919"/>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8E63BC" w:rsidP="00E56D7B">
            <w:pPr>
              <w:numPr>
                <w:ilvl w:val="0"/>
                <w:numId w:val="2"/>
              </w:numPr>
              <w:spacing w:after="0" w:line="240" w:lineRule="auto"/>
              <w:ind w:left="360"/>
              <w:jc w:val="both"/>
              <w:rPr>
                <w:rFonts w:ascii="Arial" w:eastAsia="Calibri" w:hAnsi="Arial" w:cs="Arial"/>
                <w:sz w:val="20"/>
                <w:szCs w:val="20"/>
              </w:rPr>
            </w:pPr>
            <w:r w:rsidRPr="00762E9C">
              <w:rPr>
                <w:rFonts w:ascii="Arial" w:eastAsia="Calibri" w:hAnsi="Arial" w:cs="Arial"/>
                <w:sz w:val="20"/>
                <w:szCs w:val="20"/>
              </w:rPr>
              <w:t>Coordinar y facilitar el desarrollo de sistemas de gestión de calidad y el mejoramiento de los procesos</w:t>
            </w:r>
            <w:r w:rsidR="008C598D">
              <w:rPr>
                <w:rFonts w:ascii="Arial" w:eastAsia="Calibri" w:hAnsi="Arial" w:cs="Arial"/>
                <w:sz w:val="20"/>
                <w:szCs w:val="20"/>
              </w:rPr>
              <w:t xml:space="preserve">. </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6C0A09" w:rsidP="008E63BC">
            <w:pPr>
              <w:spacing w:after="0"/>
              <w:jc w:val="center"/>
              <w:rPr>
                <w:rFonts w:ascii="Arial" w:eastAsia="Calibri" w:hAnsi="Arial" w:cs="Arial"/>
                <w:bCs/>
                <w:sz w:val="20"/>
                <w:szCs w:val="20"/>
              </w:rPr>
            </w:pPr>
            <w:r w:rsidRPr="00D128FC">
              <w:rPr>
                <w:rFonts w:ascii="Arial" w:eastAsia="Calibri" w:hAnsi="Arial" w:cs="Arial"/>
                <w:bCs/>
                <w:sz w:val="18"/>
                <w:szCs w:val="20"/>
              </w:rPr>
              <w:t>x</w:t>
            </w:r>
          </w:p>
        </w:tc>
      </w:tr>
      <w:tr w:rsidR="008E63BC" w:rsidRPr="00762E9C" w:rsidTr="008E63BC">
        <w:trPr>
          <w:trHeight w:val="1263"/>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3BC" w:rsidRPr="00762E9C" w:rsidRDefault="008C598D" w:rsidP="00E56D7B">
            <w:pPr>
              <w:numPr>
                <w:ilvl w:val="0"/>
                <w:numId w:val="2"/>
              </w:numPr>
              <w:spacing w:after="0" w:line="240" w:lineRule="auto"/>
              <w:ind w:left="360"/>
              <w:jc w:val="both"/>
              <w:rPr>
                <w:rFonts w:ascii="Arial" w:eastAsia="Calibri" w:hAnsi="Arial" w:cs="Arial"/>
                <w:sz w:val="20"/>
                <w:szCs w:val="20"/>
              </w:rPr>
            </w:pPr>
            <w:r w:rsidRPr="008C598D">
              <w:rPr>
                <w:rFonts w:ascii="Arial" w:eastAsia="Calibri" w:hAnsi="Arial" w:cs="Arial"/>
                <w:sz w:val="20"/>
                <w:szCs w:val="20"/>
              </w:rPr>
              <w:t>Elaborar los manuales administrativos de aplicación interna del Instituto para su aprobación por el Pleno del Instituto</w:t>
            </w:r>
            <w:r w:rsidR="008E63BC" w:rsidRPr="00762E9C">
              <w:rPr>
                <w:rFonts w:ascii="Arial" w:eastAsia="Calibri" w:hAnsi="Arial" w:cs="Arial"/>
                <w:sz w:val="20"/>
                <w:szCs w:val="20"/>
              </w:rPr>
              <w:t>.</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D128FC" w:rsidRDefault="008E63BC" w:rsidP="008E63BC">
            <w:pPr>
              <w:spacing w:after="0"/>
              <w:jc w:val="center"/>
              <w:rPr>
                <w:rFonts w:ascii="Arial" w:eastAsia="Calibri" w:hAnsi="Arial" w:cs="Arial"/>
                <w:bCs/>
                <w:sz w:val="18"/>
                <w:szCs w:val="20"/>
              </w:rPr>
            </w:pPr>
            <w:r w:rsidRPr="00D128FC">
              <w:rPr>
                <w:rFonts w:ascii="Arial" w:eastAsia="Calibri" w:hAnsi="Arial" w:cs="Arial"/>
                <w:bCs/>
                <w:sz w:val="18"/>
                <w:szCs w:val="20"/>
              </w:rPr>
              <w:t>x</w:t>
            </w:r>
          </w:p>
        </w:tc>
      </w:tr>
      <w:tr w:rsidR="008E63BC" w:rsidRPr="00762E9C" w:rsidTr="008E63BC">
        <w:trPr>
          <w:trHeight w:val="1168"/>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98D" w:rsidRDefault="008C598D" w:rsidP="008C598D">
            <w:pPr>
              <w:spacing w:after="0" w:line="240" w:lineRule="auto"/>
              <w:ind w:left="360"/>
              <w:jc w:val="both"/>
              <w:rPr>
                <w:rFonts w:ascii="Arial" w:eastAsia="Calibri" w:hAnsi="Arial" w:cs="Arial"/>
                <w:sz w:val="20"/>
                <w:szCs w:val="20"/>
              </w:rPr>
            </w:pPr>
          </w:p>
          <w:p w:rsidR="008E63BC" w:rsidRDefault="008C598D" w:rsidP="00E56D7B">
            <w:pPr>
              <w:numPr>
                <w:ilvl w:val="0"/>
                <w:numId w:val="2"/>
              </w:numPr>
              <w:spacing w:after="0" w:line="240" w:lineRule="auto"/>
              <w:ind w:left="360"/>
              <w:jc w:val="both"/>
              <w:rPr>
                <w:rFonts w:ascii="Arial" w:eastAsia="Calibri" w:hAnsi="Arial" w:cs="Arial"/>
                <w:sz w:val="20"/>
                <w:szCs w:val="20"/>
              </w:rPr>
            </w:pPr>
            <w:r w:rsidRPr="008C598D">
              <w:rPr>
                <w:rFonts w:ascii="Arial" w:eastAsia="Calibri" w:hAnsi="Arial" w:cs="Arial"/>
                <w:sz w:val="20"/>
                <w:szCs w:val="20"/>
              </w:rPr>
              <w:t>Elaborar el informe anual de actividades y de evaluación general en materia de acceso a la información y protección de datos personales y obtener la información por parte de los sujetos obligados, con el apoyo de las unidades administrativas</w:t>
            </w:r>
            <w:r w:rsidR="008E63BC" w:rsidRPr="00762E9C">
              <w:rPr>
                <w:rFonts w:ascii="Arial" w:eastAsia="Calibri" w:hAnsi="Arial" w:cs="Arial"/>
                <w:sz w:val="20"/>
                <w:szCs w:val="20"/>
              </w:rPr>
              <w:t>.</w:t>
            </w:r>
          </w:p>
          <w:p w:rsidR="008C598D" w:rsidRPr="00762E9C" w:rsidRDefault="008C598D" w:rsidP="008C598D">
            <w:pPr>
              <w:spacing w:after="0" w:line="240" w:lineRule="auto"/>
              <w:ind w:left="360"/>
              <w:jc w:val="both"/>
              <w:rPr>
                <w:rFonts w:ascii="Arial" w:eastAsia="Calibri" w:hAnsi="Arial" w:cs="Arial"/>
                <w:sz w:val="20"/>
                <w:szCs w:val="20"/>
              </w:rPr>
            </w:pPr>
            <w:bookmarkStart w:id="1" w:name="_GoBack"/>
            <w:bookmarkEnd w:id="1"/>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D128FC" w:rsidRDefault="008E63BC" w:rsidP="008E63BC">
            <w:pPr>
              <w:spacing w:after="0"/>
              <w:jc w:val="center"/>
              <w:rPr>
                <w:rFonts w:ascii="Arial" w:eastAsia="Calibri" w:hAnsi="Arial" w:cs="Arial"/>
                <w:bCs/>
                <w:sz w:val="18"/>
                <w:szCs w:val="20"/>
              </w:rPr>
            </w:pPr>
            <w:r w:rsidRPr="00D128FC">
              <w:rPr>
                <w:rFonts w:ascii="Arial" w:eastAsia="Calibri" w:hAnsi="Arial" w:cs="Arial"/>
                <w:bCs/>
                <w:sz w:val="18"/>
                <w:szCs w:val="20"/>
              </w:rPr>
              <w:t>x</w:t>
            </w:r>
          </w:p>
        </w:tc>
      </w:tr>
      <w:tr w:rsidR="008E63BC" w:rsidRPr="00762E9C" w:rsidTr="008E63BC">
        <w:trPr>
          <w:trHeight w:val="1168"/>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Default="00E56D7B" w:rsidP="00E56D7B">
            <w:pPr>
              <w:spacing w:after="0" w:line="240" w:lineRule="auto"/>
              <w:ind w:left="360"/>
              <w:jc w:val="both"/>
              <w:rPr>
                <w:rFonts w:ascii="Arial" w:eastAsia="Calibri" w:hAnsi="Arial" w:cs="Arial"/>
                <w:sz w:val="20"/>
                <w:szCs w:val="20"/>
              </w:rPr>
            </w:pPr>
          </w:p>
          <w:p w:rsidR="008E63BC" w:rsidRDefault="00BD06A3" w:rsidP="00E56D7B">
            <w:pPr>
              <w:numPr>
                <w:ilvl w:val="0"/>
                <w:numId w:val="2"/>
              </w:numPr>
              <w:spacing w:after="0" w:line="240" w:lineRule="auto"/>
              <w:ind w:left="360"/>
              <w:jc w:val="both"/>
              <w:rPr>
                <w:rFonts w:ascii="Arial" w:eastAsia="Calibri" w:hAnsi="Arial" w:cs="Arial"/>
                <w:sz w:val="20"/>
                <w:szCs w:val="20"/>
              </w:rPr>
            </w:pPr>
            <w:r w:rsidRPr="00BD06A3">
              <w:rPr>
                <w:rFonts w:ascii="Arial" w:eastAsia="Calibri" w:hAnsi="Arial" w:cs="Arial"/>
                <w:sz w:val="20"/>
                <w:szCs w:val="20"/>
              </w:rPr>
              <w:t>Coordinar la generación de información estadística institucional y en materia de transparencia, derecho de acceso a la información pública y protección de datos</w:t>
            </w:r>
            <w:r>
              <w:rPr>
                <w:rFonts w:ascii="Arial" w:eastAsia="Calibri" w:hAnsi="Arial" w:cs="Arial"/>
                <w:sz w:val="20"/>
                <w:szCs w:val="20"/>
              </w:rPr>
              <w:t>.</w:t>
            </w:r>
            <w:r w:rsidRPr="00762E9C" w:rsidDel="00BD06A3">
              <w:rPr>
                <w:rFonts w:ascii="Arial" w:eastAsia="Calibri" w:hAnsi="Arial" w:cs="Arial"/>
                <w:sz w:val="20"/>
                <w:szCs w:val="20"/>
              </w:rPr>
              <w:t xml:space="preserve"> </w:t>
            </w:r>
          </w:p>
          <w:p w:rsidR="00E56D7B" w:rsidRPr="00762E9C" w:rsidRDefault="00E56D7B" w:rsidP="00E56D7B">
            <w:pPr>
              <w:spacing w:after="0" w:line="240" w:lineRule="auto"/>
              <w:ind w:left="360"/>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D128FC" w:rsidRDefault="008E63BC" w:rsidP="008E63BC">
            <w:pPr>
              <w:spacing w:after="0"/>
              <w:jc w:val="center"/>
              <w:rPr>
                <w:rFonts w:ascii="Arial" w:eastAsia="Calibri" w:hAnsi="Arial" w:cs="Arial"/>
                <w:bCs/>
                <w:sz w:val="18"/>
                <w:szCs w:val="20"/>
              </w:rPr>
            </w:pPr>
          </w:p>
        </w:tc>
      </w:tr>
      <w:tr w:rsidR="008E63BC" w:rsidRPr="00762E9C" w:rsidTr="008E63BC">
        <w:trPr>
          <w:trHeight w:val="1168"/>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3BC" w:rsidRPr="00762E9C" w:rsidRDefault="00BD06A3" w:rsidP="00E56D7B">
            <w:pPr>
              <w:numPr>
                <w:ilvl w:val="0"/>
                <w:numId w:val="2"/>
              </w:numPr>
              <w:spacing w:after="0" w:line="240" w:lineRule="auto"/>
              <w:ind w:left="360"/>
              <w:jc w:val="both"/>
              <w:rPr>
                <w:rFonts w:ascii="Arial" w:eastAsia="Calibri" w:hAnsi="Arial" w:cs="Arial"/>
                <w:sz w:val="20"/>
                <w:szCs w:val="20"/>
              </w:rPr>
            </w:pPr>
            <w:r w:rsidRPr="00BD06A3">
              <w:rPr>
                <w:rFonts w:ascii="Arial" w:eastAsia="Calibri" w:hAnsi="Arial" w:cs="Arial"/>
                <w:sz w:val="20"/>
                <w:szCs w:val="20"/>
              </w:rPr>
              <w:t>Elaborar informes periódicos sobre los avances programáticos del Instituto, así como de información relevante para la toma de decisiones</w:t>
            </w:r>
            <w:r w:rsidR="008E63BC" w:rsidRPr="00762E9C">
              <w:rPr>
                <w:rFonts w:ascii="Arial" w:eastAsia="Calibri" w:hAnsi="Arial" w:cs="Arial"/>
                <w:sz w:val="20"/>
                <w:szCs w:val="20"/>
              </w:rPr>
              <w:t>.</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r w:rsidRPr="00762E9C">
              <w:rPr>
                <w:rFonts w:ascii="Arial" w:eastAsia="Calibri" w:hAnsi="Arial" w:cs="Arial"/>
                <w:bCs/>
                <w:sz w:val="20"/>
                <w:szCs w:val="20"/>
              </w:rPr>
              <w:t>x</w:t>
            </w: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E63BC" w:rsidRPr="00762E9C" w:rsidRDefault="008E63BC" w:rsidP="008E63BC">
            <w:pPr>
              <w:spacing w:after="0"/>
              <w:jc w:val="center"/>
              <w:rPr>
                <w:rFonts w:ascii="Arial" w:eastAsia="Calibri" w:hAnsi="Arial" w:cs="Arial"/>
                <w:bCs/>
                <w:sz w:val="20"/>
                <w:szCs w:val="20"/>
              </w:rPr>
            </w:pPr>
          </w:p>
        </w:tc>
      </w:tr>
      <w:tr w:rsidR="00E56D7B" w:rsidRPr="00762E9C" w:rsidTr="008E63BC">
        <w:trPr>
          <w:trHeight w:val="1449"/>
        </w:trPr>
        <w:tc>
          <w:tcPr>
            <w:tcW w:w="7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7B" w:rsidRPr="00E56D7B" w:rsidRDefault="00E56D7B" w:rsidP="00E56D7B">
            <w:pPr>
              <w:numPr>
                <w:ilvl w:val="0"/>
                <w:numId w:val="2"/>
              </w:numPr>
              <w:spacing w:after="0" w:line="240" w:lineRule="auto"/>
              <w:ind w:left="360"/>
              <w:jc w:val="both"/>
              <w:rPr>
                <w:rFonts w:ascii="Arial" w:eastAsia="Calibri" w:hAnsi="Arial" w:cs="Arial"/>
                <w:sz w:val="20"/>
                <w:szCs w:val="20"/>
              </w:rPr>
            </w:pPr>
            <w:r w:rsidRPr="00E56D7B">
              <w:rPr>
                <w:rFonts w:ascii="Arial" w:eastAsia="Calibri" w:hAnsi="Arial" w:cs="Arial"/>
                <w:sz w:val="20"/>
                <w:szCs w:val="20"/>
              </w:rPr>
              <w:t>Las demás encomendadas por su superior jerárquico, así como las derivadas de la normatividad aplicable en la materia.</w:t>
            </w:r>
          </w:p>
          <w:p w:rsidR="00E56D7B" w:rsidRPr="00762E9C" w:rsidRDefault="00E56D7B" w:rsidP="00E56D7B">
            <w:pPr>
              <w:spacing w:after="0" w:line="240" w:lineRule="auto"/>
              <w:jc w:val="both"/>
              <w:rPr>
                <w:rFonts w:ascii="Arial" w:eastAsia="Calibri"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E56D7B" w:rsidRPr="00762E9C" w:rsidRDefault="00E56D7B" w:rsidP="008E63BC">
            <w:pPr>
              <w:spacing w:after="0"/>
              <w:jc w:val="center"/>
              <w:rPr>
                <w:rFonts w:ascii="Arial" w:eastAsia="Calibri" w:hAnsi="Arial" w:cs="Arial"/>
                <w:bCs/>
                <w:sz w:val="20"/>
                <w:szCs w:val="20"/>
              </w:rPr>
            </w:pPr>
            <w:r>
              <w:rPr>
                <w:rFonts w:ascii="Arial" w:eastAsia="Calibri" w:hAnsi="Arial" w:cs="Arial"/>
                <w:bCs/>
                <w:sz w:val="20"/>
                <w:szCs w:val="20"/>
              </w:rPr>
              <w:t>x</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56D7B" w:rsidRPr="00762E9C" w:rsidRDefault="00E56D7B" w:rsidP="008E63BC">
            <w:pPr>
              <w:spacing w:after="0"/>
              <w:jc w:val="center"/>
              <w:rPr>
                <w:rFonts w:ascii="Arial" w:eastAsia="Calibri" w:hAnsi="Arial" w:cs="Arial"/>
                <w:bCs/>
                <w:sz w:val="20"/>
                <w:szCs w:val="20"/>
              </w:rPr>
            </w:pPr>
          </w:p>
        </w:tc>
        <w:tc>
          <w:tcPr>
            <w:tcW w:w="6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56D7B" w:rsidRPr="00762E9C" w:rsidRDefault="00E56D7B" w:rsidP="008E63BC">
            <w:pPr>
              <w:spacing w:after="0"/>
              <w:jc w:val="center"/>
              <w:rPr>
                <w:rFonts w:ascii="Arial" w:eastAsia="Calibri" w:hAnsi="Arial" w:cs="Arial"/>
                <w:bCs/>
                <w:sz w:val="20"/>
                <w:szCs w:val="20"/>
              </w:rPr>
            </w:pPr>
          </w:p>
        </w:tc>
      </w:tr>
    </w:tbl>
    <w:p w:rsidR="00E56D7B" w:rsidRDefault="00E56D7B" w:rsidP="00452FC6">
      <w:pPr>
        <w:keepNext/>
        <w:keepLines/>
        <w:spacing w:before="480" w:after="0"/>
        <w:outlineLvl w:val="0"/>
        <w:rPr>
          <w:rFonts w:ascii="Arial" w:eastAsiaTheme="majorEastAsia" w:hAnsi="Arial" w:cs="Arial"/>
          <w:b/>
          <w:bCs/>
          <w:color w:val="365F91" w:themeColor="accent1" w:themeShade="BF"/>
          <w:sz w:val="20"/>
          <w:szCs w:val="20"/>
        </w:rPr>
      </w:pPr>
    </w:p>
    <w:p w:rsidR="006C0A09" w:rsidRDefault="006C0A09" w:rsidP="00452FC6">
      <w:pPr>
        <w:keepNext/>
        <w:keepLines/>
        <w:spacing w:before="480" w:after="0"/>
        <w:outlineLvl w:val="0"/>
        <w:rPr>
          <w:rFonts w:ascii="Arial" w:eastAsiaTheme="majorEastAsia" w:hAnsi="Arial" w:cs="Arial"/>
          <w:b/>
          <w:bCs/>
          <w:color w:val="365F91" w:themeColor="accent1" w:themeShade="BF"/>
          <w:sz w:val="20"/>
          <w:szCs w:val="20"/>
        </w:rPr>
      </w:pPr>
    </w:p>
    <w:p w:rsidR="006C0A09" w:rsidRPr="00762E9C" w:rsidRDefault="006C0A09" w:rsidP="00452FC6">
      <w:pPr>
        <w:keepNext/>
        <w:keepLines/>
        <w:spacing w:before="480" w:after="0"/>
        <w:outlineLvl w:val="0"/>
        <w:rPr>
          <w:rFonts w:ascii="Arial" w:eastAsiaTheme="majorEastAsia" w:hAnsi="Arial" w:cs="Arial"/>
          <w:b/>
          <w:bCs/>
          <w:color w:val="365F91" w:themeColor="accent1" w:themeShade="BF"/>
          <w:sz w:val="20"/>
          <w:szCs w:val="20"/>
        </w:rPr>
      </w:pPr>
    </w:p>
    <w:p w:rsidR="00A91CCE" w:rsidRPr="00762E9C" w:rsidRDefault="00A91CCE" w:rsidP="00A91CCE">
      <w:pPr>
        <w:numPr>
          <w:ilvl w:val="0"/>
          <w:numId w:val="6"/>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Responsabilidades de supervisión</w:t>
      </w:r>
    </w:p>
    <w:p w:rsidR="00A91CCE" w:rsidRPr="00762E9C" w:rsidRDefault="00A91CCE" w:rsidP="00A91CCE">
      <w:pPr>
        <w:spacing w:after="0" w:line="240" w:lineRule="auto"/>
        <w:ind w:left="360"/>
        <w:contextualSpacing/>
        <w:rPr>
          <w:rFonts w:ascii="Arial" w:eastAsia="Calibri" w:hAnsi="Arial" w:cs="Arial"/>
          <w:color w:val="1F497D"/>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6095"/>
      </w:tblGrid>
      <w:tr w:rsidR="00A91CCE" w:rsidRPr="00762E9C" w:rsidTr="00EC3690">
        <w:tc>
          <w:tcPr>
            <w:tcW w:w="1560" w:type="dxa"/>
            <w:shd w:val="clear" w:color="auto" w:fill="C6D9F1"/>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3.1 Supervisión</w:t>
            </w:r>
          </w:p>
        </w:tc>
        <w:tc>
          <w:tcPr>
            <w:tcW w:w="1985" w:type="dxa"/>
            <w:shd w:val="clear" w:color="auto" w:fill="C6D9F1"/>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3.2 No. de personas</w:t>
            </w:r>
          </w:p>
        </w:tc>
        <w:tc>
          <w:tcPr>
            <w:tcW w:w="6095" w:type="dxa"/>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3.3 Tipo de trabajo que supervisa</w:t>
            </w:r>
          </w:p>
        </w:tc>
      </w:tr>
      <w:tr w:rsidR="00A91CCE" w:rsidRPr="00762E9C" w:rsidTr="00EC3690">
        <w:trPr>
          <w:trHeight w:val="472"/>
        </w:trPr>
        <w:tc>
          <w:tcPr>
            <w:tcW w:w="1560" w:type="dxa"/>
            <w:vAlign w:val="center"/>
          </w:tcPr>
          <w:p w:rsidR="00A91CCE" w:rsidRPr="00762E9C" w:rsidRDefault="00A91CCE" w:rsidP="00EC3690">
            <w:pPr>
              <w:spacing w:after="0" w:line="240" w:lineRule="auto"/>
              <w:jc w:val="center"/>
              <w:rPr>
                <w:rFonts w:ascii="Arial" w:eastAsia="Calibri" w:hAnsi="Arial" w:cs="Arial"/>
                <w:sz w:val="20"/>
                <w:szCs w:val="20"/>
              </w:rPr>
            </w:pPr>
            <w:r w:rsidRPr="00762E9C">
              <w:rPr>
                <w:rFonts w:ascii="Arial" w:eastAsia="Calibri" w:hAnsi="Arial" w:cs="Arial"/>
                <w:sz w:val="20"/>
                <w:szCs w:val="20"/>
              </w:rPr>
              <w:t>Directa</w:t>
            </w:r>
          </w:p>
        </w:tc>
        <w:tc>
          <w:tcPr>
            <w:tcW w:w="1985" w:type="dxa"/>
            <w:vAlign w:val="center"/>
          </w:tcPr>
          <w:p w:rsidR="00A91CCE" w:rsidRPr="00762E9C" w:rsidRDefault="00A91CCE" w:rsidP="00EC3690">
            <w:pPr>
              <w:spacing w:after="0" w:line="240" w:lineRule="auto"/>
              <w:jc w:val="center"/>
              <w:rPr>
                <w:rFonts w:ascii="Arial" w:eastAsia="Calibri" w:hAnsi="Arial" w:cs="Arial"/>
                <w:sz w:val="20"/>
                <w:szCs w:val="20"/>
              </w:rPr>
            </w:pPr>
            <w:r w:rsidRPr="00762E9C">
              <w:rPr>
                <w:rFonts w:ascii="Arial" w:eastAsia="Calibri" w:hAnsi="Arial" w:cs="Arial"/>
                <w:sz w:val="20"/>
                <w:szCs w:val="20"/>
              </w:rPr>
              <w:t>2</w:t>
            </w:r>
          </w:p>
        </w:tc>
        <w:tc>
          <w:tcPr>
            <w:tcW w:w="6095" w:type="dxa"/>
            <w:vAlign w:val="center"/>
          </w:tcPr>
          <w:p w:rsidR="00A91CCE" w:rsidRPr="00762E9C" w:rsidRDefault="00A91CCE" w:rsidP="00762E9C">
            <w:pPr>
              <w:spacing w:after="0" w:line="240" w:lineRule="auto"/>
              <w:jc w:val="both"/>
              <w:rPr>
                <w:rFonts w:ascii="Arial" w:eastAsia="Calibri" w:hAnsi="Arial" w:cs="Arial"/>
                <w:sz w:val="20"/>
                <w:szCs w:val="20"/>
              </w:rPr>
            </w:pPr>
            <w:r w:rsidRPr="00762E9C">
              <w:rPr>
                <w:rFonts w:ascii="Arial" w:eastAsia="Calibri" w:hAnsi="Arial" w:cs="Arial"/>
                <w:sz w:val="20"/>
                <w:szCs w:val="20"/>
              </w:rPr>
              <w:t>Dirección y seguimiento a los proyectos estratégicos y al desarrollo de sistemas y programas institucionales así como revisar y validar los avances, resultados, productos y documentos generados.</w:t>
            </w:r>
          </w:p>
        </w:tc>
      </w:tr>
      <w:tr w:rsidR="00A91CCE" w:rsidRPr="00762E9C" w:rsidTr="00EC3690">
        <w:trPr>
          <w:trHeight w:val="563"/>
        </w:trPr>
        <w:tc>
          <w:tcPr>
            <w:tcW w:w="1560" w:type="dxa"/>
            <w:vAlign w:val="center"/>
          </w:tcPr>
          <w:p w:rsidR="00A91CCE" w:rsidRPr="00762E9C" w:rsidRDefault="00A91CCE" w:rsidP="00EC3690">
            <w:pPr>
              <w:spacing w:after="0" w:line="240" w:lineRule="auto"/>
              <w:jc w:val="center"/>
              <w:rPr>
                <w:rFonts w:ascii="Arial" w:eastAsia="Calibri" w:hAnsi="Arial" w:cs="Arial"/>
                <w:sz w:val="20"/>
                <w:szCs w:val="20"/>
              </w:rPr>
            </w:pPr>
            <w:r w:rsidRPr="00762E9C">
              <w:rPr>
                <w:rFonts w:ascii="Arial" w:eastAsia="Calibri" w:hAnsi="Arial" w:cs="Arial"/>
                <w:sz w:val="20"/>
                <w:szCs w:val="20"/>
              </w:rPr>
              <w:t>Indirecta</w:t>
            </w:r>
          </w:p>
        </w:tc>
        <w:tc>
          <w:tcPr>
            <w:tcW w:w="1985" w:type="dxa"/>
            <w:vAlign w:val="center"/>
          </w:tcPr>
          <w:p w:rsidR="00A91CCE" w:rsidRPr="00762E9C" w:rsidRDefault="00A91CCE" w:rsidP="00EC3690">
            <w:pPr>
              <w:spacing w:after="0" w:line="240" w:lineRule="auto"/>
              <w:jc w:val="center"/>
              <w:rPr>
                <w:rFonts w:ascii="Arial" w:eastAsia="Calibri" w:hAnsi="Arial" w:cs="Arial"/>
                <w:sz w:val="20"/>
                <w:szCs w:val="20"/>
              </w:rPr>
            </w:pPr>
            <w:r w:rsidRPr="00762E9C">
              <w:rPr>
                <w:rFonts w:ascii="Arial" w:eastAsia="Calibri" w:hAnsi="Arial" w:cs="Arial"/>
                <w:sz w:val="20"/>
                <w:szCs w:val="20"/>
              </w:rPr>
              <w:t>4</w:t>
            </w:r>
          </w:p>
        </w:tc>
        <w:tc>
          <w:tcPr>
            <w:tcW w:w="6095" w:type="dxa"/>
            <w:vAlign w:val="center"/>
          </w:tcPr>
          <w:p w:rsidR="00A91CCE" w:rsidRPr="00762E9C" w:rsidRDefault="00A91CCE" w:rsidP="00762E9C">
            <w:pPr>
              <w:spacing w:after="0" w:line="240" w:lineRule="auto"/>
              <w:jc w:val="both"/>
              <w:rPr>
                <w:rFonts w:ascii="Arial" w:eastAsia="Calibri" w:hAnsi="Arial" w:cs="Arial"/>
                <w:sz w:val="20"/>
                <w:szCs w:val="20"/>
              </w:rPr>
            </w:pPr>
            <w:r w:rsidRPr="00762E9C">
              <w:rPr>
                <w:rFonts w:ascii="Arial" w:eastAsia="Calibri" w:hAnsi="Arial" w:cs="Arial"/>
                <w:sz w:val="20"/>
                <w:szCs w:val="20"/>
              </w:rPr>
              <w:t xml:space="preserve">Seguimiento a actividades realizadas por el personal, para asegurar el resultado y cumplimiento de metas, en apoyo a las coordinaciones. </w:t>
            </w:r>
          </w:p>
        </w:tc>
      </w:tr>
    </w:tbl>
    <w:p w:rsidR="00A91CCE" w:rsidRPr="00762E9C" w:rsidRDefault="00A91CCE" w:rsidP="00A91CCE">
      <w:pPr>
        <w:spacing w:after="0" w:line="240" w:lineRule="auto"/>
        <w:contextualSpacing/>
        <w:rPr>
          <w:rFonts w:ascii="Arial" w:eastAsia="Calibri" w:hAnsi="Arial" w:cs="Arial"/>
          <w:color w:val="1F497D"/>
          <w:sz w:val="20"/>
          <w:szCs w:val="20"/>
        </w:rPr>
      </w:pPr>
    </w:p>
    <w:p w:rsidR="00A91CCE" w:rsidRPr="00762E9C" w:rsidRDefault="00A91CCE" w:rsidP="00A91CCE">
      <w:pPr>
        <w:spacing w:after="0" w:line="240" w:lineRule="auto"/>
        <w:contextualSpacing/>
        <w:rPr>
          <w:rFonts w:ascii="Arial" w:eastAsia="Calibri" w:hAnsi="Arial" w:cs="Arial"/>
          <w:color w:val="1F497D"/>
          <w:sz w:val="20"/>
          <w:szCs w:val="20"/>
        </w:rPr>
      </w:pPr>
    </w:p>
    <w:p w:rsidR="00A91CCE" w:rsidRPr="00762E9C" w:rsidRDefault="00A91CCE" w:rsidP="00A91CCE">
      <w:pPr>
        <w:pStyle w:val="Prrafodelista"/>
        <w:numPr>
          <w:ilvl w:val="0"/>
          <w:numId w:val="6"/>
        </w:numPr>
        <w:spacing w:after="0" w:line="240" w:lineRule="auto"/>
        <w:rPr>
          <w:rFonts w:ascii="Arial" w:eastAsia="Calibri" w:hAnsi="Arial" w:cs="Arial"/>
          <w:color w:val="1F497D"/>
          <w:sz w:val="20"/>
          <w:szCs w:val="20"/>
        </w:rPr>
      </w:pPr>
      <w:r w:rsidRPr="00762E9C">
        <w:rPr>
          <w:rFonts w:ascii="Arial" w:eastAsia="Calibri" w:hAnsi="Arial" w:cs="Arial"/>
          <w:color w:val="1F497D"/>
          <w:sz w:val="20"/>
          <w:szCs w:val="20"/>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A91CCE" w:rsidRPr="00762E9C" w:rsidTr="00EC3690">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A91CCE" w:rsidRPr="00762E9C" w:rsidRDefault="00A91CCE" w:rsidP="00EC3690">
            <w:pPr>
              <w:spacing w:after="0" w:line="240" w:lineRule="auto"/>
              <w:jc w:val="center"/>
              <w:rPr>
                <w:rFonts w:ascii="Arial" w:eastAsia="Times New Roman" w:hAnsi="Arial" w:cs="Arial"/>
                <w:b/>
                <w:sz w:val="20"/>
                <w:szCs w:val="20"/>
              </w:rPr>
            </w:pPr>
            <w:r w:rsidRPr="00762E9C">
              <w:rPr>
                <w:rFonts w:ascii="Arial" w:eastAsia="Times New Roman" w:hAnsi="Arial" w:cs="Arial"/>
                <w:b/>
                <w:sz w:val="20"/>
                <w:szCs w:val="20"/>
              </w:rPr>
              <w:t>4.1 Marque con una (</w:t>
            </w:r>
            <w:r w:rsidRPr="00762E9C">
              <w:rPr>
                <w:rFonts w:ascii="Arial" w:eastAsia="Times New Roman" w:hAnsi="Arial" w:cs="Arial"/>
                <w:b/>
                <w:bCs/>
                <w:sz w:val="20"/>
                <w:szCs w:val="20"/>
              </w:rPr>
              <w:t>X</w:t>
            </w:r>
            <w:r w:rsidRPr="00762E9C">
              <w:rPr>
                <w:rFonts w:ascii="Arial" w:eastAsia="Times New Roman" w:hAnsi="Arial" w:cs="Arial"/>
                <w:b/>
                <w:sz w:val="20"/>
                <w:szCs w:val="20"/>
              </w:rPr>
              <w:t>) las opciones que su puesto requiere</w:t>
            </w: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311"/>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347"/>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x</w:t>
            </w:r>
          </w:p>
        </w:tc>
      </w:tr>
      <w:tr w:rsidR="00A91CCE" w:rsidRPr="00762E9C" w:rsidTr="00EC3690">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x</w:t>
            </w:r>
          </w:p>
        </w:tc>
      </w:tr>
      <w:tr w:rsidR="00A91CCE" w:rsidRPr="00762E9C" w:rsidTr="00EC3690">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x</w:t>
            </w:r>
          </w:p>
        </w:tc>
      </w:tr>
      <w:tr w:rsidR="00A91CCE" w:rsidRPr="00762E9C" w:rsidTr="00EC3690">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sz w:val="20"/>
                <w:szCs w:val="20"/>
              </w:rPr>
            </w:pPr>
          </w:p>
        </w:tc>
      </w:tr>
      <w:tr w:rsidR="00A91CCE" w:rsidRPr="00762E9C" w:rsidTr="00EC3690">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A91CCE" w:rsidRPr="00762E9C" w:rsidRDefault="00A91CCE"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x</w:t>
            </w:r>
          </w:p>
        </w:tc>
      </w:tr>
      <w:tr w:rsidR="00A91CCE" w:rsidRPr="00762E9C" w:rsidTr="00EC3690">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p>
        </w:tc>
        <w:tc>
          <w:tcPr>
            <w:tcW w:w="1741" w:type="dxa"/>
            <w:vMerge/>
            <w:tcBorders>
              <w:top w:val="nil"/>
              <w:left w:val="nil"/>
              <w:bottom w:val="single" w:sz="4" w:space="0" w:color="auto"/>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p>
        </w:tc>
      </w:tr>
    </w:tbl>
    <w:p w:rsidR="00A91CCE" w:rsidRPr="00762E9C" w:rsidRDefault="00A91CCE" w:rsidP="00452FC6">
      <w:pPr>
        <w:keepNext/>
        <w:keepLines/>
        <w:spacing w:before="480" w:after="0"/>
        <w:outlineLvl w:val="0"/>
        <w:rPr>
          <w:rFonts w:ascii="Arial" w:eastAsiaTheme="majorEastAsia" w:hAnsi="Arial" w:cs="Arial"/>
          <w:b/>
          <w:bCs/>
          <w:color w:val="365F91" w:themeColor="accent1" w:themeShade="BF"/>
          <w:sz w:val="20"/>
          <w:szCs w:val="20"/>
        </w:rPr>
      </w:pPr>
    </w:p>
    <w:p w:rsidR="00A91CCE" w:rsidRDefault="00A91CCE" w:rsidP="00A91CCE">
      <w:pPr>
        <w:spacing w:after="0" w:line="240" w:lineRule="auto"/>
        <w:ind w:left="-426"/>
        <w:rPr>
          <w:rFonts w:ascii="Arial" w:eastAsia="Calibri" w:hAnsi="Arial" w:cs="Arial"/>
          <w:color w:val="1F497D"/>
          <w:sz w:val="20"/>
          <w:szCs w:val="20"/>
        </w:rPr>
      </w:pPr>
    </w:p>
    <w:p w:rsidR="00762E9C" w:rsidRPr="00762E9C" w:rsidRDefault="00762E9C" w:rsidP="00A91CCE">
      <w:pPr>
        <w:spacing w:after="0" w:line="240" w:lineRule="auto"/>
        <w:ind w:left="-426"/>
        <w:rPr>
          <w:rFonts w:ascii="Arial" w:eastAsia="Calibri" w:hAnsi="Arial" w:cs="Arial"/>
          <w:color w:val="1F497D"/>
          <w:sz w:val="20"/>
          <w:szCs w:val="20"/>
        </w:rPr>
      </w:pPr>
    </w:p>
    <w:p w:rsidR="00A91CCE" w:rsidRPr="00762E9C" w:rsidRDefault="00A91CCE" w:rsidP="00A91CCE">
      <w:pPr>
        <w:spacing w:after="0" w:line="240" w:lineRule="auto"/>
        <w:ind w:left="-426"/>
        <w:rPr>
          <w:rFonts w:ascii="Arial" w:eastAsia="Calibri" w:hAnsi="Arial" w:cs="Arial"/>
          <w:color w:val="1F497D"/>
          <w:sz w:val="20"/>
          <w:szCs w:val="20"/>
        </w:rPr>
      </w:pPr>
    </w:p>
    <w:p w:rsidR="00A91CCE" w:rsidRPr="00762E9C" w:rsidRDefault="00A91CCE" w:rsidP="00A91CCE">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lastRenderedPageBreak/>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A91CCE" w:rsidRPr="00762E9C" w:rsidTr="00EC3690">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5.1 Marque con una (X) la opción que mejor describa lo que su puesto requiere</w:t>
            </w:r>
          </w:p>
        </w:tc>
      </w:tr>
      <w:tr w:rsidR="00A91CCE" w:rsidRPr="00762E9C" w:rsidTr="00EC3690">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5.2 Marque con una (X) la opción que mejor describa el impacto que conlleva las decisiones de su puesto</w:t>
            </w:r>
          </w:p>
        </w:tc>
      </w:tr>
      <w:tr w:rsidR="00A91CCE" w:rsidRPr="00762E9C" w:rsidTr="00EC3690">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bl>
    <w:p w:rsidR="00A91CCE" w:rsidRDefault="00A91CCE" w:rsidP="00A91CCE">
      <w:pPr>
        <w:rPr>
          <w:rFonts w:ascii="Arial" w:eastAsia="Calibri" w:hAnsi="Arial" w:cs="Arial"/>
          <w:sz w:val="20"/>
          <w:szCs w:val="20"/>
          <w:lang w:val="es-ES"/>
        </w:rPr>
      </w:pPr>
    </w:p>
    <w:p w:rsidR="0093216A" w:rsidRPr="00762E9C" w:rsidRDefault="0093216A" w:rsidP="00A91CCE">
      <w:pPr>
        <w:rPr>
          <w:rFonts w:ascii="Arial" w:eastAsia="Calibri" w:hAnsi="Arial" w:cs="Arial"/>
          <w:sz w:val="20"/>
          <w:szCs w:val="20"/>
          <w:lang w:val="es-ES"/>
        </w:rPr>
      </w:pPr>
    </w:p>
    <w:p w:rsidR="00A91CCE" w:rsidRPr="00762E9C" w:rsidRDefault="00A91CCE" w:rsidP="00A91CCE">
      <w:pPr>
        <w:numPr>
          <w:ilvl w:val="0"/>
          <w:numId w:val="3"/>
        </w:numPr>
        <w:contextualSpacing/>
        <w:rPr>
          <w:rFonts w:ascii="Arial" w:eastAsia="Calibri" w:hAnsi="Arial" w:cs="Arial"/>
          <w:color w:val="1F497D"/>
          <w:sz w:val="20"/>
          <w:szCs w:val="20"/>
        </w:rPr>
      </w:pPr>
      <w:r w:rsidRPr="00762E9C">
        <w:rPr>
          <w:rFonts w:ascii="Arial" w:eastAsia="Calibri" w:hAnsi="Arial" w:cs="Arial"/>
          <w:color w:val="1F497D"/>
          <w:sz w:val="20"/>
          <w:szCs w:val="20"/>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A91CCE" w:rsidRPr="00762E9C" w:rsidTr="00A91CCE">
        <w:trPr>
          <w:trHeight w:hRule="exact" w:val="447"/>
          <w:tblHeader/>
        </w:trPr>
        <w:tc>
          <w:tcPr>
            <w:tcW w:w="9927"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6.1 Marque con una (X) la opción que mejor describa lo que su puesto requiere</w:t>
            </w:r>
          </w:p>
        </w:tc>
      </w:tr>
      <w:tr w:rsidR="00A91CCE" w:rsidRPr="00762E9C" w:rsidTr="00EC3690">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rPr>
                <w:rFonts w:ascii="Arial" w:eastAsia="Calibri" w:hAnsi="Arial" w:cs="Arial"/>
                <w:sz w:val="20"/>
                <w:szCs w:val="20"/>
              </w:rPr>
            </w:pPr>
            <w:r w:rsidRPr="00762E9C">
              <w:rPr>
                <w:rFonts w:ascii="Arial" w:eastAsia="Calibri"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rPr>
                <w:rFonts w:ascii="Arial" w:eastAsia="Calibri" w:hAnsi="Arial" w:cs="Arial"/>
                <w:sz w:val="20"/>
                <w:szCs w:val="20"/>
              </w:rPr>
            </w:pPr>
            <w:r w:rsidRPr="00762E9C">
              <w:rPr>
                <w:rFonts w:ascii="Arial" w:eastAsia="Calibri"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p>
        </w:tc>
      </w:tr>
      <w:tr w:rsidR="00A91CCE" w:rsidRPr="00762E9C" w:rsidTr="00EC3690">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rPr>
                <w:rFonts w:ascii="Arial" w:eastAsia="Calibri" w:hAnsi="Arial" w:cs="Arial"/>
                <w:sz w:val="20"/>
                <w:szCs w:val="20"/>
              </w:rPr>
            </w:pPr>
            <w:r w:rsidRPr="00762E9C">
              <w:rPr>
                <w:rFonts w:ascii="Arial" w:eastAsia="Calibri"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A91CCE" w:rsidRPr="00762E9C" w:rsidRDefault="00A91CCE" w:rsidP="00EC3690">
            <w:pPr>
              <w:spacing w:after="0" w:line="240" w:lineRule="auto"/>
              <w:rPr>
                <w:rFonts w:ascii="Arial" w:eastAsia="Calibri" w:hAnsi="Arial" w:cs="Arial"/>
                <w:sz w:val="20"/>
                <w:szCs w:val="20"/>
              </w:rPr>
            </w:pPr>
            <w:r w:rsidRPr="00762E9C">
              <w:rPr>
                <w:rFonts w:ascii="Arial" w:eastAsia="Calibri"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r w:rsidR="00A91CCE" w:rsidRPr="00762E9C" w:rsidTr="00EC3690">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A91CCE" w:rsidRPr="00762E9C" w:rsidRDefault="00A91CCE" w:rsidP="00EC3690">
            <w:pPr>
              <w:spacing w:after="0" w:line="240" w:lineRule="auto"/>
              <w:rPr>
                <w:rFonts w:ascii="Arial" w:eastAsia="Calibri" w:hAnsi="Arial" w:cs="Arial"/>
                <w:sz w:val="20"/>
                <w:szCs w:val="20"/>
              </w:rPr>
            </w:pPr>
            <w:r w:rsidRPr="00762E9C">
              <w:rPr>
                <w:rFonts w:ascii="Arial" w:eastAsia="Calibri"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A91CCE" w:rsidRPr="00762E9C" w:rsidRDefault="00A91CCE" w:rsidP="00EC3690">
            <w:pPr>
              <w:spacing w:after="0" w:line="240" w:lineRule="auto"/>
              <w:jc w:val="center"/>
              <w:rPr>
                <w:rFonts w:ascii="Arial" w:eastAsia="Times New Roman" w:hAnsi="Arial" w:cs="Arial"/>
                <w:bCs/>
                <w:sz w:val="20"/>
                <w:szCs w:val="20"/>
              </w:rPr>
            </w:pPr>
            <w:r w:rsidRPr="00762E9C">
              <w:rPr>
                <w:rFonts w:ascii="Arial" w:eastAsia="Times New Roman" w:hAnsi="Arial" w:cs="Arial"/>
                <w:bCs/>
                <w:sz w:val="20"/>
                <w:szCs w:val="20"/>
              </w:rPr>
              <w:t>x</w:t>
            </w:r>
          </w:p>
        </w:tc>
      </w:tr>
    </w:tbl>
    <w:p w:rsidR="00A91CCE" w:rsidRPr="00762E9C" w:rsidRDefault="00A91CCE" w:rsidP="00A91CCE">
      <w:pPr>
        <w:spacing w:after="0" w:line="240" w:lineRule="auto"/>
        <w:ind w:left="360"/>
        <w:contextualSpacing/>
        <w:rPr>
          <w:rFonts w:ascii="Arial" w:eastAsia="Calibri" w:hAnsi="Arial" w:cs="Arial"/>
          <w:color w:val="1F497D"/>
          <w:sz w:val="20"/>
          <w:szCs w:val="20"/>
        </w:rPr>
      </w:pPr>
    </w:p>
    <w:p w:rsidR="00A91CCE" w:rsidRPr="00762E9C" w:rsidRDefault="00A91CCE" w:rsidP="00A91CCE">
      <w:pPr>
        <w:spacing w:after="0" w:line="240" w:lineRule="auto"/>
        <w:ind w:left="360"/>
        <w:contextualSpacing/>
        <w:rPr>
          <w:rFonts w:ascii="Arial" w:eastAsia="Calibri" w:hAnsi="Arial" w:cs="Arial"/>
          <w:color w:val="1F497D"/>
          <w:sz w:val="20"/>
          <w:szCs w:val="20"/>
        </w:rPr>
      </w:pPr>
    </w:p>
    <w:p w:rsidR="00A91CCE" w:rsidRPr="00762E9C" w:rsidRDefault="00A91CCE" w:rsidP="00A91CCE">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Relaciones internas de trabajo con otras áreas</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A91CCE" w:rsidRPr="00762E9C" w:rsidTr="00EC3690">
        <w:tc>
          <w:tcPr>
            <w:tcW w:w="3863" w:type="dxa"/>
            <w:tcBorders>
              <w:bottom w:val="single" w:sz="4" w:space="0" w:color="auto"/>
            </w:tcBorders>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 xml:space="preserve">7.1 Grupo </w:t>
            </w:r>
          </w:p>
        </w:tc>
        <w:tc>
          <w:tcPr>
            <w:tcW w:w="6062" w:type="dxa"/>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7.2 Actividad que se realiza</w:t>
            </w:r>
          </w:p>
        </w:tc>
      </w:tr>
      <w:tr w:rsidR="00A91CCE" w:rsidRPr="00762E9C" w:rsidTr="00EC3690">
        <w:trPr>
          <w:trHeight w:val="1336"/>
        </w:trPr>
        <w:tc>
          <w:tcPr>
            <w:tcW w:w="3863" w:type="dxa"/>
            <w:shd w:val="clear" w:color="auto" w:fill="C6D9F1"/>
            <w:vAlign w:val="center"/>
          </w:tcPr>
          <w:p w:rsidR="00A91CCE" w:rsidRPr="00762E9C" w:rsidRDefault="00A91CCE" w:rsidP="00E656F9">
            <w:pPr>
              <w:spacing w:after="0" w:line="240" w:lineRule="auto"/>
              <w:jc w:val="both"/>
              <w:rPr>
                <w:rFonts w:ascii="Arial" w:eastAsia="Times New Roman" w:hAnsi="Arial" w:cs="Arial"/>
                <w:bCs/>
                <w:sz w:val="20"/>
                <w:szCs w:val="20"/>
                <w:lang w:val="es-ES" w:eastAsia="es-ES"/>
              </w:rPr>
            </w:pPr>
            <w:r w:rsidRPr="00762E9C">
              <w:rPr>
                <w:rFonts w:ascii="Arial" w:eastAsia="Times New Roman" w:hAnsi="Arial" w:cs="Arial"/>
                <w:bCs/>
                <w:sz w:val="20"/>
                <w:szCs w:val="20"/>
                <w:lang w:val="es-ES" w:eastAsia="es-ES"/>
              </w:rPr>
              <w:t>Personal directivo</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lang w:val="es-ES"/>
              </w:rPr>
              <w:t>Coordinar la ejecución y da</w:t>
            </w:r>
            <w:r w:rsidRPr="00762E9C">
              <w:rPr>
                <w:rFonts w:ascii="Arial" w:eastAsia="Calibri" w:hAnsi="Arial" w:cs="Arial"/>
                <w:sz w:val="20"/>
                <w:szCs w:val="20"/>
              </w:rPr>
              <w:t>r seguimiento a proyectos, programas, indicadores y resultados</w:t>
            </w:r>
          </w:p>
        </w:tc>
      </w:tr>
      <w:tr w:rsidR="00A91CCE" w:rsidRPr="00762E9C" w:rsidTr="00EC3690">
        <w:trPr>
          <w:trHeight w:val="844"/>
        </w:trPr>
        <w:tc>
          <w:tcPr>
            <w:tcW w:w="3863" w:type="dxa"/>
            <w:shd w:val="clear" w:color="auto" w:fill="C6D9F1"/>
            <w:vAlign w:val="center"/>
          </w:tcPr>
          <w:p w:rsidR="00A91CCE" w:rsidRPr="00762E9C" w:rsidRDefault="00A91CCE" w:rsidP="00E656F9">
            <w:pPr>
              <w:spacing w:after="0" w:line="240" w:lineRule="auto"/>
              <w:jc w:val="both"/>
              <w:rPr>
                <w:rFonts w:ascii="Arial" w:eastAsia="Times New Roman" w:hAnsi="Arial" w:cs="Arial"/>
                <w:bCs/>
                <w:sz w:val="20"/>
                <w:szCs w:val="20"/>
                <w:lang w:val="es-ES" w:eastAsia="es-ES"/>
              </w:rPr>
            </w:pPr>
            <w:r w:rsidRPr="00762E9C">
              <w:rPr>
                <w:rFonts w:ascii="Arial" w:eastAsia="Times New Roman" w:hAnsi="Arial" w:cs="Arial"/>
                <w:bCs/>
                <w:sz w:val="20"/>
                <w:szCs w:val="20"/>
                <w:lang w:val="es-ES" w:eastAsia="es-ES"/>
              </w:rPr>
              <w:t>Personal mandos medios</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 xml:space="preserve">Dirigir y dar seguimiento a proyectos en los cuales estén involucrados. </w:t>
            </w:r>
          </w:p>
        </w:tc>
      </w:tr>
      <w:tr w:rsidR="00A91CCE" w:rsidRPr="00762E9C" w:rsidTr="00EC3690">
        <w:trPr>
          <w:trHeight w:val="854"/>
        </w:trPr>
        <w:tc>
          <w:tcPr>
            <w:tcW w:w="3863" w:type="dxa"/>
            <w:shd w:val="clear" w:color="auto" w:fill="C6D9F1"/>
            <w:vAlign w:val="center"/>
          </w:tcPr>
          <w:p w:rsidR="00A91CCE" w:rsidRPr="00762E9C" w:rsidRDefault="00A91CCE" w:rsidP="00E656F9">
            <w:pPr>
              <w:spacing w:after="0" w:line="240" w:lineRule="auto"/>
              <w:jc w:val="both"/>
              <w:rPr>
                <w:rFonts w:ascii="Arial" w:eastAsia="Times New Roman" w:hAnsi="Arial" w:cs="Arial"/>
                <w:bCs/>
                <w:sz w:val="20"/>
                <w:szCs w:val="20"/>
                <w:lang w:val="es-ES" w:eastAsia="es-ES"/>
              </w:rPr>
            </w:pPr>
            <w:r w:rsidRPr="00762E9C">
              <w:rPr>
                <w:rFonts w:ascii="Arial" w:eastAsia="Times New Roman" w:hAnsi="Arial" w:cs="Arial"/>
                <w:bCs/>
                <w:sz w:val="20"/>
                <w:szCs w:val="20"/>
                <w:lang w:val="es-ES" w:eastAsia="es-ES"/>
              </w:rPr>
              <w:t>Personal especializado</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 xml:space="preserve">Dirigir y dar seguimiento a proyectos en los cuales estén involucrados. </w:t>
            </w:r>
          </w:p>
        </w:tc>
      </w:tr>
      <w:tr w:rsidR="00A91CCE" w:rsidRPr="00762E9C" w:rsidTr="00EC3690">
        <w:trPr>
          <w:trHeight w:val="547"/>
        </w:trPr>
        <w:tc>
          <w:tcPr>
            <w:tcW w:w="3863" w:type="dxa"/>
            <w:shd w:val="clear" w:color="auto" w:fill="C6D9F1"/>
            <w:vAlign w:val="center"/>
          </w:tcPr>
          <w:p w:rsidR="00A91CCE" w:rsidRPr="00762E9C" w:rsidRDefault="00A91CCE" w:rsidP="00E656F9">
            <w:pPr>
              <w:spacing w:after="0" w:line="240" w:lineRule="auto"/>
              <w:jc w:val="both"/>
              <w:rPr>
                <w:rFonts w:ascii="Arial" w:eastAsia="Times New Roman" w:hAnsi="Arial" w:cs="Arial"/>
                <w:bCs/>
                <w:sz w:val="20"/>
                <w:szCs w:val="20"/>
                <w:lang w:val="es-ES" w:eastAsia="es-ES"/>
              </w:rPr>
            </w:pPr>
            <w:r w:rsidRPr="00762E9C">
              <w:rPr>
                <w:rFonts w:ascii="Arial" w:eastAsia="Times New Roman" w:hAnsi="Arial" w:cs="Arial"/>
                <w:bCs/>
                <w:sz w:val="20"/>
                <w:szCs w:val="20"/>
                <w:lang w:val="es-ES" w:eastAsia="es-ES"/>
              </w:rPr>
              <w:t>Personal de apoyo</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No aplica</w:t>
            </w:r>
          </w:p>
        </w:tc>
      </w:tr>
      <w:tr w:rsidR="00A91CCE" w:rsidRPr="00762E9C" w:rsidTr="00EC3690">
        <w:trPr>
          <w:trHeight w:val="569"/>
        </w:trPr>
        <w:tc>
          <w:tcPr>
            <w:tcW w:w="3863" w:type="dxa"/>
            <w:shd w:val="clear" w:color="auto" w:fill="C6D9F1"/>
            <w:vAlign w:val="center"/>
          </w:tcPr>
          <w:p w:rsidR="00A91CCE" w:rsidRPr="00762E9C" w:rsidRDefault="00A91CCE" w:rsidP="00E656F9">
            <w:pPr>
              <w:spacing w:after="0" w:line="240" w:lineRule="auto"/>
              <w:jc w:val="both"/>
              <w:rPr>
                <w:rFonts w:ascii="Arial" w:eastAsia="Times New Roman" w:hAnsi="Arial" w:cs="Arial"/>
                <w:sz w:val="20"/>
                <w:szCs w:val="20"/>
                <w:lang w:val="es-ES" w:eastAsia="es-ES"/>
              </w:rPr>
            </w:pPr>
            <w:r w:rsidRPr="00762E9C">
              <w:rPr>
                <w:rFonts w:ascii="Arial" w:eastAsia="Times New Roman" w:hAnsi="Arial" w:cs="Arial"/>
                <w:bCs/>
                <w:sz w:val="20"/>
                <w:szCs w:val="20"/>
                <w:lang w:val="es-ES" w:eastAsia="es-ES"/>
              </w:rPr>
              <w:t>Personal de servicios</w:t>
            </w:r>
            <w:r w:rsidRPr="00762E9C">
              <w:rPr>
                <w:rFonts w:ascii="Arial" w:eastAsia="Arial Unicode MS" w:hAnsi="Arial" w:cs="Arial"/>
                <w:bCs/>
                <w:sz w:val="20"/>
                <w:szCs w:val="20"/>
                <w:lang w:val="es-ES" w:eastAsia="es-ES"/>
              </w:rPr>
              <w:t xml:space="preserve"> </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No aplica</w:t>
            </w:r>
          </w:p>
        </w:tc>
      </w:tr>
      <w:tr w:rsidR="00A91CCE" w:rsidRPr="00762E9C" w:rsidTr="00EC3690">
        <w:trPr>
          <w:trHeight w:val="563"/>
        </w:trPr>
        <w:tc>
          <w:tcPr>
            <w:tcW w:w="3863" w:type="dxa"/>
            <w:shd w:val="clear" w:color="auto" w:fill="C6D9F1"/>
            <w:vAlign w:val="center"/>
          </w:tcPr>
          <w:p w:rsidR="00A91CCE" w:rsidRPr="00762E9C" w:rsidRDefault="00A91CCE" w:rsidP="00E656F9">
            <w:pPr>
              <w:spacing w:after="120" w:line="240" w:lineRule="auto"/>
              <w:jc w:val="both"/>
              <w:rPr>
                <w:rFonts w:ascii="Arial" w:eastAsia="Arial Unicode MS" w:hAnsi="Arial" w:cs="Arial"/>
                <w:sz w:val="20"/>
                <w:szCs w:val="20"/>
              </w:rPr>
            </w:pPr>
            <w:r w:rsidRPr="00762E9C">
              <w:rPr>
                <w:rFonts w:ascii="Arial" w:eastAsia="Calibri" w:hAnsi="Arial" w:cs="Arial"/>
                <w:bCs/>
                <w:sz w:val="20"/>
                <w:szCs w:val="20"/>
                <w:lang w:val="es-ES" w:eastAsia="es-ES"/>
              </w:rPr>
              <w:t>Personal de apoyo secretarial</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No aplica</w:t>
            </w:r>
          </w:p>
        </w:tc>
      </w:tr>
    </w:tbl>
    <w:p w:rsidR="00A91CCE" w:rsidRDefault="00A91CCE" w:rsidP="00A91CCE">
      <w:pPr>
        <w:spacing w:after="0" w:line="240" w:lineRule="auto"/>
        <w:ind w:left="360"/>
        <w:contextualSpacing/>
        <w:rPr>
          <w:rFonts w:ascii="Arial" w:eastAsia="Calibri" w:hAnsi="Arial" w:cs="Arial"/>
          <w:color w:val="1F497D"/>
          <w:sz w:val="20"/>
          <w:szCs w:val="20"/>
        </w:rPr>
      </w:pPr>
    </w:p>
    <w:p w:rsidR="00E56D7B" w:rsidRPr="00762E9C" w:rsidRDefault="00E56D7B" w:rsidP="00A91CCE">
      <w:pPr>
        <w:spacing w:after="0" w:line="240" w:lineRule="auto"/>
        <w:ind w:left="360"/>
        <w:contextualSpacing/>
        <w:rPr>
          <w:rFonts w:ascii="Arial" w:eastAsia="Calibri" w:hAnsi="Arial" w:cs="Arial"/>
          <w:color w:val="1F497D"/>
          <w:sz w:val="20"/>
          <w:szCs w:val="20"/>
        </w:rPr>
      </w:pPr>
    </w:p>
    <w:p w:rsidR="00A91CCE" w:rsidRPr="00762E9C" w:rsidRDefault="00A91CCE" w:rsidP="00A91CCE">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 xml:space="preserve">Relaciones externas de trabajo </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A91CCE" w:rsidRPr="00762E9C" w:rsidTr="00EC3690">
        <w:tc>
          <w:tcPr>
            <w:tcW w:w="3863" w:type="dxa"/>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8.1 Institución / Organismo</w:t>
            </w:r>
          </w:p>
        </w:tc>
        <w:tc>
          <w:tcPr>
            <w:tcW w:w="6062" w:type="dxa"/>
            <w:shd w:val="clear" w:color="auto" w:fill="C6D9F1"/>
            <w:vAlign w:val="center"/>
          </w:tcPr>
          <w:p w:rsidR="00A91CCE" w:rsidRPr="00762E9C" w:rsidRDefault="00A91CCE" w:rsidP="00EC3690">
            <w:pPr>
              <w:spacing w:after="0" w:line="240" w:lineRule="auto"/>
              <w:jc w:val="center"/>
              <w:rPr>
                <w:rFonts w:ascii="Arial" w:eastAsia="Calibri" w:hAnsi="Arial" w:cs="Arial"/>
                <w:b/>
                <w:sz w:val="20"/>
                <w:szCs w:val="20"/>
              </w:rPr>
            </w:pPr>
            <w:r w:rsidRPr="00762E9C">
              <w:rPr>
                <w:rFonts w:ascii="Arial" w:eastAsia="Calibri" w:hAnsi="Arial" w:cs="Arial"/>
                <w:b/>
                <w:sz w:val="20"/>
                <w:szCs w:val="20"/>
              </w:rPr>
              <w:t>8.2 Actividad que se realiza</w:t>
            </w:r>
          </w:p>
        </w:tc>
      </w:tr>
      <w:tr w:rsidR="00A91CCE" w:rsidRPr="00762E9C" w:rsidTr="00EC3690">
        <w:trPr>
          <w:trHeight w:val="499"/>
        </w:trPr>
        <w:tc>
          <w:tcPr>
            <w:tcW w:w="3863" w:type="dxa"/>
            <w:vAlign w:val="center"/>
          </w:tcPr>
          <w:p w:rsidR="00A91CCE" w:rsidRPr="00762E9C" w:rsidRDefault="00A91CCE" w:rsidP="00EC3690">
            <w:pPr>
              <w:spacing w:after="0" w:line="240" w:lineRule="auto"/>
              <w:jc w:val="both"/>
              <w:rPr>
                <w:rFonts w:ascii="Arial" w:eastAsia="Calibri" w:hAnsi="Arial" w:cs="Arial"/>
                <w:sz w:val="20"/>
                <w:szCs w:val="20"/>
              </w:rPr>
            </w:pPr>
            <w:r w:rsidRPr="00762E9C">
              <w:rPr>
                <w:rFonts w:ascii="Arial" w:eastAsia="Calibri" w:hAnsi="Arial" w:cs="Arial"/>
                <w:sz w:val="20"/>
                <w:szCs w:val="20"/>
              </w:rPr>
              <w:t>Órganos garantes de la transparencia federal y estatales</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Coordinar proyectos conjuntos de aplicación estatal  en materia de transparencia, derecho de acceso a la información pública y protección de datos personales así como dirigir la implementación de los requerimientos de funcionalidad o actualizaciones a</w:t>
            </w:r>
            <w:r w:rsidR="00E656F9">
              <w:rPr>
                <w:rFonts w:ascii="Arial" w:eastAsia="Calibri" w:hAnsi="Arial" w:cs="Arial"/>
                <w:sz w:val="20"/>
                <w:szCs w:val="20"/>
              </w:rPr>
              <w:t xml:space="preserve"> </w:t>
            </w:r>
            <w:r w:rsidRPr="00762E9C">
              <w:rPr>
                <w:rFonts w:ascii="Arial" w:eastAsia="Calibri" w:hAnsi="Arial" w:cs="Arial"/>
                <w:sz w:val="20"/>
                <w:szCs w:val="20"/>
              </w:rPr>
              <w:t>l</w:t>
            </w:r>
            <w:r w:rsidR="00E656F9">
              <w:rPr>
                <w:rFonts w:ascii="Arial" w:eastAsia="Calibri" w:hAnsi="Arial" w:cs="Arial"/>
                <w:sz w:val="20"/>
                <w:szCs w:val="20"/>
              </w:rPr>
              <w:t>a</w:t>
            </w:r>
            <w:r w:rsidRPr="00762E9C">
              <w:rPr>
                <w:rFonts w:ascii="Arial" w:eastAsia="Calibri" w:hAnsi="Arial" w:cs="Arial"/>
                <w:sz w:val="20"/>
                <w:szCs w:val="20"/>
              </w:rPr>
              <w:t xml:space="preserve"> </w:t>
            </w:r>
            <w:r w:rsidR="00E656F9">
              <w:rPr>
                <w:rFonts w:ascii="Arial" w:eastAsia="Calibri" w:hAnsi="Arial" w:cs="Arial"/>
                <w:sz w:val="20"/>
                <w:szCs w:val="20"/>
              </w:rPr>
              <w:t xml:space="preserve">Plataforma Nacional de Transparencia </w:t>
            </w:r>
            <w:r w:rsidRPr="00762E9C">
              <w:rPr>
                <w:rFonts w:ascii="Arial" w:eastAsia="Calibri" w:hAnsi="Arial" w:cs="Arial"/>
                <w:sz w:val="20"/>
                <w:szCs w:val="20"/>
              </w:rPr>
              <w:t>con las autoridades federales.</w:t>
            </w:r>
          </w:p>
        </w:tc>
      </w:tr>
      <w:tr w:rsidR="00A91CCE" w:rsidRPr="00762E9C" w:rsidTr="00EC3690">
        <w:trPr>
          <w:trHeight w:val="499"/>
        </w:trPr>
        <w:tc>
          <w:tcPr>
            <w:tcW w:w="3863" w:type="dxa"/>
            <w:shd w:val="clear" w:color="auto" w:fill="auto"/>
            <w:vAlign w:val="center"/>
          </w:tcPr>
          <w:p w:rsidR="00A91CCE" w:rsidRPr="00762E9C" w:rsidRDefault="00A91CCE" w:rsidP="00E56D7B">
            <w:pPr>
              <w:jc w:val="both"/>
              <w:rPr>
                <w:rFonts w:ascii="Arial" w:eastAsia="Calibri" w:hAnsi="Arial" w:cs="Arial"/>
                <w:sz w:val="20"/>
                <w:szCs w:val="20"/>
              </w:rPr>
            </w:pPr>
            <w:r w:rsidRPr="00762E9C">
              <w:rPr>
                <w:rFonts w:ascii="Arial" w:eastAsia="Calibri" w:hAnsi="Arial" w:cs="Arial"/>
                <w:sz w:val="20"/>
                <w:szCs w:val="20"/>
              </w:rPr>
              <w:t>Autoridades estatales, municipales y autónomas del Estado de Jalisco que incluyen a los Poderes Ejecutivo, Legislativo y Judicial, así como a los Ayuntamientos, Partidos Políticos y Organismos Descentralizados y Desconcentrados</w:t>
            </w:r>
            <w:r w:rsidR="00E56D7B">
              <w:rPr>
                <w:rFonts w:ascii="Arial" w:eastAsia="Calibri" w:hAnsi="Arial" w:cs="Arial"/>
                <w:sz w:val="20"/>
                <w:szCs w:val="20"/>
              </w:rPr>
              <w:t>, así como personas que reciban recursos públicos o ejerzan actos de autoridad.</w:t>
            </w:r>
          </w:p>
        </w:tc>
        <w:tc>
          <w:tcPr>
            <w:tcW w:w="6062" w:type="dxa"/>
            <w:vAlign w:val="center"/>
          </w:tcPr>
          <w:p w:rsidR="00A91CCE" w:rsidRPr="00762E9C" w:rsidRDefault="00A91CCE" w:rsidP="00375F4C">
            <w:pPr>
              <w:spacing w:after="0" w:line="240" w:lineRule="auto"/>
              <w:jc w:val="both"/>
              <w:rPr>
                <w:rFonts w:ascii="Arial" w:eastAsia="Calibri" w:hAnsi="Arial" w:cs="Arial"/>
                <w:sz w:val="20"/>
                <w:szCs w:val="20"/>
                <w:highlight w:val="yellow"/>
              </w:rPr>
            </w:pPr>
            <w:r w:rsidRPr="00762E9C">
              <w:rPr>
                <w:rFonts w:ascii="Arial" w:eastAsia="Calibri" w:hAnsi="Arial" w:cs="Arial"/>
                <w:sz w:val="20"/>
                <w:szCs w:val="20"/>
              </w:rPr>
              <w:t>Planear, dirigir, gestionar y coordinar la implementación de proyectos y actividades conjuntas en materia de transparencia, derecho de acceso a la información pública y protección de datos personales así como dirigir la obtención de la información necesaria para la elaboración del informe anual sobre el estado que se guarda en estas materias, en el Estado de Jalisco.</w:t>
            </w:r>
          </w:p>
        </w:tc>
      </w:tr>
      <w:tr w:rsidR="00A91CCE" w:rsidRPr="00762E9C" w:rsidTr="00EC3690">
        <w:trPr>
          <w:trHeight w:val="499"/>
        </w:trPr>
        <w:tc>
          <w:tcPr>
            <w:tcW w:w="3863" w:type="dxa"/>
            <w:vAlign w:val="center"/>
          </w:tcPr>
          <w:p w:rsidR="00A91CCE" w:rsidRPr="00762E9C" w:rsidRDefault="00A91CCE" w:rsidP="00375F4C">
            <w:pPr>
              <w:spacing w:after="0" w:line="240" w:lineRule="auto"/>
              <w:jc w:val="both"/>
              <w:rPr>
                <w:rFonts w:ascii="Arial" w:eastAsia="Calibri" w:hAnsi="Arial" w:cs="Arial"/>
                <w:sz w:val="20"/>
                <w:szCs w:val="20"/>
              </w:rPr>
            </w:pPr>
            <w:r w:rsidRPr="00762E9C">
              <w:rPr>
                <w:rFonts w:ascii="Arial" w:eastAsia="Calibri" w:hAnsi="Arial" w:cs="Arial"/>
                <w:sz w:val="20"/>
                <w:szCs w:val="20"/>
              </w:rPr>
              <w:t xml:space="preserve">Organizaciones de la sociedad civil y colegios, Universidades, barras y </w:t>
            </w:r>
            <w:r w:rsidRPr="00762E9C">
              <w:rPr>
                <w:rFonts w:ascii="Arial" w:eastAsia="Calibri" w:hAnsi="Arial" w:cs="Arial"/>
                <w:sz w:val="20"/>
                <w:szCs w:val="20"/>
              </w:rPr>
              <w:lastRenderedPageBreak/>
              <w:t xml:space="preserve">cámaras </w:t>
            </w:r>
          </w:p>
        </w:tc>
        <w:tc>
          <w:tcPr>
            <w:tcW w:w="6062" w:type="dxa"/>
            <w:vAlign w:val="center"/>
          </w:tcPr>
          <w:p w:rsidR="00A91CCE" w:rsidRPr="00762E9C" w:rsidRDefault="00A91CCE"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lastRenderedPageBreak/>
              <w:t xml:space="preserve">Coordinar la implementación de proyectos y actividades conjuntas en materia de transparencia, derecho de acceso a la </w:t>
            </w:r>
            <w:r w:rsidRPr="00762E9C">
              <w:rPr>
                <w:rFonts w:ascii="Arial" w:eastAsia="Calibri" w:hAnsi="Arial" w:cs="Arial"/>
                <w:sz w:val="20"/>
                <w:szCs w:val="20"/>
              </w:rPr>
              <w:lastRenderedPageBreak/>
              <w:t>información pública y protección de datos personales.</w:t>
            </w:r>
          </w:p>
        </w:tc>
      </w:tr>
    </w:tbl>
    <w:p w:rsidR="00A91CCE" w:rsidRPr="00762E9C" w:rsidRDefault="00A91CCE" w:rsidP="00A91CCE">
      <w:pPr>
        <w:spacing w:after="0" w:line="240" w:lineRule="auto"/>
        <w:ind w:left="360"/>
        <w:contextualSpacing/>
        <w:rPr>
          <w:rFonts w:ascii="Arial" w:eastAsia="Calibri" w:hAnsi="Arial" w:cs="Arial"/>
          <w:color w:val="1F497D"/>
          <w:sz w:val="20"/>
          <w:szCs w:val="20"/>
        </w:rPr>
      </w:pPr>
    </w:p>
    <w:p w:rsidR="00A91CCE" w:rsidRPr="00762E9C" w:rsidRDefault="00A91CCE" w:rsidP="00A91CCE">
      <w:pPr>
        <w:spacing w:after="0" w:line="240" w:lineRule="auto"/>
        <w:ind w:left="360"/>
        <w:contextualSpacing/>
        <w:rPr>
          <w:rFonts w:ascii="Arial" w:eastAsia="Calibri" w:hAnsi="Arial" w:cs="Arial"/>
          <w:color w:val="1F497D"/>
          <w:sz w:val="20"/>
          <w:szCs w:val="20"/>
        </w:rPr>
      </w:pPr>
    </w:p>
    <w:p w:rsidR="0089101D" w:rsidRPr="00762E9C" w:rsidRDefault="0089101D" w:rsidP="00A91CCE">
      <w:pPr>
        <w:spacing w:after="0" w:line="240" w:lineRule="auto"/>
        <w:ind w:left="360"/>
        <w:contextualSpacing/>
        <w:rPr>
          <w:rFonts w:ascii="Arial" w:eastAsia="Calibri" w:hAnsi="Arial" w:cs="Arial"/>
          <w:color w:val="1F497D"/>
          <w:sz w:val="20"/>
          <w:szCs w:val="20"/>
        </w:rPr>
      </w:pPr>
    </w:p>
    <w:p w:rsidR="0089101D" w:rsidRPr="00762E9C" w:rsidRDefault="0089101D" w:rsidP="00A91CCE">
      <w:pPr>
        <w:spacing w:after="0" w:line="240" w:lineRule="auto"/>
        <w:ind w:left="360"/>
        <w:contextualSpacing/>
        <w:rPr>
          <w:rFonts w:ascii="Arial" w:eastAsia="Calibri" w:hAnsi="Arial" w:cs="Arial"/>
          <w:color w:val="1F497D"/>
          <w:sz w:val="20"/>
          <w:szCs w:val="20"/>
        </w:rPr>
      </w:pPr>
    </w:p>
    <w:p w:rsidR="0089101D" w:rsidRPr="00762E9C" w:rsidRDefault="0089101D" w:rsidP="0089101D">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Competencias requeridas.</w:t>
      </w:r>
    </w:p>
    <w:p w:rsidR="00A91CCE" w:rsidRPr="00762E9C" w:rsidRDefault="00A91CCE" w:rsidP="00A91CCE">
      <w:pPr>
        <w:spacing w:after="0" w:line="240" w:lineRule="auto"/>
        <w:ind w:left="360"/>
        <w:contextualSpacing/>
        <w:rPr>
          <w:rFonts w:ascii="Arial" w:eastAsia="Calibri" w:hAnsi="Arial" w:cs="Arial"/>
          <w:color w:val="1F497D"/>
          <w:sz w:val="20"/>
          <w:szCs w:val="20"/>
        </w:rPr>
      </w:pP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A91CCE" w:rsidRPr="00762E9C" w:rsidTr="00EC3690">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noWrap/>
            <w:vAlign w:val="center"/>
          </w:tcPr>
          <w:p w:rsidR="00A91CCE" w:rsidRPr="00762E9C" w:rsidRDefault="00A91CCE" w:rsidP="00EC3690">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9.1 Competencia</w:t>
            </w:r>
          </w:p>
        </w:tc>
        <w:tc>
          <w:tcPr>
            <w:tcW w:w="7599" w:type="dxa"/>
            <w:tcBorders>
              <w:top w:val="single" w:sz="4" w:space="0" w:color="auto"/>
              <w:left w:val="single" w:sz="4" w:space="0" w:color="auto"/>
              <w:right w:val="single" w:sz="4" w:space="0" w:color="000000"/>
            </w:tcBorders>
            <w:shd w:val="clear" w:color="auto" w:fill="C6D9F1"/>
            <w:noWrap/>
            <w:vAlign w:val="center"/>
          </w:tcPr>
          <w:p w:rsidR="00A91CCE" w:rsidRPr="00762E9C" w:rsidRDefault="00A91CCE" w:rsidP="00EC3690">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9.2 Comportamientos esperados:</w:t>
            </w:r>
          </w:p>
        </w:tc>
      </w:tr>
      <w:tr w:rsidR="00A91CCE" w:rsidRPr="00762E9C" w:rsidTr="00EC3690">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Liderazgo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A91CCE" w:rsidRPr="00762E9C" w:rsidRDefault="00A91CCE" w:rsidP="00E656F9">
            <w:pPr>
              <w:spacing w:after="0" w:line="240" w:lineRule="auto"/>
              <w:jc w:val="both"/>
              <w:rPr>
                <w:rFonts w:ascii="Arial" w:eastAsia="Times New Roman" w:hAnsi="Arial" w:cs="Arial"/>
                <w:b/>
                <w:sz w:val="20"/>
                <w:szCs w:val="20"/>
              </w:rPr>
            </w:pPr>
            <w:r w:rsidRPr="00762E9C">
              <w:rPr>
                <w:rFonts w:ascii="Arial" w:eastAsia="Times New Roman" w:hAnsi="Arial" w:cs="Arial"/>
                <w:sz w:val="20"/>
                <w:szCs w:val="20"/>
              </w:rPr>
              <w:t>Puede fijar objetivos que el grupo acepta realizando un adecuado seguimiento de lo encomendado.</w:t>
            </w:r>
          </w:p>
        </w:tc>
      </w:tr>
      <w:tr w:rsidR="00A91CCE" w:rsidRPr="00762E9C" w:rsidTr="00EC3690">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Pensamiento Estratégico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A91CCE" w:rsidRPr="00762E9C" w:rsidRDefault="00A91CCE" w:rsidP="00E656F9">
            <w:pPr>
              <w:spacing w:after="0" w:line="240" w:lineRule="auto"/>
              <w:jc w:val="both"/>
              <w:rPr>
                <w:rFonts w:ascii="Arial" w:eastAsia="Times New Roman" w:hAnsi="Arial" w:cs="Arial"/>
                <w:b/>
                <w:sz w:val="20"/>
                <w:szCs w:val="20"/>
              </w:rPr>
            </w:pPr>
            <w:r w:rsidRPr="00762E9C">
              <w:rPr>
                <w:rFonts w:ascii="Arial" w:eastAsia="Times New Roman" w:hAnsi="Arial" w:cs="Arial"/>
                <w:sz w:val="20"/>
                <w:szCs w:val="20"/>
              </w:rPr>
              <w:t>Puede adecuarse a los cambios del entorno detectando áreas de oportunidad para la organización.</w:t>
            </w:r>
          </w:p>
        </w:tc>
      </w:tr>
      <w:tr w:rsidR="00A91CCE" w:rsidRPr="00762E9C" w:rsidTr="00EC3690">
        <w:trPr>
          <w:trHeight w:val="793"/>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rPr>
              <w:t>Capacidad de planificación y de organización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A91CCE" w:rsidRPr="00762E9C" w:rsidRDefault="00A91CCE" w:rsidP="00E656F9">
            <w:pPr>
              <w:spacing w:after="0" w:line="240" w:lineRule="auto"/>
              <w:jc w:val="both"/>
              <w:rPr>
                <w:rFonts w:ascii="Arial" w:eastAsia="Times New Roman" w:hAnsi="Arial" w:cs="Arial"/>
                <w:b/>
                <w:sz w:val="20"/>
                <w:szCs w:val="20"/>
              </w:rPr>
            </w:pPr>
            <w:r w:rsidRPr="00762E9C">
              <w:rPr>
                <w:rFonts w:ascii="Arial" w:eastAsia="Times New Roman" w:hAnsi="Arial" w:cs="Arial"/>
                <w:sz w:val="20"/>
                <w:szCs w:val="20"/>
              </w:rPr>
              <w:t>Establece objetivos y plazos para la realización de las tareas, define prioridades, controlando la calidad del trabajo y verificando la información para asegurarse de que se han ejecutado las acciones previstas.</w:t>
            </w:r>
          </w:p>
        </w:tc>
      </w:tr>
      <w:tr w:rsidR="00A91CCE" w:rsidRPr="00762E9C" w:rsidTr="00EC3690">
        <w:trPr>
          <w:trHeight w:val="704"/>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Dirección de Equipos de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A91CCE" w:rsidRPr="00762E9C" w:rsidRDefault="00A91CCE" w:rsidP="00E656F9">
            <w:pPr>
              <w:spacing w:after="0" w:line="240" w:lineRule="auto"/>
              <w:jc w:val="both"/>
              <w:rPr>
                <w:rFonts w:ascii="Arial" w:eastAsia="Times New Roman" w:hAnsi="Arial" w:cs="Arial"/>
                <w:b/>
                <w:sz w:val="20"/>
                <w:szCs w:val="20"/>
              </w:rPr>
            </w:pPr>
            <w:r w:rsidRPr="00762E9C">
              <w:rPr>
                <w:rFonts w:ascii="Arial" w:eastAsia="Times New Roman" w:hAnsi="Arial" w:cs="Arial"/>
                <w:sz w:val="20"/>
                <w:szCs w:val="20"/>
                <w:lang w:val="es-ES"/>
              </w:rPr>
              <w:t>Organiza equipos de trabajo definiendo pautas generales de actividad y delegando algunas a los integrantes del mismo, ocasionalmente media en situaciones de conflicto.</w:t>
            </w:r>
          </w:p>
        </w:tc>
      </w:tr>
      <w:tr w:rsidR="00A91CCE" w:rsidRPr="00762E9C" w:rsidTr="00EC3690">
        <w:trPr>
          <w:trHeight w:val="70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CCE" w:rsidRPr="00762E9C" w:rsidRDefault="00A91CCE"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Orientación a los resultados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A91CCE" w:rsidRPr="00762E9C" w:rsidRDefault="00A91CCE" w:rsidP="00E656F9">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lang w:val="es-ES"/>
              </w:rPr>
              <w:t>Fija objetivos para su área en concordancia con los objetivos estratégicos de la organización. Trabaja para mejorar su desempeño introduciendo los cambios necesarios en la órbita de su accionar.</w:t>
            </w:r>
          </w:p>
        </w:tc>
      </w:tr>
    </w:tbl>
    <w:p w:rsidR="0089101D" w:rsidRPr="00762E9C" w:rsidRDefault="0089101D" w:rsidP="0089101D">
      <w:pPr>
        <w:tabs>
          <w:tab w:val="left" w:pos="2010"/>
        </w:tabs>
        <w:spacing w:after="0" w:line="240" w:lineRule="auto"/>
        <w:rPr>
          <w:rFonts w:ascii="Arial" w:eastAsia="Calibri" w:hAnsi="Arial" w:cs="Arial"/>
          <w:color w:val="1F497D"/>
          <w:sz w:val="20"/>
          <w:szCs w:val="20"/>
        </w:rPr>
      </w:pPr>
      <w:r w:rsidRPr="00762E9C">
        <w:rPr>
          <w:rFonts w:ascii="Arial" w:eastAsia="Calibri" w:hAnsi="Arial" w:cs="Arial"/>
          <w:color w:val="1F497D"/>
          <w:sz w:val="20"/>
          <w:szCs w:val="20"/>
        </w:rPr>
        <w:t>Ver cuadro de competencias del Instituto de Transparencia</w:t>
      </w:r>
      <w:r w:rsidR="006F5EE4">
        <w:rPr>
          <w:rFonts w:ascii="Arial" w:eastAsia="Calibri" w:hAnsi="Arial" w:cs="Arial"/>
          <w:color w:val="1F497D"/>
          <w:sz w:val="20"/>
          <w:szCs w:val="20"/>
        </w:rPr>
        <w:t xml:space="preserve">, </w:t>
      </w:r>
      <w:r w:rsidRPr="00762E9C">
        <w:rPr>
          <w:rFonts w:ascii="Arial" w:eastAsia="Calibri" w:hAnsi="Arial" w:cs="Arial"/>
          <w:color w:val="1F497D"/>
          <w:sz w:val="20"/>
          <w:szCs w:val="20"/>
        </w:rPr>
        <w:t>Información Pública</w:t>
      </w:r>
      <w:r w:rsidR="006F5EE4">
        <w:rPr>
          <w:rFonts w:ascii="Arial" w:eastAsia="Calibri" w:hAnsi="Arial" w:cs="Arial"/>
          <w:color w:val="1F497D"/>
          <w:sz w:val="20"/>
          <w:szCs w:val="20"/>
        </w:rPr>
        <w:t xml:space="preserve"> y Protección de Datos Personales del Estado</w:t>
      </w:r>
      <w:r w:rsidRPr="00762E9C">
        <w:rPr>
          <w:rFonts w:ascii="Arial" w:eastAsia="Calibri" w:hAnsi="Arial" w:cs="Arial"/>
          <w:color w:val="1F497D"/>
          <w:sz w:val="20"/>
          <w:szCs w:val="20"/>
        </w:rPr>
        <w:t xml:space="preserve"> de Jalisco, para consulta de la descripción de la competencia. </w:t>
      </w:r>
    </w:p>
    <w:p w:rsidR="00A91CCE" w:rsidRPr="00762E9C" w:rsidRDefault="00A91CCE" w:rsidP="00A91CCE">
      <w:pPr>
        <w:spacing w:after="0" w:line="240" w:lineRule="auto"/>
        <w:ind w:left="360"/>
        <w:contextualSpacing/>
        <w:rPr>
          <w:rFonts w:ascii="Arial" w:eastAsia="Calibri" w:hAnsi="Arial" w:cs="Arial"/>
          <w:color w:val="1F497D"/>
          <w:sz w:val="20"/>
          <w:szCs w:val="20"/>
        </w:rPr>
      </w:pPr>
    </w:p>
    <w:p w:rsidR="00655022" w:rsidRDefault="00655022" w:rsidP="00655022">
      <w:pPr>
        <w:spacing w:after="0" w:line="240" w:lineRule="auto"/>
        <w:ind w:left="360"/>
        <w:contextualSpacing/>
        <w:rPr>
          <w:rFonts w:ascii="Arial" w:eastAsia="Calibri" w:hAnsi="Arial" w:cs="Arial"/>
          <w:color w:val="1F497D"/>
          <w:sz w:val="20"/>
          <w:szCs w:val="20"/>
        </w:rPr>
      </w:pPr>
    </w:p>
    <w:p w:rsidR="0089101D" w:rsidRPr="00762E9C" w:rsidRDefault="0089101D" w:rsidP="0089101D">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Escolaridad.</w:t>
      </w:r>
    </w:p>
    <w:p w:rsidR="0089101D" w:rsidRPr="00762E9C" w:rsidRDefault="0089101D" w:rsidP="00A91CCE">
      <w:pPr>
        <w:spacing w:after="0" w:line="240" w:lineRule="auto"/>
        <w:ind w:left="360"/>
        <w:contextualSpacing/>
        <w:rPr>
          <w:rFonts w:ascii="Arial" w:eastAsia="Calibri" w:hAnsi="Arial" w:cs="Arial"/>
          <w:color w:val="1F497D"/>
          <w:sz w:val="20"/>
          <w:szCs w:val="20"/>
        </w:rPr>
      </w:pP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89101D" w:rsidRPr="00762E9C" w:rsidTr="00EC3690">
        <w:trPr>
          <w:trHeight w:val="300"/>
          <w:jc w:val="center"/>
        </w:trPr>
        <w:tc>
          <w:tcPr>
            <w:tcW w:w="9765" w:type="dxa"/>
            <w:gridSpan w:val="6"/>
            <w:shd w:val="clear" w:color="auto" w:fill="B8CCE4"/>
            <w:noWrap/>
            <w:vAlign w:val="center"/>
          </w:tcPr>
          <w:p w:rsidR="0089101D" w:rsidRPr="00762E9C" w:rsidRDefault="0089101D" w:rsidP="00EC3690">
            <w:pPr>
              <w:spacing w:after="0" w:line="240" w:lineRule="auto"/>
              <w:jc w:val="center"/>
              <w:rPr>
                <w:rFonts w:ascii="Arial" w:eastAsia="Times New Roman" w:hAnsi="Arial" w:cs="Arial"/>
                <w:b/>
                <w:sz w:val="20"/>
                <w:szCs w:val="20"/>
              </w:rPr>
            </w:pPr>
            <w:r w:rsidRPr="00762E9C">
              <w:rPr>
                <w:rFonts w:ascii="Arial" w:eastAsia="Times New Roman" w:hAnsi="Arial" w:cs="Arial"/>
                <w:b/>
                <w:sz w:val="20"/>
                <w:szCs w:val="20"/>
              </w:rPr>
              <w:t>10.1 Marque con una (</w:t>
            </w:r>
            <w:r w:rsidRPr="00762E9C">
              <w:rPr>
                <w:rFonts w:ascii="Arial" w:eastAsia="Times New Roman" w:hAnsi="Arial" w:cs="Arial"/>
                <w:b/>
                <w:bCs/>
                <w:sz w:val="20"/>
                <w:szCs w:val="20"/>
              </w:rPr>
              <w:t>X</w:t>
            </w:r>
            <w:r w:rsidRPr="00762E9C">
              <w:rPr>
                <w:rFonts w:ascii="Arial" w:eastAsia="Times New Roman" w:hAnsi="Arial" w:cs="Arial"/>
                <w:b/>
                <w:sz w:val="20"/>
                <w:szCs w:val="20"/>
              </w:rPr>
              <w:t>) el último grado de estudios requerido para desarrollar el puesto:</w:t>
            </w: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28"/>
          <w:jc w:val="center"/>
        </w:trPr>
        <w:tc>
          <w:tcPr>
            <w:tcW w:w="2641"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Certificado de Primaria</w:t>
            </w:r>
          </w:p>
        </w:tc>
        <w:tc>
          <w:tcPr>
            <w:tcW w:w="800"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p>
        </w:tc>
        <w:tc>
          <w:tcPr>
            <w:tcW w:w="2549"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Certificado de Secundaria</w:t>
            </w:r>
          </w:p>
        </w:tc>
        <w:tc>
          <w:tcPr>
            <w:tcW w:w="655"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p>
        </w:tc>
        <w:tc>
          <w:tcPr>
            <w:tcW w:w="2409"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Certificado de Preparatoria o carrera técnica</w:t>
            </w:r>
          </w:p>
        </w:tc>
        <w:tc>
          <w:tcPr>
            <w:tcW w:w="711"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77"/>
          <w:jc w:val="center"/>
        </w:trPr>
        <w:tc>
          <w:tcPr>
            <w:tcW w:w="2641" w:type="dxa"/>
            <w:vAlign w:val="center"/>
          </w:tcPr>
          <w:p w:rsidR="0089101D" w:rsidRPr="00762E9C" w:rsidRDefault="0089101D"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Comprobante de estudios de Carrera profesional no terminada</w:t>
            </w:r>
          </w:p>
        </w:tc>
        <w:tc>
          <w:tcPr>
            <w:tcW w:w="800" w:type="dxa"/>
            <w:vAlign w:val="center"/>
          </w:tcPr>
          <w:p w:rsidR="0089101D" w:rsidRPr="00762E9C" w:rsidRDefault="0089101D" w:rsidP="00EC3690">
            <w:pPr>
              <w:spacing w:after="0" w:line="240" w:lineRule="auto"/>
              <w:jc w:val="center"/>
              <w:rPr>
                <w:rFonts w:ascii="Arial" w:eastAsia="Times New Roman" w:hAnsi="Arial" w:cs="Arial"/>
                <w:sz w:val="20"/>
                <w:szCs w:val="20"/>
              </w:rPr>
            </w:pPr>
          </w:p>
        </w:tc>
        <w:tc>
          <w:tcPr>
            <w:tcW w:w="2549"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Comprobante de estudios de Carrera profesional terminada</w:t>
            </w:r>
          </w:p>
        </w:tc>
        <w:tc>
          <w:tcPr>
            <w:tcW w:w="655"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p>
        </w:tc>
        <w:tc>
          <w:tcPr>
            <w:tcW w:w="2409"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Cédula de Carrera profesional</w:t>
            </w:r>
          </w:p>
        </w:tc>
        <w:tc>
          <w:tcPr>
            <w:tcW w:w="711" w:type="dxa"/>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x</w:t>
            </w: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207"/>
          <w:jc w:val="center"/>
        </w:trPr>
        <w:tc>
          <w:tcPr>
            <w:tcW w:w="3441" w:type="dxa"/>
            <w:gridSpan w:val="2"/>
            <w:vAlign w:val="center"/>
          </w:tcPr>
          <w:p w:rsidR="0089101D" w:rsidRPr="00762E9C" w:rsidRDefault="0089101D" w:rsidP="00E656F9">
            <w:pPr>
              <w:spacing w:after="0" w:line="240" w:lineRule="auto"/>
              <w:ind w:left="454" w:hanging="425"/>
              <w:jc w:val="both"/>
              <w:rPr>
                <w:rFonts w:ascii="Arial" w:eastAsia="Times New Roman" w:hAnsi="Arial" w:cs="Arial"/>
                <w:sz w:val="20"/>
                <w:szCs w:val="20"/>
              </w:rPr>
            </w:pPr>
            <w:r w:rsidRPr="00762E9C">
              <w:rPr>
                <w:rFonts w:ascii="Arial" w:eastAsia="Times New Roman" w:hAnsi="Arial" w:cs="Arial"/>
                <w:sz w:val="20"/>
                <w:szCs w:val="20"/>
                <w:lang w:val="es-ES"/>
              </w:rPr>
              <w:t>10.2 Nombre de la carrera profesional</w:t>
            </w:r>
          </w:p>
        </w:tc>
        <w:tc>
          <w:tcPr>
            <w:tcW w:w="6324" w:type="dxa"/>
            <w:gridSpan w:val="4"/>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Licenciatura en Administración de Empresas, Gestión Pública, Administración Pública, Informática y Sistemas,  Ingeniería Industrial, Administración e Informática, Ciencias Políticas, Derecho.</w:t>
            </w: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10.3 Nombre del postgrado</w:t>
            </w:r>
          </w:p>
        </w:tc>
        <w:tc>
          <w:tcPr>
            <w:tcW w:w="6324" w:type="dxa"/>
            <w:gridSpan w:val="4"/>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 xml:space="preserve">No aplica. </w:t>
            </w: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89101D" w:rsidRPr="00762E9C" w:rsidRDefault="0089101D" w:rsidP="00E656F9">
            <w:pPr>
              <w:spacing w:after="0" w:line="240" w:lineRule="auto"/>
              <w:ind w:left="738" w:hanging="709"/>
              <w:jc w:val="both"/>
              <w:rPr>
                <w:rFonts w:ascii="Arial" w:eastAsia="Times New Roman" w:hAnsi="Arial" w:cs="Arial"/>
                <w:sz w:val="20"/>
                <w:szCs w:val="20"/>
                <w:lang w:val="es-ES"/>
              </w:rPr>
            </w:pPr>
            <w:r w:rsidRPr="00762E9C">
              <w:rPr>
                <w:rFonts w:ascii="Arial" w:eastAsia="Times New Roman" w:hAnsi="Arial" w:cs="Arial"/>
                <w:sz w:val="20"/>
                <w:szCs w:val="20"/>
                <w:lang w:val="es-ES"/>
              </w:rPr>
              <w:lastRenderedPageBreak/>
              <w:t>10.4 Licenciatura o carreras afines:</w:t>
            </w:r>
          </w:p>
        </w:tc>
        <w:tc>
          <w:tcPr>
            <w:tcW w:w="6324" w:type="dxa"/>
            <w:gridSpan w:val="4"/>
            <w:tcBorders>
              <w:bottom w:val="single" w:sz="4" w:space="0" w:color="auto"/>
            </w:tcBorders>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Relacionadas con el área de ciencias económico administrativas y de ciencias sociales y humanidades.</w:t>
            </w:r>
          </w:p>
        </w:tc>
      </w:tr>
      <w:tr w:rsidR="0089101D" w:rsidRPr="00762E9C" w:rsidTr="00EC3690">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89101D" w:rsidRPr="00762E9C" w:rsidRDefault="0089101D" w:rsidP="00E656F9">
            <w:pPr>
              <w:spacing w:after="0" w:line="240" w:lineRule="auto"/>
              <w:contextualSpacing/>
              <w:jc w:val="both"/>
              <w:rPr>
                <w:rFonts w:ascii="Arial" w:eastAsia="Times New Roman" w:hAnsi="Arial" w:cs="Arial"/>
                <w:sz w:val="20"/>
                <w:szCs w:val="20"/>
                <w:lang w:val="es-ES"/>
              </w:rPr>
            </w:pPr>
            <w:r w:rsidRPr="00762E9C">
              <w:rPr>
                <w:rFonts w:ascii="Arial" w:eastAsia="Times New Roman" w:hAnsi="Arial" w:cs="Arial"/>
                <w:sz w:val="20"/>
                <w:szCs w:val="20"/>
                <w:lang w:val="es-ES"/>
              </w:rPr>
              <w:t>10.5 Área de especialidad sugerida:</w:t>
            </w:r>
          </w:p>
        </w:tc>
        <w:tc>
          <w:tcPr>
            <w:tcW w:w="6324" w:type="dxa"/>
            <w:gridSpan w:val="4"/>
            <w:tcBorders>
              <w:bottom w:val="single" w:sz="4" w:space="0" w:color="auto"/>
            </w:tcBorders>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 xml:space="preserve">Desarrollo Organizacional, Planeación, Sistemas de Gestión de la Calidad y Administración de Proyectos. </w:t>
            </w:r>
          </w:p>
        </w:tc>
      </w:tr>
    </w:tbl>
    <w:p w:rsidR="0089101D" w:rsidRPr="00762E9C" w:rsidRDefault="0089101D" w:rsidP="00A91CCE">
      <w:pPr>
        <w:spacing w:after="0" w:line="240" w:lineRule="auto"/>
        <w:ind w:left="360"/>
        <w:contextualSpacing/>
        <w:rPr>
          <w:rFonts w:ascii="Arial" w:eastAsia="Calibri" w:hAnsi="Arial" w:cs="Arial"/>
          <w:color w:val="1F497D"/>
          <w:sz w:val="20"/>
          <w:szCs w:val="20"/>
        </w:rPr>
      </w:pPr>
    </w:p>
    <w:p w:rsidR="0089101D" w:rsidRPr="00762E9C" w:rsidRDefault="0089101D" w:rsidP="00A91CCE">
      <w:pPr>
        <w:spacing w:after="0" w:line="240" w:lineRule="auto"/>
        <w:ind w:left="360"/>
        <w:contextualSpacing/>
        <w:rPr>
          <w:rFonts w:ascii="Arial" w:eastAsia="Calibri" w:hAnsi="Arial" w:cs="Arial"/>
          <w:color w:val="1F497D"/>
          <w:sz w:val="20"/>
          <w:szCs w:val="20"/>
        </w:rPr>
      </w:pPr>
    </w:p>
    <w:p w:rsidR="0089101D" w:rsidRPr="00762E9C" w:rsidRDefault="0089101D" w:rsidP="0089101D">
      <w:pPr>
        <w:numPr>
          <w:ilvl w:val="0"/>
          <w:numId w:val="3"/>
        </w:num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Experiencia laboral.</w:t>
      </w:r>
    </w:p>
    <w:p w:rsidR="0089101D" w:rsidRPr="00762E9C" w:rsidRDefault="0089101D" w:rsidP="0089101D">
      <w:pPr>
        <w:spacing w:after="0" w:line="240" w:lineRule="auto"/>
        <w:ind w:left="360"/>
        <w:contextualSpacing/>
        <w:rPr>
          <w:rFonts w:ascii="Arial" w:eastAsia="Calibri" w:hAnsi="Arial" w:cs="Arial"/>
          <w:color w:val="1F497D"/>
          <w:sz w:val="20"/>
          <w:szCs w:val="20"/>
        </w:rPr>
      </w:pP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89101D" w:rsidRPr="00762E9C" w:rsidTr="00EC3690">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noWrap/>
            <w:vAlign w:val="center"/>
          </w:tcPr>
          <w:p w:rsidR="0089101D" w:rsidRPr="00762E9C" w:rsidRDefault="0089101D" w:rsidP="00EC3690">
            <w:pPr>
              <w:spacing w:after="0" w:line="240" w:lineRule="auto"/>
              <w:jc w:val="center"/>
              <w:rPr>
                <w:rFonts w:ascii="Arial" w:eastAsia="Times New Roman" w:hAnsi="Arial" w:cs="Arial"/>
                <w:b/>
                <w:sz w:val="20"/>
                <w:szCs w:val="20"/>
                <w:lang w:val="es-ES"/>
              </w:rPr>
            </w:pPr>
            <w:r w:rsidRPr="00762E9C">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noWrap/>
            <w:vAlign w:val="center"/>
          </w:tcPr>
          <w:p w:rsidR="0089101D" w:rsidRPr="00762E9C" w:rsidRDefault="0089101D" w:rsidP="00EC3690">
            <w:pPr>
              <w:spacing w:after="0" w:line="240" w:lineRule="auto"/>
              <w:jc w:val="center"/>
              <w:rPr>
                <w:rFonts w:ascii="Arial" w:eastAsia="Times New Roman" w:hAnsi="Arial" w:cs="Arial"/>
                <w:b/>
                <w:sz w:val="20"/>
                <w:szCs w:val="20"/>
                <w:lang w:val="es-ES"/>
              </w:rPr>
            </w:pPr>
            <w:r w:rsidRPr="00762E9C">
              <w:rPr>
                <w:rFonts w:ascii="Arial" w:eastAsia="Times New Roman" w:hAnsi="Arial" w:cs="Arial"/>
                <w:b/>
                <w:sz w:val="20"/>
                <w:szCs w:val="20"/>
                <w:lang w:val="es-ES"/>
              </w:rPr>
              <w:t>11.2 ¿Durante cuánto tiempo?</w:t>
            </w:r>
          </w:p>
        </w:tc>
      </w:tr>
      <w:tr w:rsidR="0089101D" w:rsidRPr="00762E9C" w:rsidTr="00EC3690">
        <w:trPr>
          <w:trHeight w:val="545"/>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rPr>
                <w:rFonts w:ascii="Arial" w:eastAsia="Times New Roman" w:hAnsi="Arial" w:cs="Arial"/>
                <w:sz w:val="20"/>
                <w:szCs w:val="20"/>
              </w:rPr>
            </w:pPr>
            <w:r w:rsidRPr="00762E9C">
              <w:rPr>
                <w:rFonts w:ascii="Arial" w:eastAsia="Times New Roman" w:hAnsi="Arial" w:cs="Arial"/>
                <w:sz w:val="20"/>
                <w:szCs w:val="20"/>
              </w:rPr>
              <w:t>Proyectos de desarrollo organizacional.</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jc w:val="center"/>
              <w:rPr>
                <w:rFonts w:ascii="Arial" w:eastAsia="Times New Roman" w:hAnsi="Arial" w:cs="Arial"/>
                <w:sz w:val="20"/>
                <w:szCs w:val="20"/>
              </w:rPr>
            </w:pPr>
            <w:r w:rsidRPr="00762E9C">
              <w:rPr>
                <w:rFonts w:ascii="Arial" w:eastAsia="Times New Roman" w:hAnsi="Arial" w:cs="Arial"/>
                <w:sz w:val="20"/>
                <w:szCs w:val="20"/>
              </w:rPr>
              <w:t>1 año</w:t>
            </w:r>
          </w:p>
        </w:tc>
      </w:tr>
      <w:tr w:rsidR="0089101D" w:rsidRPr="00762E9C" w:rsidTr="00EC3690">
        <w:trPr>
          <w:trHeight w:val="469"/>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rPr>
                <w:rFonts w:ascii="Arial" w:eastAsia="Times New Roman" w:hAnsi="Arial" w:cs="Arial"/>
                <w:sz w:val="20"/>
                <w:szCs w:val="20"/>
                <w:lang w:val="es-ES"/>
              </w:rPr>
            </w:pPr>
            <w:r w:rsidRPr="00762E9C">
              <w:rPr>
                <w:rFonts w:ascii="Arial" w:eastAsia="Times New Roman" w:hAnsi="Arial" w:cs="Arial"/>
                <w:sz w:val="20"/>
                <w:szCs w:val="20"/>
                <w:lang w:val="es-ES"/>
              </w:rPr>
              <w:t xml:space="preserve">Sistemas de gestión de calidad y administración de proyectos. </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1 año</w:t>
            </w:r>
          </w:p>
        </w:tc>
      </w:tr>
      <w:tr w:rsidR="0089101D" w:rsidRPr="00762E9C" w:rsidTr="00EC3690">
        <w:trPr>
          <w:trHeight w:val="502"/>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rPr>
                <w:rFonts w:ascii="Arial" w:eastAsia="Times New Roman" w:hAnsi="Arial" w:cs="Arial"/>
                <w:sz w:val="20"/>
                <w:szCs w:val="20"/>
                <w:lang w:val="es-ES"/>
              </w:rPr>
            </w:pPr>
            <w:r w:rsidRPr="00762E9C">
              <w:rPr>
                <w:rFonts w:ascii="Arial" w:eastAsia="Times New Roman" w:hAnsi="Arial" w:cs="Arial"/>
                <w:sz w:val="20"/>
                <w:szCs w:val="20"/>
                <w:lang w:val="es-ES"/>
              </w:rPr>
              <w:t>Planeación estratégica</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1 año</w:t>
            </w:r>
          </w:p>
        </w:tc>
      </w:tr>
    </w:tbl>
    <w:p w:rsidR="0089101D" w:rsidRPr="00762E9C" w:rsidRDefault="0089101D" w:rsidP="00A91CCE">
      <w:pPr>
        <w:spacing w:after="0" w:line="240" w:lineRule="auto"/>
        <w:ind w:left="360"/>
        <w:contextualSpacing/>
        <w:rPr>
          <w:rFonts w:ascii="Arial" w:eastAsia="Calibri" w:hAnsi="Arial" w:cs="Arial"/>
          <w:color w:val="1F497D"/>
          <w:sz w:val="20"/>
          <w:szCs w:val="20"/>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89101D" w:rsidRPr="00762E9C" w:rsidTr="00EC3690">
        <w:trPr>
          <w:trHeight w:val="425"/>
          <w:jc w:val="center"/>
        </w:trPr>
        <w:tc>
          <w:tcPr>
            <w:tcW w:w="9867" w:type="dxa"/>
            <w:tcBorders>
              <w:top w:val="single" w:sz="4" w:space="0" w:color="auto"/>
              <w:left w:val="single" w:sz="4" w:space="0" w:color="auto"/>
              <w:right w:val="single" w:sz="4" w:space="0" w:color="auto"/>
            </w:tcBorders>
            <w:shd w:val="clear" w:color="auto" w:fill="C6D9F1"/>
            <w:noWrap/>
            <w:vAlign w:val="center"/>
          </w:tcPr>
          <w:p w:rsidR="0089101D" w:rsidRPr="00762E9C" w:rsidRDefault="0089101D" w:rsidP="00EC3690">
            <w:pPr>
              <w:spacing w:after="0" w:line="240" w:lineRule="auto"/>
              <w:jc w:val="both"/>
              <w:rPr>
                <w:rFonts w:ascii="Arial" w:eastAsia="Calibri" w:hAnsi="Arial" w:cs="Arial"/>
                <w:sz w:val="20"/>
                <w:szCs w:val="20"/>
              </w:rPr>
            </w:pPr>
            <w:r w:rsidRPr="00762E9C">
              <w:rPr>
                <w:rFonts w:ascii="Arial" w:eastAsia="Calibri" w:hAnsi="Arial" w:cs="Arial"/>
                <w:b/>
                <w:bCs/>
                <w:sz w:val="20"/>
                <w:szCs w:val="20"/>
              </w:rPr>
              <w:t xml:space="preserve">11. 3 Conocimientos optativos: </w:t>
            </w:r>
          </w:p>
        </w:tc>
      </w:tr>
      <w:tr w:rsidR="0089101D" w:rsidRPr="00762E9C" w:rsidTr="00EC3690">
        <w:trPr>
          <w:trHeight w:val="494"/>
          <w:jc w:val="center"/>
        </w:trPr>
        <w:tc>
          <w:tcPr>
            <w:tcW w:w="9867" w:type="dxa"/>
            <w:tcBorders>
              <w:top w:val="single" w:sz="4" w:space="0" w:color="auto"/>
              <w:left w:val="single" w:sz="4" w:space="0" w:color="auto"/>
              <w:bottom w:val="single" w:sz="4" w:space="0" w:color="000000"/>
              <w:right w:val="single" w:sz="4" w:space="0" w:color="auto"/>
            </w:tcBorders>
            <w:vAlign w:val="center"/>
          </w:tcPr>
          <w:p w:rsidR="0089101D" w:rsidRPr="00762E9C" w:rsidRDefault="0089101D" w:rsidP="00E656F9">
            <w:pPr>
              <w:spacing w:after="0" w:line="240" w:lineRule="auto"/>
              <w:jc w:val="both"/>
              <w:rPr>
                <w:rFonts w:ascii="Arial" w:eastAsia="Calibri" w:hAnsi="Arial" w:cs="Arial"/>
                <w:sz w:val="20"/>
                <w:szCs w:val="20"/>
              </w:rPr>
            </w:pPr>
            <w:r w:rsidRPr="00762E9C">
              <w:rPr>
                <w:rFonts w:ascii="Arial" w:eastAsia="Calibri" w:hAnsi="Arial" w:cs="Arial"/>
                <w:sz w:val="20"/>
                <w:szCs w:val="20"/>
              </w:rPr>
              <w:t>Transparencia, derecho de acceso a la información pública, derecho a la protección de datos personales, investigación, desarrollo de sistemas, administración de aplicaciones informáticas, manejo de paquetería Office.</w:t>
            </w:r>
          </w:p>
        </w:tc>
      </w:tr>
    </w:tbl>
    <w:p w:rsidR="0089101D" w:rsidRDefault="0089101D" w:rsidP="0089101D">
      <w:pPr>
        <w:spacing w:after="0" w:line="240" w:lineRule="auto"/>
        <w:contextualSpacing/>
        <w:rPr>
          <w:rFonts w:ascii="Arial" w:eastAsia="Calibri" w:hAnsi="Arial" w:cs="Arial"/>
          <w:color w:val="1F497D"/>
          <w:sz w:val="20"/>
          <w:szCs w:val="20"/>
        </w:rPr>
      </w:pPr>
    </w:p>
    <w:p w:rsidR="00840B15" w:rsidRDefault="00840B15" w:rsidP="0089101D">
      <w:pPr>
        <w:spacing w:after="0" w:line="240" w:lineRule="auto"/>
        <w:contextualSpacing/>
        <w:rPr>
          <w:rFonts w:ascii="Arial" w:eastAsia="Calibri" w:hAnsi="Arial" w:cs="Arial"/>
          <w:color w:val="1F497D"/>
          <w:sz w:val="20"/>
          <w:szCs w:val="20"/>
        </w:rPr>
      </w:pPr>
    </w:p>
    <w:p w:rsidR="00840B15" w:rsidRDefault="00840B15" w:rsidP="0089101D">
      <w:pPr>
        <w:spacing w:after="0" w:line="240" w:lineRule="auto"/>
        <w:contextualSpacing/>
        <w:rPr>
          <w:rFonts w:ascii="Arial" w:eastAsia="Calibri" w:hAnsi="Arial" w:cs="Arial"/>
          <w:color w:val="1F497D"/>
          <w:sz w:val="20"/>
          <w:szCs w:val="20"/>
        </w:rPr>
      </w:pPr>
    </w:p>
    <w:p w:rsidR="00840B15" w:rsidRDefault="00840B15" w:rsidP="0089101D">
      <w:pPr>
        <w:spacing w:after="0" w:line="240" w:lineRule="auto"/>
        <w:contextualSpacing/>
        <w:rPr>
          <w:rFonts w:ascii="Arial" w:eastAsia="Calibri" w:hAnsi="Arial" w:cs="Arial"/>
          <w:color w:val="1F497D"/>
          <w:sz w:val="20"/>
          <w:szCs w:val="20"/>
        </w:rPr>
      </w:pPr>
    </w:p>
    <w:p w:rsidR="00840B15" w:rsidRDefault="00840B15" w:rsidP="0089101D">
      <w:pPr>
        <w:spacing w:after="0" w:line="240" w:lineRule="auto"/>
        <w:contextualSpacing/>
        <w:rPr>
          <w:rFonts w:ascii="Arial" w:eastAsia="Calibri" w:hAnsi="Arial" w:cs="Arial"/>
          <w:color w:val="1F497D"/>
          <w:sz w:val="20"/>
          <w:szCs w:val="20"/>
        </w:rPr>
      </w:pPr>
    </w:p>
    <w:p w:rsidR="00840B15" w:rsidRPr="00762E9C" w:rsidRDefault="00840B15" w:rsidP="0089101D">
      <w:pPr>
        <w:spacing w:after="0" w:line="240" w:lineRule="auto"/>
        <w:contextualSpacing/>
        <w:rPr>
          <w:rFonts w:ascii="Arial" w:eastAsia="Calibri" w:hAnsi="Arial" w:cs="Arial"/>
          <w:color w:val="1F497D"/>
          <w:sz w:val="20"/>
          <w:szCs w:val="20"/>
        </w:rPr>
      </w:pPr>
    </w:p>
    <w:p w:rsidR="0089101D" w:rsidRPr="00762E9C" w:rsidRDefault="0089101D" w:rsidP="0089101D">
      <w:pPr>
        <w:pStyle w:val="Prrafodelista"/>
        <w:numPr>
          <w:ilvl w:val="0"/>
          <w:numId w:val="3"/>
        </w:numPr>
        <w:spacing w:after="0" w:line="240" w:lineRule="auto"/>
        <w:rPr>
          <w:rFonts w:ascii="Arial" w:eastAsia="Calibri" w:hAnsi="Arial" w:cs="Arial"/>
          <w:color w:val="1F497D"/>
          <w:sz w:val="20"/>
          <w:szCs w:val="20"/>
        </w:rPr>
      </w:pPr>
      <w:r w:rsidRPr="00762E9C">
        <w:rPr>
          <w:rFonts w:ascii="Arial" w:eastAsia="Calibri" w:hAnsi="Arial" w:cs="Arial"/>
          <w:color w:val="1F497D"/>
          <w:sz w:val="20"/>
          <w:szCs w:val="20"/>
        </w:rPr>
        <w:t>Requerimientos físicos.</w:t>
      </w:r>
    </w:p>
    <w:tbl>
      <w:tblPr>
        <w:tblpPr w:leftFromText="141" w:rightFromText="141" w:vertAnchor="text" w:horzAnchor="margin" w:tblpXSpec="center" w:tblpY="394"/>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89101D" w:rsidRPr="00762E9C" w:rsidTr="0089101D">
        <w:trPr>
          <w:trHeight w:hRule="exact" w:val="428"/>
        </w:trPr>
        <w:tc>
          <w:tcPr>
            <w:tcW w:w="9998" w:type="dxa"/>
            <w:gridSpan w:val="7"/>
            <w:shd w:val="clear" w:color="auto" w:fill="B8CCE4"/>
            <w:noWrap/>
            <w:vAlign w:val="center"/>
          </w:tcPr>
          <w:p w:rsidR="0089101D" w:rsidRPr="00762E9C" w:rsidRDefault="0089101D" w:rsidP="0089101D">
            <w:pPr>
              <w:spacing w:after="0" w:line="240" w:lineRule="auto"/>
              <w:jc w:val="center"/>
              <w:rPr>
                <w:rFonts w:ascii="Arial" w:eastAsia="Times New Roman" w:hAnsi="Arial" w:cs="Arial"/>
                <w:b/>
                <w:sz w:val="20"/>
                <w:szCs w:val="20"/>
                <w:lang w:val="es-ES"/>
              </w:rPr>
            </w:pPr>
            <w:r w:rsidRPr="00762E9C">
              <w:rPr>
                <w:rFonts w:ascii="Arial" w:eastAsia="Times New Roman" w:hAnsi="Arial" w:cs="Arial"/>
                <w:b/>
                <w:bCs/>
                <w:sz w:val="20"/>
                <w:szCs w:val="20"/>
                <w:lang w:val="es-ES"/>
              </w:rPr>
              <w:t>El puesto exige:</w:t>
            </w:r>
          </w:p>
        </w:tc>
      </w:tr>
      <w:tr w:rsidR="0089101D" w:rsidRPr="00762E9C" w:rsidTr="0089101D">
        <w:trPr>
          <w:trHeight w:val="414"/>
        </w:trPr>
        <w:tc>
          <w:tcPr>
            <w:tcW w:w="3261" w:type="dxa"/>
            <w:vMerge w:val="restart"/>
            <w:shd w:val="clear" w:color="auto" w:fill="8DB3E2"/>
            <w:vAlign w:val="center"/>
          </w:tcPr>
          <w:p w:rsidR="0089101D" w:rsidRPr="00762E9C" w:rsidRDefault="0089101D" w:rsidP="0089101D">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12.1 Esfuerzo físico:</w:t>
            </w:r>
          </w:p>
        </w:tc>
        <w:tc>
          <w:tcPr>
            <w:tcW w:w="2409" w:type="dxa"/>
            <w:vMerge w:val="restart"/>
            <w:shd w:val="clear" w:color="auto" w:fill="8DB3E2"/>
            <w:vAlign w:val="center"/>
          </w:tcPr>
          <w:p w:rsidR="0089101D" w:rsidRPr="00762E9C" w:rsidRDefault="0089101D" w:rsidP="0089101D">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12.2 Tipo de cosas:</w:t>
            </w:r>
          </w:p>
        </w:tc>
        <w:tc>
          <w:tcPr>
            <w:tcW w:w="2060" w:type="dxa"/>
            <w:vMerge w:val="restart"/>
            <w:shd w:val="clear" w:color="auto" w:fill="8DB3E2"/>
            <w:vAlign w:val="center"/>
          </w:tcPr>
          <w:p w:rsidR="0089101D" w:rsidRPr="00762E9C" w:rsidRDefault="0089101D" w:rsidP="0089101D">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vAlign w:val="center"/>
          </w:tcPr>
          <w:p w:rsidR="0089101D" w:rsidRPr="00762E9C" w:rsidRDefault="0089101D" w:rsidP="0089101D">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12.4 Frecuencia:</w:t>
            </w:r>
          </w:p>
        </w:tc>
      </w:tr>
      <w:tr w:rsidR="0089101D" w:rsidRPr="00762E9C" w:rsidTr="0089101D">
        <w:tc>
          <w:tcPr>
            <w:tcW w:w="3261" w:type="dxa"/>
            <w:vMerge/>
            <w:shd w:val="clear" w:color="auto" w:fill="auto"/>
            <w:noWrap/>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89101D" w:rsidRPr="00762E9C" w:rsidRDefault="0089101D" w:rsidP="0089101D">
            <w:pPr>
              <w:spacing w:after="0" w:line="240" w:lineRule="auto"/>
              <w:jc w:val="center"/>
              <w:rPr>
                <w:rFonts w:ascii="Arial" w:eastAsia="Times New Roman" w:hAnsi="Arial" w:cs="Arial"/>
                <w:sz w:val="20"/>
                <w:szCs w:val="20"/>
                <w:highlight w:val="cyan"/>
                <w:lang w:val="es-ES"/>
              </w:rPr>
            </w:pPr>
          </w:p>
        </w:tc>
        <w:tc>
          <w:tcPr>
            <w:tcW w:w="567" w:type="dxa"/>
            <w:shd w:val="clear" w:color="auto" w:fill="8DB3E2"/>
            <w:noWrap/>
            <w:vAlign w:val="center"/>
          </w:tcPr>
          <w:p w:rsidR="0089101D" w:rsidRPr="00762E9C" w:rsidRDefault="0089101D" w:rsidP="0089101D">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Ocas.</w:t>
            </w:r>
          </w:p>
        </w:tc>
        <w:tc>
          <w:tcPr>
            <w:tcW w:w="567" w:type="dxa"/>
            <w:shd w:val="clear" w:color="auto" w:fill="8DB3E2"/>
            <w:vAlign w:val="center"/>
          </w:tcPr>
          <w:p w:rsidR="0089101D" w:rsidRPr="00762E9C" w:rsidRDefault="0089101D" w:rsidP="0089101D">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Diario</w:t>
            </w:r>
          </w:p>
        </w:tc>
        <w:tc>
          <w:tcPr>
            <w:tcW w:w="567" w:type="dxa"/>
            <w:shd w:val="clear" w:color="auto" w:fill="8DB3E2"/>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roofErr w:type="spellStart"/>
            <w:r w:rsidRPr="00762E9C">
              <w:rPr>
                <w:rFonts w:ascii="Arial" w:eastAsia="Times New Roman" w:hAnsi="Arial" w:cs="Arial"/>
                <w:sz w:val="20"/>
                <w:szCs w:val="20"/>
                <w:lang w:val="es-ES"/>
              </w:rPr>
              <w:t>Sem</w:t>
            </w:r>
            <w:proofErr w:type="spellEnd"/>
            <w:r w:rsidRPr="00762E9C">
              <w:rPr>
                <w:rFonts w:ascii="Arial" w:eastAsia="Times New Roman" w:hAnsi="Arial" w:cs="Arial"/>
                <w:sz w:val="20"/>
                <w:szCs w:val="20"/>
                <w:lang w:val="es-ES"/>
              </w:rPr>
              <w:t>.</w:t>
            </w:r>
          </w:p>
        </w:tc>
        <w:tc>
          <w:tcPr>
            <w:tcW w:w="567" w:type="dxa"/>
            <w:shd w:val="clear" w:color="auto" w:fill="8DB3E2"/>
            <w:noWrap/>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roofErr w:type="spellStart"/>
            <w:r w:rsidRPr="00762E9C">
              <w:rPr>
                <w:rFonts w:ascii="Arial" w:eastAsia="Times New Roman" w:hAnsi="Arial" w:cs="Arial"/>
                <w:sz w:val="20"/>
                <w:szCs w:val="20"/>
                <w:lang w:val="es-ES"/>
              </w:rPr>
              <w:t>Mens</w:t>
            </w:r>
            <w:proofErr w:type="spellEnd"/>
            <w:r w:rsidRPr="00762E9C">
              <w:rPr>
                <w:rFonts w:ascii="Arial" w:eastAsia="Times New Roman" w:hAnsi="Arial" w:cs="Arial"/>
                <w:sz w:val="20"/>
                <w:szCs w:val="20"/>
                <w:lang w:val="es-ES"/>
              </w:rPr>
              <w:t>.</w:t>
            </w:r>
          </w:p>
        </w:tc>
      </w:tr>
      <w:tr w:rsidR="0089101D" w:rsidRPr="00762E9C" w:rsidTr="0089101D">
        <w:trPr>
          <w:trHeight w:val="273"/>
        </w:trPr>
        <w:tc>
          <w:tcPr>
            <w:tcW w:w="3261" w:type="dxa"/>
            <w:vAlign w:val="center"/>
          </w:tcPr>
          <w:p w:rsidR="0089101D" w:rsidRPr="00762E9C" w:rsidRDefault="0089101D" w:rsidP="0089101D">
            <w:pPr>
              <w:spacing w:after="0" w:line="240" w:lineRule="auto"/>
              <w:jc w:val="center"/>
              <w:rPr>
                <w:rFonts w:ascii="Arial" w:eastAsia="Times New Roman" w:hAnsi="Arial" w:cs="Arial"/>
                <w:sz w:val="20"/>
                <w:szCs w:val="20"/>
                <w:lang w:val="es-ES"/>
              </w:rPr>
            </w:pPr>
            <w:r w:rsidRPr="00762E9C">
              <w:rPr>
                <w:rFonts w:ascii="Arial" w:eastAsia="Times New Roman" w:hAnsi="Arial" w:cs="Arial"/>
                <w:sz w:val="20"/>
                <w:szCs w:val="20"/>
                <w:lang w:val="es-ES"/>
              </w:rPr>
              <w:t>No aplica</w:t>
            </w:r>
          </w:p>
        </w:tc>
        <w:tc>
          <w:tcPr>
            <w:tcW w:w="2409" w:type="dxa"/>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
        </w:tc>
        <w:tc>
          <w:tcPr>
            <w:tcW w:w="2060" w:type="dxa"/>
            <w:vAlign w:val="center"/>
          </w:tcPr>
          <w:p w:rsidR="0089101D" w:rsidRPr="00762E9C" w:rsidRDefault="0089101D" w:rsidP="0089101D">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89101D" w:rsidRPr="00762E9C" w:rsidRDefault="0089101D" w:rsidP="0089101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89101D" w:rsidRPr="00762E9C" w:rsidRDefault="0089101D" w:rsidP="0089101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89101D" w:rsidRPr="00762E9C" w:rsidRDefault="0089101D" w:rsidP="0089101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89101D" w:rsidRPr="00762E9C" w:rsidRDefault="0089101D" w:rsidP="0089101D">
            <w:pPr>
              <w:spacing w:after="0" w:line="240" w:lineRule="auto"/>
              <w:jc w:val="center"/>
              <w:rPr>
                <w:rFonts w:ascii="Arial" w:eastAsia="Times New Roman" w:hAnsi="Arial" w:cs="Arial"/>
                <w:b/>
                <w:color w:val="FFFFFF"/>
                <w:sz w:val="20"/>
                <w:szCs w:val="20"/>
                <w:highlight w:val="cyan"/>
                <w:lang w:val="es-ES"/>
              </w:rPr>
            </w:pPr>
            <w:r w:rsidRPr="00762E9C">
              <w:rPr>
                <w:rFonts w:ascii="Arial" w:eastAsia="Times New Roman" w:hAnsi="Arial" w:cs="Arial"/>
                <w:b/>
                <w:color w:val="FFFFFF"/>
                <w:sz w:val="20"/>
                <w:szCs w:val="20"/>
                <w:lang w:val="es-ES"/>
              </w:rPr>
              <w:t> </w:t>
            </w:r>
          </w:p>
        </w:tc>
      </w:tr>
    </w:tbl>
    <w:p w:rsidR="0089101D" w:rsidRPr="00762E9C" w:rsidRDefault="0089101D" w:rsidP="0089101D">
      <w:pPr>
        <w:spacing w:after="0" w:line="240" w:lineRule="auto"/>
        <w:rPr>
          <w:rFonts w:ascii="Arial" w:eastAsia="Calibri" w:hAnsi="Arial" w:cs="Arial"/>
          <w:color w:val="1F497D"/>
          <w:sz w:val="20"/>
          <w:szCs w:val="20"/>
        </w:rPr>
      </w:pPr>
    </w:p>
    <w:p w:rsidR="0089101D" w:rsidRPr="00762E9C" w:rsidRDefault="0089101D" w:rsidP="0089101D">
      <w:pPr>
        <w:spacing w:after="0" w:line="240" w:lineRule="auto"/>
        <w:rPr>
          <w:rFonts w:ascii="Arial" w:eastAsia="Calibri" w:hAnsi="Arial" w:cs="Arial"/>
          <w:color w:val="1F497D"/>
          <w:sz w:val="20"/>
          <w:szCs w:val="20"/>
        </w:rPr>
      </w:pPr>
    </w:p>
    <w:p w:rsidR="0089101D" w:rsidRPr="00762E9C" w:rsidRDefault="0089101D" w:rsidP="0089101D">
      <w:pPr>
        <w:spacing w:after="0" w:line="240" w:lineRule="auto"/>
        <w:contextualSpacing/>
        <w:rPr>
          <w:rFonts w:ascii="Arial" w:eastAsia="Calibri" w:hAnsi="Arial" w:cs="Arial"/>
          <w:color w:val="1F497D"/>
          <w:sz w:val="20"/>
          <w:szCs w:val="20"/>
        </w:rPr>
      </w:pPr>
      <w:r w:rsidRPr="00762E9C">
        <w:rPr>
          <w:rFonts w:ascii="Arial" w:eastAsia="Calibri" w:hAnsi="Arial" w:cs="Arial"/>
          <w:color w:val="1F497D"/>
          <w:sz w:val="20"/>
          <w:szCs w:val="20"/>
        </w:rPr>
        <w:t>13 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89101D" w:rsidRPr="00762E9C" w:rsidTr="00EC3690">
        <w:trPr>
          <w:trHeight w:hRule="exact" w:val="322"/>
          <w:jc w:val="center"/>
        </w:trPr>
        <w:tc>
          <w:tcPr>
            <w:tcW w:w="2758" w:type="dxa"/>
            <w:shd w:val="clear" w:color="auto" w:fill="B8CCE4"/>
            <w:noWrap/>
            <w:vAlign w:val="center"/>
          </w:tcPr>
          <w:p w:rsidR="0089101D" w:rsidRPr="00762E9C" w:rsidRDefault="0089101D" w:rsidP="00EC3690">
            <w:pPr>
              <w:spacing w:after="0" w:line="240" w:lineRule="auto"/>
              <w:jc w:val="center"/>
              <w:rPr>
                <w:rFonts w:ascii="Arial" w:eastAsia="Times New Roman" w:hAnsi="Arial" w:cs="Arial"/>
                <w:b/>
                <w:bCs/>
                <w:sz w:val="20"/>
                <w:szCs w:val="20"/>
                <w:lang w:val="es-ES"/>
              </w:rPr>
            </w:pPr>
            <w:r w:rsidRPr="00762E9C">
              <w:rPr>
                <w:rFonts w:ascii="Arial" w:eastAsia="Times New Roman" w:hAnsi="Arial" w:cs="Arial"/>
                <w:b/>
                <w:bCs/>
                <w:sz w:val="20"/>
                <w:szCs w:val="20"/>
                <w:lang w:val="es-ES"/>
              </w:rPr>
              <w:t>13.1 Financieros</w:t>
            </w:r>
          </w:p>
        </w:tc>
        <w:tc>
          <w:tcPr>
            <w:tcW w:w="7160" w:type="dxa"/>
            <w:shd w:val="clear" w:color="auto" w:fill="B8CCE4"/>
            <w:vAlign w:val="center"/>
          </w:tcPr>
          <w:p w:rsidR="0089101D" w:rsidRPr="00762E9C" w:rsidRDefault="0089101D" w:rsidP="00EC3690">
            <w:pPr>
              <w:spacing w:after="0" w:line="240" w:lineRule="auto"/>
              <w:jc w:val="center"/>
              <w:rPr>
                <w:rFonts w:ascii="Arial" w:eastAsia="Times New Roman" w:hAnsi="Arial" w:cs="Arial"/>
                <w:b/>
                <w:bCs/>
                <w:sz w:val="20"/>
                <w:szCs w:val="20"/>
              </w:rPr>
            </w:pPr>
            <w:r w:rsidRPr="00762E9C">
              <w:rPr>
                <w:rFonts w:ascii="Arial" w:eastAsia="Times New Roman" w:hAnsi="Arial" w:cs="Arial"/>
                <w:b/>
                <w:bCs/>
                <w:sz w:val="20"/>
                <w:szCs w:val="20"/>
              </w:rPr>
              <w:t>13.2 Motivo por el que lo maneja:</w:t>
            </w:r>
          </w:p>
        </w:tc>
      </w:tr>
      <w:tr w:rsidR="0089101D" w:rsidRPr="00762E9C" w:rsidTr="00EC3690">
        <w:trPr>
          <w:trHeight w:val="397"/>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En efectivo</w:t>
            </w:r>
          </w:p>
        </w:tc>
        <w:tc>
          <w:tcPr>
            <w:tcW w:w="7160" w:type="dxa"/>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No aplica</w:t>
            </w:r>
          </w:p>
        </w:tc>
      </w:tr>
      <w:tr w:rsidR="0089101D" w:rsidRPr="00762E9C" w:rsidTr="00EC3690">
        <w:trPr>
          <w:trHeight w:val="397"/>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 xml:space="preserve">Cheques </w:t>
            </w:r>
          </w:p>
        </w:tc>
        <w:tc>
          <w:tcPr>
            <w:tcW w:w="7160" w:type="dxa"/>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No aplica</w:t>
            </w:r>
          </w:p>
        </w:tc>
      </w:tr>
      <w:tr w:rsidR="0089101D" w:rsidRPr="00762E9C" w:rsidTr="00EC3690">
        <w:trPr>
          <w:trHeight w:val="397"/>
          <w:jc w:val="center"/>
        </w:trPr>
        <w:tc>
          <w:tcPr>
            <w:tcW w:w="2758" w:type="dxa"/>
            <w:tcBorders>
              <w:bottom w:val="single" w:sz="4" w:space="0" w:color="auto"/>
            </w:tcBorders>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t xml:space="preserve">Formas valoradas(v.gr. vales de gasolina, recibos oficiales, </w:t>
            </w:r>
            <w:r w:rsidRPr="00762E9C">
              <w:rPr>
                <w:rFonts w:ascii="Arial" w:eastAsia="Times New Roman" w:hAnsi="Arial" w:cs="Arial"/>
                <w:sz w:val="20"/>
                <w:szCs w:val="20"/>
              </w:rPr>
              <w:lastRenderedPageBreak/>
              <w:t>entre otros)</w:t>
            </w:r>
          </w:p>
        </w:tc>
        <w:tc>
          <w:tcPr>
            <w:tcW w:w="7160" w:type="dxa"/>
            <w:tcBorders>
              <w:bottom w:val="single" w:sz="4" w:space="0" w:color="auto"/>
            </w:tcBorders>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rPr>
            </w:pPr>
            <w:r w:rsidRPr="00762E9C">
              <w:rPr>
                <w:rFonts w:ascii="Arial" w:eastAsia="Times New Roman" w:hAnsi="Arial" w:cs="Arial"/>
                <w:sz w:val="20"/>
                <w:szCs w:val="20"/>
              </w:rPr>
              <w:lastRenderedPageBreak/>
              <w:t>No aplica</w:t>
            </w:r>
          </w:p>
        </w:tc>
      </w:tr>
      <w:tr w:rsidR="0089101D" w:rsidRPr="00762E9C" w:rsidTr="00EC3690">
        <w:trPr>
          <w:trHeight w:hRule="exact" w:val="397"/>
          <w:jc w:val="center"/>
        </w:trPr>
        <w:tc>
          <w:tcPr>
            <w:tcW w:w="2758" w:type="dxa"/>
            <w:tcBorders>
              <w:top w:val="single" w:sz="4" w:space="0" w:color="auto"/>
              <w:left w:val="single" w:sz="4" w:space="0" w:color="auto"/>
              <w:right w:val="single" w:sz="4" w:space="0" w:color="auto"/>
            </w:tcBorders>
            <w:shd w:val="clear" w:color="auto" w:fill="B8CCE4"/>
            <w:noWrap/>
            <w:vAlign w:val="center"/>
          </w:tcPr>
          <w:p w:rsidR="0089101D" w:rsidRPr="00762E9C" w:rsidRDefault="0089101D" w:rsidP="00EC3690">
            <w:pPr>
              <w:spacing w:after="0" w:line="240" w:lineRule="auto"/>
              <w:jc w:val="center"/>
              <w:rPr>
                <w:rFonts w:ascii="Arial" w:eastAsia="Times New Roman" w:hAnsi="Arial" w:cs="Arial"/>
                <w:sz w:val="20"/>
                <w:szCs w:val="20"/>
                <w:lang w:val="es-ES"/>
              </w:rPr>
            </w:pPr>
            <w:r w:rsidRPr="00762E9C">
              <w:rPr>
                <w:rFonts w:ascii="Arial" w:eastAsia="Times New Roman" w:hAnsi="Arial" w:cs="Arial"/>
                <w:b/>
                <w:bCs/>
                <w:sz w:val="20"/>
                <w:szCs w:val="20"/>
                <w:lang w:val="es-ES"/>
              </w:rPr>
              <w:lastRenderedPageBreak/>
              <w:t>13.3 Materiales</w:t>
            </w:r>
          </w:p>
        </w:tc>
        <w:tc>
          <w:tcPr>
            <w:tcW w:w="7160" w:type="dxa"/>
            <w:tcBorders>
              <w:top w:val="single" w:sz="4" w:space="0" w:color="auto"/>
              <w:left w:val="single" w:sz="4" w:space="0" w:color="auto"/>
              <w:right w:val="single" w:sz="4" w:space="0" w:color="auto"/>
            </w:tcBorders>
            <w:shd w:val="clear" w:color="auto" w:fill="B8CCE4"/>
            <w:vAlign w:val="center"/>
          </w:tcPr>
          <w:p w:rsidR="0089101D" w:rsidRPr="00762E9C" w:rsidRDefault="0089101D" w:rsidP="00EC3690">
            <w:pPr>
              <w:spacing w:after="0" w:line="240" w:lineRule="auto"/>
              <w:jc w:val="center"/>
              <w:rPr>
                <w:rFonts w:ascii="Arial" w:eastAsia="Times New Roman" w:hAnsi="Arial" w:cs="Arial"/>
                <w:sz w:val="20"/>
                <w:szCs w:val="20"/>
              </w:rPr>
            </w:pPr>
            <w:r w:rsidRPr="00762E9C">
              <w:rPr>
                <w:rFonts w:ascii="Arial" w:eastAsia="Times New Roman" w:hAnsi="Arial" w:cs="Arial"/>
                <w:b/>
                <w:bCs/>
                <w:sz w:val="20"/>
                <w:szCs w:val="20"/>
              </w:rPr>
              <w:t>13.4 Motivo por el que lo maneja:</w:t>
            </w:r>
          </w:p>
        </w:tc>
      </w:tr>
      <w:tr w:rsidR="0089101D" w:rsidRPr="00762E9C" w:rsidTr="00EC3690">
        <w:trPr>
          <w:trHeight w:val="673"/>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Mobiliario:</w:t>
            </w:r>
          </w:p>
        </w:tc>
        <w:tc>
          <w:tcPr>
            <w:tcW w:w="7160" w:type="dxa"/>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Cumplir con las tareas y funciones del puesto. (mobiliario y equipo de oficina)</w:t>
            </w:r>
          </w:p>
        </w:tc>
      </w:tr>
      <w:tr w:rsidR="0089101D" w:rsidRPr="00762E9C" w:rsidTr="00EC3690">
        <w:trPr>
          <w:trHeight w:val="397"/>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Equipo de cómputo:</w:t>
            </w:r>
          </w:p>
        </w:tc>
        <w:tc>
          <w:tcPr>
            <w:tcW w:w="7160" w:type="dxa"/>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Cumplir con las tareas y funciones del puesto (equipo de cómputo e impresión)</w:t>
            </w:r>
          </w:p>
        </w:tc>
      </w:tr>
      <w:tr w:rsidR="0089101D" w:rsidRPr="00762E9C" w:rsidTr="00EC3690">
        <w:trPr>
          <w:trHeight w:val="397"/>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Automóvil:</w:t>
            </w:r>
          </w:p>
        </w:tc>
        <w:tc>
          <w:tcPr>
            <w:tcW w:w="7160" w:type="dxa"/>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Uso eventual de vehículo utilitario común para cumplir con las tareas y funciones del puesto.</w:t>
            </w:r>
          </w:p>
        </w:tc>
      </w:tr>
      <w:tr w:rsidR="0089101D" w:rsidRPr="00762E9C" w:rsidTr="00EC3690">
        <w:trPr>
          <w:trHeight w:val="453"/>
          <w:jc w:val="center"/>
        </w:trPr>
        <w:tc>
          <w:tcPr>
            <w:tcW w:w="2758" w:type="dxa"/>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Documentos e información:</w:t>
            </w:r>
          </w:p>
        </w:tc>
        <w:tc>
          <w:tcPr>
            <w:tcW w:w="7160" w:type="dxa"/>
            <w:tcBorders>
              <w:bottom w:val="single" w:sz="4" w:space="0" w:color="auto"/>
            </w:tcBorders>
            <w:shd w:val="clear" w:color="auto" w:fill="auto"/>
            <w:vAlign w:val="center"/>
          </w:tcPr>
          <w:p w:rsidR="0089101D" w:rsidRPr="00762E9C" w:rsidRDefault="0089101D" w:rsidP="00007548">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Cumplir con las tareas y funciones del puesto. (</w:t>
            </w:r>
            <w:r w:rsidR="00762E9C" w:rsidRPr="00762E9C">
              <w:rPr>
                <w:rFonts w:ascii="Arial" w:eastAsia="Times New Roman" w:hAnsi="Arial" w:cs="Arial"/>
                <w:sz w:val="20"/>
                <w:szCs w:val="20"/>
                <w:lang w:val="es-ES"/>
              </w:rPr>
              <w:t>Documentos</w:t>
            </w:r>
            <w:r w:rsidRPr="00762E9C">
              <w:rPr>
                <w:rFonts w:ascii="Arial" w:eastAsia="Times New Roman" w:hAnsi="Arial" w:cs="Arial"/>
                <w:sz w:val="20"/>
                <w:szCs w:val="20"/>
                <w:lang w:val="es-ES"/>
              </w:rPr>
              <w:t xml:space="preserve"> con firmas originales de información fundamental publicados en </w:t>
            </w:r>
            <w:r w:rsidR="00762E9C" w:rsidRPr="00762E9C">
              <w:rPr>
                <w:rFonts w:ascii="Arial" w:eastAsia="Times New Roman" w:hAnsi="Arial" w:cs="Arial"/>
                <w:sz w:val="20"/>
                <w:szCs w:val="20"/>
                <w:lang w:val="es-ES"/>
              </w:rPr>
              <w:t>página web, relacionada</w:t>
            </w:r>
            <w:r w:rsidRPr="00762E9C">
              <w:rPr>
                <w:rFonts w:ascii="Arial" w:eastAsia="Times New Roman" w:hAnsi="Arial" w:cs="Arial"/>
                <w:sz w:val="20"/>
                <w:szCs w:val="20"/>
                <w:lang w:val="es-ES"/>
              </w:rPr>
              <w:t xml:space="preserve"> con el área como </w:t>
            </w:r>
            <w:r w:rsidR="00007548">
              <w:rPr>
                <w:rFonts w:ascii="Arial" w:eastAsia="Times New Roman" w:hAnsi="Arial" w:cs="Arial"/>
                <w:sz w:val="20"/>
                <w:szCs w:val="20"/>
                <w:lang w:val="es-ES"/>
              </w:rPr>
              <w:t>Programa Presupuestario</w:t>
            </w:r>
            <w:r w:rsidRPr="00762E9C">
              <w:rPr>
                <w:rFonts w:ascii="Arial" w:eastAsia="Times New Roman" w:hAnsi="Arial" w:cs="Arial"/>
                <w:sz w:val="20"/>
                <w:szCs w:val="20"/>
                <w:lang w:val="es-ES"/>
              </w:rPr>
              <w:t>, estructura orgánica, planes generales, planes operativos, etc.).</w:t>
            </w:r>
          </w:p>
        </w:tc>
      </w:tr>
      <w:tr w:rsidR="0089101D" w:rsidRPr="00762E9C" w:rsidTr="00EC3690">
        <w:trPr>
          <w:trHeight w:val="451"/>
          <w:jc w:val="center"/>
        </w:trPr>
        <w:tc>
          <w:tcPr>
            <w:tcW w:w="2758" w:type="dxa"/>
            <w:tcBorders>
              <w:bottom w:val="single" w:sz="4" w:space="0" w:color="auto"/>
            </w:tcBorders>
            <w:shd w:val="clear" w:color="auto" w:fill="auto"/>
            <w:noWrap/>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Otros (especifique):</w:t>
            </w:r>
          </w:p>
        </w:tc>
        <w:tc>
          <w:tcPr>
            <w:tcW w:w="7160" w:type="dxa"/>
            <w:tcBorders>
              <w:bottom w:val="single" w:sz="4" w:space="0" w:color="auto"/>
            </w:tcBorders>
            <w:shd w:val="clear" w:color="auto" w:fill="auto"/>
            <w:vAlign w:val="center"/>
          </w:tcPr>
          <w:p w:rsidR="0089101D" w:rsidRPr="00762E9C" w:rsidRDefault="0089101D" w:rsidP="00E656F9">
            <w:pPr>
              <w:spacing w:after="0" w:line="240" w:lineRule="auto"/>
              <w:jc w:val="both"/>
              <w:rPr>
                <w:rFonts w:ascii="Arial" w:eastAsia="Times New Roman" w:hAnsi="Arial" w:cs="Arial"/>
                <w:sz w:val="20"/>
                <w:szCs w:val="20"/>
                <w:lang w:val="es-ES"/>
              </w:rPr>
            </w:pPr>
            <w:r w:rsidRPr="00762E9C">
              <w:rPr>
                <w:rFonts w:ascii="Arial" w:eastAsia="Times New Roman" w:hAnsi="Arial" w:cs="Arial"/>
                <w:sz w:val="20"/>
                <w:szCs w:val="20"/>
                <w:lang w:val="es-ES"/>
              </w:rPr>
              <w:t xml:space="preserve">No aplica. </w:t>
            </w:r>
          </w:p>
        </w:tc>
      </w:tr>
    </w:tbl>
    <w:p w:rsidR="0089101D" w:rsidRPr="00762E9C" w:rsidRDefault="0089101D" w:rsidP="0089101D">
      <w:pPr>
        <w:pStyle w:val="Prrafodelista"/>
        <w:spacing w:after="0" w:line="240" w:lineRule="auto"/>
        <w:ind w:left="360"/>
        <w:rPr>
          <w:rFonts w:ascii="Arial" w:eastAsia="Calibri" w:hAnsi="Arial" w:cs="Arial"/>
          <w:color w:val="1F497D"/>
          <w:sz w:val="20"/>
          <w:szCs w:val="20"/>
        </w:rPr>
      </w:pPr>
    </w:p>
    <w:p w:rsidR="0089101D" w:rsidRPr="00762E9C" w:rsidRDefault="0089101D" w:rsidP="0089101D">
      <w:pPr>
        <w:pStyle w:val="Prrafodelista"/>
        <w:spacing w:after="0" w:line="240" w:lineRule="auto"/>
        <w:ind w:left="360"/>
        <w:jc w:val="both"/>
        <w:rPr>
          <w:rFonts w:ascii="Arial" w:eastAsia="Calibri" w:hAnsi="Arial" w:cs="Arial"/>
          <w:color w:val="1F497D"/>
          <w:sz w:val="20"/>
          <w:szCs w:val="20"/>
        </w:rPr>
      </w:pPr>
    </w:p>
    <w:sectPr w:rsidR="0089101D" w:rsidRPr="00762E9C" w:rsidSect="008E63BC">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9D" w:rsidRDefault="00C9139D" w:rsidP="003F0C9C">
      <w:pPr>
        <w:spacing w:after="0" w:line="240" w:lineRule="auto"/>
      </w:pPr>
      <w:r>
        <w:separator/>
      </w:r>
    </w:p>
  </w:endnote>
  <w:endnote w:type="continuationSeparator" w:id="0">
    <w:p w:rsidR="00C9139D" w:rsidRDefault="00C9139D" w:rsidP="003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82953"/>
      <w:docPartObj>
        <w:docPartGallery w:val="Page Numbers (Bottom of Page)"/>
        <w:docPartUnique/>
      </w:docPartObj>
    </w:sdtPr>
    <w:sdtEndPr>
      <w:rPr>
        <w:sz w:val="20"/>
      </w:rPr>
    </w:sdtEndPr>
    <w:sdtContent>
      <w:p w:rsidR="007678DF" w:rsidRDefault="007678DF" w:rsidP="007678DF">
        <w:pPr>
          <w:pStyle w:val="Piedepgina"/>
          <w:jc w:val="right"/>
        </w:pPr>
        <w:r>
          <w:rPr>
            <w:noProof/>
            <w:lang w:eastAsia="es-MX"/>
          </w:rPr>
          <mc:AlternateContent>
            <mc:Choice Requires="wps">
              <w:drawing>
                <wp:anchor distT="0" distB="0" distL="114300" distR="114300" simplePos="0" relativeHeight="251659264" behindDoc="0" locked="0" layoutInCell="1" allowOverlap="1" wp14:anchorId="08C0E95F" wp14:editId="6BC5979C">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7678DF" w:rsidRPr="00732CC8" w:rsidRDefault="00C9139D" w:rsidP="007678DF">
        <w:pPr>
          <w:pStyle w:val="Piedepgina"/>
          <w:jc w:val="right"/>
          <w:rPr>
            <w:sz w:val="20"/>
          </w:rPr>
        </w:pPr>
      </w:p>
    </w:sdtContent>
  </w:sdt>
  <w:p w:rsidR="007678DF" w:rsidRPr="009E1F69" w:rsidRDefault="007678DF" w:rsidP="007678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p w:rsidR="007678DF" w:rsidRDefault="007678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9D" w:rsidRDefault="00C9139D" w:rsidP="003F0C9C">
      <w:pPr>
        <w:spacing w:after="0" w:line="240" w:lineRule="auto"/>
      </w:pPr>
      <w:r>
        <w:separator/>
      </w:r>
    </w:p>
  </w:footnote>
  <w:footnote w:type="continuationSeparator" w:id="0">
    <w:p w:rsidR="00C9139D" w:rsidRDefault="00C9139D" w:rsidP="003F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676"/>
      <w:gridCol w:w="3891"/>
      <w:gridCol w:w="2532"/>
      <w:gridCol w:w="1491"/>
    </w:tblGrid>
    <w:tr w:rsidR="007678DF" w:rsidRPr="001A5965" w:rsidTr="00762E9C">
      <w:trPr>
        <w:trHeight w:val="235"/>
      </w:trPr>
      <w:tc>
        <w:tcPr>
          <w:tcW w:w="1676" w:type="dxa"/>
          <w:vMerge w:val="restart"/>
          <w:tcBorders>
            <w:top w:val="single" w:sz="4" w:space="0" w:color="808080"/>
            <w:left w:val="single" w:sz="4" w:space="0" w:color="808080"/>
            <w:bottom w:val="single" w:sz="4" w:space="0" w:color="808080"/>
            <w:right w:val="single" w:sz="4" w:space="0" w:color="808080"/>
          </w:tcBorders>
          <w:vAlign w:val="center"/>
        </w:tcPr>
        <w:p w:rsidR="007678DF" w:rsidRDefault="00762E9C" w:rsidP="00EC3690">
          <w:pPr>
            <w:pStyle w:val="Encabezado"/>
            <w:rPr>
              <w:rFonts w:ascii="Arial Narrow" w:hAnsi="Arial Narrow"/>
              <w:b/>
              <w:color w:val="800000"/>
              <w:szCs w:val="24"/>
            </w:rPr>
          </w:pPr>
          <w:r>
            <w:rPr>
              <w:rFonts w:ascii="Arial Narrow" w:hAnsi="Arial Narrow"/>
              <w:b/>
              <w:noProof/>
              <w:color w:val="800000"/>
              <w:szCs w:val="24"/>
              <w:lang w:eastAsia="es-MX"/>
            </w:rPr>
            <w:drawing>
              <wp:inline distT="0" distB="0" distL="0" distR="0" wp14:anchorId="67AADD4E" wp14:editId="20F8EDA0">
                <wp:extent cx="962167" cy="57320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970786" cy="578341"/>
                        </a:xfrm>
                        <a:prstGeom prst="rect">
                          <a:avLst/>
                        </a:prstGeom>
                      </pic:spPr>
                    </pic:pic>
                  </a:graphicData>
                </a:graphic>
              </wp:inline>
            </w:drawing>
          </w:r>
        </w:p>
        <w:p w:rsidR="007678DF" w:rsidRPr="005124DF" w:rsidRDefault="007678DF" w:rsidP="00EC3690"/>
      </w:tc>
      <w:tc>
        <w:tcPr>
          <w:tcW w:w="7914" w:type="dxa"/>
          <w:gridSpan w:val="3"/>
          <w:tcBorders>
            <w:top w:val="single" w:sz="4" w:space="0" w:color="808080"/>
            <w:left w:val="single" w:sz="4" w:space="0" w:color="808080"/>
            <w:bottom w:val="single" w:sz="4" w:space="0" w:color="808080"/>
            <w:right w:val="single" w:sz="4" w:space="0" w:color="808080"/>
          </w:tcBorders>
          <w:vAlign w:val="center"/>
        </w:tcPr>
        <w:p w:rsidR="007678DF" w:rsidRPr="00844BBD" w:rsidRDefault="007678DF" w:rsidP="00EC3690">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762E9C" w:rsidRPr="00F73C4F" w:rsidTr="00762E9C">
      <w:trPr>
        <w:trHeight w:val="181"/>
      </w:trPr>
      <w:tc>
        <w:tcPr>
          <w:tcW w:w="1676" w:type="dxa"/>
          <w:vMerge/>
          <w:tcBorders>
            <w:top w:val="single" w:sz="4" w:space="0" w:color="808080"/>
            <w:left w:val="single" w:sz="4" w:space="0" w:color="808080"/>
            <w:bottom w:val="single" w:sz="4" w:space="0" w:color="808080"/>
            <w:right w:val="single" w:sz="4" w:space="0" w:color="808080"/>
          </w:tcBorders>
        </w:tcPr>
        <w:p w:rsidR="007678DF" w:rsidRPr="003009CC" w:rsidRDefault="007678DF" w:rsidP="00EC3690">
          <w:pPr>
            <w:pStyle w:val="Encabezado"/>
          </w:pPr>
        </w:p>
      </w:tc>
      <w:tc>
        <w:tcPr>
          <w:tcW w:w="3891" w:type="dxa"/>
          <w:tcBorders>
            <w:top w:val="single" w:sz="4" w:space="0" w:color="808080"/>
            <w:left w:val="single" w:sz="4" w:space="0" w:color="808080"/>
            <w:bottom w:val="single" w:sz="4" w:space="0" w:color="808080"/>
            <w:right w:val="single" w:sz="4" w:space="0" w:color="808080"/>
          </w:tcBorders>
        </w:tcPr>
        <w:p w:rsidR="007678DF" w:rsidRPr="000B03F7" w:rsidRDefault="007678DF" w:rsidP="00EC3690">
          <w:pPr>
            <w:spacing w:after="0" w:line="240" w:lineRule="auto"/>
            <w:jc w:val="center"/>
            <w:rPr>
              <w:rFonts w:ascii="Arial Narrow" w:hAnsi="Arial Narrow"/>
            </w:rPr>
          </w:pPr>
          <w:r w:rsidRPr="000B03F7">
            <w:rPr>
              <w:rFonts w:ascii="Arial Narrow" w:hAnsi="Arial Narrow"/>
            </w:rPr>
            <w:t>Código:</w:t>
          </w:r>
        </w:p>
        <w:p w:rsidR="007678DF" w:rsidRPr="000B03F7" w:rsidRDefault="007678DF" w:rsidP="00EC3690">
          <w:pPr>
            <w:spacing w:after="0" w:line="240" w:lineRule="auto"/>
            <w:jc w:val="center"/>
            <w:rPr>
              <w:rFonts w:ascii="Arial Narrow" w:hAnsi="Arial Narrow"/>
            </w:rPr>
          </w:pPr>
          <w:r>
            <w:rPr>
              <w:rFonts w:ascii="Arial Narrow" w:hAnsi="Arial Narrow"/>
            </w:rPr>
            <w:t>ITEI-PP-FP-01</w:t>
          </w:r>
        </w:p>
      </w:tc>
      <w:tc>
        <w:tcPr>
          <w:tcW w:w="2532" w:type="dxa"/>
          <w:tcBorders>
            <w:top w:val="single" w:sz="4" w:space="0" w:color="808080"/>
            <w:left w:val="single" w:sz="4" w:space="0" w:color="808080"/>
            <w:bottom w:val="single" w:sz="4" w:space="0" w:color="808080"/>
            <w:right w:val="single" w:sz="4" w:space="0" w:color="auto"/>
          </w:tcBorders>
        </w:tcPr>
        <w:p w:rsidR="007678DF" w:rsidRDefault="007678DF" w:rsidP="00EC3690">
          <w:pPr>
            <w:spacing w:after="0" w:line="240" w:lineRule="auto"/>
            <w:jc w:val="center"/>
            <w:rPr>
              <w:rFonts w:ascii="Arial Narrow" w:hAnsi="Arial Narrow"/>
            </w:rPr>
          </w:pPr>
          <w:r>
            <w:rPr>
              <w:rFonts w:ascii="Arial Narrow" w:hAnsi="Arial Narrow"/>
            </w:rPr>
            <w:t>Fecha de Actualización</w:t>
          </w:r>
        </w:p>
        <w:p w:rsidR="007678DF" w:rsidRPr="00373973" w:rsidRDefault="00757F47" w:rsidP="00757F47">
          <w:pPr>
            <w:spacing w:after="0" w:line="240" w:lineRule="auto"/>
            <w:jc w:val="center"/>
            <w:rPr>
              <w:rFonts w:ascii="Arial Narrow" w:hAnsi="Arial Narrow"/>
              <w:b/>
              <w:color w:val="943634"/>
            </w:rPr>
          </w:pPr>
          <w:r>
            <w:rPr>
              <w:rFonts w:ascii="Arial Narrow" w:hAnsi="Arial Narrow"/>
            </w:rPr>
            <w:t>08</w:t>
          </w:r>
          <w:r w:rsidR="00762E9C">
            <w:rPr>
              <w:rFonts w:ascii="Arial Narrow" w:hAnsi="Arial Narrow"/>
            </w:rPr>
            <w:t xml:space="preserve"> de </w:t>
          </w:r>
          <w:r>
            <w:rPr>
              <w:rFonts w:ascii="Arial Narrow" w:hAnsi="Arial Narrow"/>
            </w:rPr>
            <w:t xml:space="preserve">julio </w:t>
          </w:r>
          <w:r w:rsidR="007678DF">
            <w:rPr>
              <w:rFonts w:ascii="Arial Narrow" w:hAnsi="Arial Narrow"/>
            </w:rPr>
            <w:t>2016</w:t>
          </w:r>
        </w:p>
      </w:tc>
      <w:tc>
        <w:tcPr>
          <w:tcW w:w="1491" w:type="dxa"/>
          <w:tcBorders>
            <w:top w:val="single" w:sz="4" w:space="0" w:color="808080"/>
            <w:left w:val="single" w:sz="4" w:space="0" w:color="auto"/>
            <w:bottom w:val="single" w:sz="4" w:space="0" w:color="808080"/>
            <w:right w:val="single" w:sz="4" w:space="0" w:color="808080"/>
          </w:tcBorders>
        </w:tcPr>
        <w:p w:rsidR="007678DF" w:rsidRDefault="007678DF" w:rsidP="00EC3690">
          <w:pPr>
            <w:spacing w:after="0" w:line="240" w:lineRule="auto"/>
            <w:jc w:val="center"/>
            <w:rPr>
              <w:rFonts w:ascii="Arial Narrow" w:hAnsi="Arial Narrow"/>
            </w:rPr>
          </w:pPr>
          <w:r w:rsidRPr="00373973">
            <w:rPr>
              <w:rFonts w:ascii="Arial Narrow" w:hAnsi="Arial Narrow"/>
            </w:rPr>
            <w:t xml:space="preserve">Versión </w:t>
          </w:r>
        </w:p>
        <w:p w:rsidR="007678DF" w:rsidRPr="00373973" w:rsidRDefault="007678DF" w:rsidP="00EC3690">
          <w:pPr>
            <w:spacing w:after="0" w:line="240" w:lineRule="auto"/>
            <w:jc w:val="center"/>
            <w:rPr>
              <w:rFonts w:ascii="Arial Narrow" w:hAnsi="Arial Narrow"/>
            </w:rPr>
          </w:pPr>
          <w:r>
            <w:rPr>
              <w:rFonts w:ascii="Arial Narrow" w:hAnsi="Arial Narrow"/>
            </w:rPr>
            <w:t>2.0</w:t>
          </w:r>
        </w:p>
      </w:tc>
    </w:tr>
  </w:tbl>
  <w:p w:rsidR="007678DF" w:rsidRDefault="007678DF">
    <w:pPr>
      <w:pStyle w:val="Encabezado"/>
    </w:pPr>
  </w:p>
  <w:p w:rsidR="003F0C9C" w:rsidRDefault="003F0C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671"/>
    <w:multiLevelType w:val="hybridMultilevel"/>
    <w:tmpl w:val="2DBCFAA8"/>
    <w:lvl w:ilvl="0" w:tplc="36EEA150">
      <w:start w:val="3"/>
      <w:numFmt w:val="decimal"/>
      <w:lvlText w:val="%1."/>
      <w:lvlJc w:val="left"/>
      <w:pPr>
        <w:ind w:left="43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5D392B"/>
    <w:multiLevelType w:val="hybridMultilevel"/>
    <w:tmpl w:val="F8DA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B92A80"/>
    <w:multiLevelType w:val="hybridMultilevel"/>
    <w:tmpl w:val="7E16A632"/>
    <w:lvl w:ilvl="0" w:tplc="CAF8319C">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9D2F28"/>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4">
    <w:nsid w:val="31442B0E"/>
    <w:multiLevelType w:val="hybridMultilevel"/>
    <w:tmpl w:val="7C62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FE1460"/>
    <w:multiLevelType w:val="hybridMultilevel"/>
    <w:tmpl w:val="BF20D3E6"/>
    <w:lvl w:ilvl="0" w:tplc="90408326">
      <w:start w:val="1"/>
      <w:numFmt w:val="decimal"/>
      <w:lvlText w:val="%1."/>
      <w:lvlJc w:val="left"/>
      <w:pPr>
        <w:ind w:left="431" w:hanging="360"/>
      </w:pPr>
      <w:rPr>
        <w:rFonts w:hint="default"/>
      </w:rPr>
    </w:lvl>
    <w:lvl w:ilvl="1" w:tplc="080A0019" w:tentative="1">
      <w:start w:val="1"/>
      <w:numFmt w:val="lowerLetter"/>
      <w:lvlText w:val="%2."/>
      <w:lvlJc w:val="left"/>
      <w:pPr>
        <w:ind w:left="1151" w:hanging="360"/>
      </w:pPr>
    </w:lvl>
    <w:lvl w:ilvl="2" w:tplc="080A001B" w:tentative="1">
      <w:start w:val="1"/>
      <w:numFmt w:val="lowerRoman"/>
      <w:lvlText w:val="%3."/>
      <w:lvlJc w:val="right"/>
      <w:pPr>
        <w:ind w:left="1871" w:hanging="180"/>
      </w:pPr>
    </w:lvl>
    <w:lvl w:ilvl="3" w:tplc="080A000F" w:tentative="1">
      <w:start w:val="1"/>
      <w:numFmt w:val="decimal"/>
      <w:lvlText w:val="%4."/>
      <w:lvlJc w:val="left"/>
      <w:pPr>
        <w:ind w:left="2591" w:hanging="360"/>
      </w:pPr>
    </w:lvl>
    <w:lvl w:ilvl="4" w:tplc="080A0019" w:tentative="1">
      <w:start w:val="1"/>
      <w:numFmt w:val="lowerLetter"/>
      <w:lvlText w:val="%5."/>
      <w:lvlJc w:val="left"/>
      <w:pPr>
        <w:ind w:left="3311" w:hanging="360"/>
      </w:pPr>
    </w:lvl>
    <w:lvl w:ilvl="5" w:tplc="080A001B" w:tentative="1">
      <w:start w:val="1"/>
      <w:numFmt w:val="lowerRoman"/>
      <w:lvlText w:val="%6."/>
      <w:lvlJc w:val="right"/>
      <w:pPr>
        <w:ind w:left="4031" w:hanging="180"/>
      </w:pPr>
    </w:lvl>
    <w:lvl w:ilvl="6" w:tplc="080A000F" w:tentative="1">
      <w:start w:val="1"/>
      <w:numFmt w:val="decimal"/>
      <w:lvlText w:val="%7."/>
      <w:lvlJc w:val="left"/>
      <w:pPr>
        <w:ind w:left="4751" w:hanging="360"/>
      </w:pPr>
    </w:lvl>
    <w:lvl w:ilvl="7" w:tplc="080A0019" w:tentative="1">
      <w:start w:val="1"/>
      <w:numFmt w:val="lowerLetter"/>
      <w:lvlText w:val="%8."/>
      <w:lvlJc w:val="left"/>
      <w:pPr>
        <w:ind w:left="5471" w:hanging="360"/>
      </w:pPr>
    </w:lvl>
    <w:lvl w:ilvl="8" w:tplc="080A001B" w:tentative="1">
      <w:start w:val="1"/>
      <w:numFmt w:val="lowerRoman"/>
      <w:lvlText w:val="%9."/>
      <w:lvlJc w:val="right"/>
      <w:pPr>
        <w:ind w:left="6191" w:hanging="180"/>
      </w:pPr>
    </w:lvl>
  </w:abstractNum>
  <w:abstractNum w:abstractNumId="6">
    <w:nsid w:val="323B469C"/>
    <w:multiLevelType w:val="multilevel"/>
    <w:tmpl w:val="CEB23D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B62B24"/>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32D568F"/>
    <w:multiLevelType w:val="hybridMultilevel"/>
    <w:tmpl w:val="C9403E44"/>
    <w:lvl w:ilvl="0" w:tplc="080A0001">
      <w:start w:val="1"/>
      <w:numFmt w:val="bullet"/>
      <w:lvlText w:val=""/>
      <w:lvlJc w:val="left"/>
      <w:pPr>
        <w:ind w:left="360" w:hanging="360"/>
      </w:pPr>
      <w:rPr>
        <w:rFonts w:ascii="Symbol" w:hAnsi="Symbol" w:hint="default"/>
      </w:r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9">
    <w:nsid w:val="44E242D2"/>
    <w:multiLevelType w:val="multilevel"/>
    <w:tmpl w:val="FB3A7C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A71E93"/>
    <w:multiLevelType w:val="hybridMultilevel"/>
    <w:tmpl w:val="B4ACCA04"/>
    <w:lvl w:ilvl="0" w:tplc="72A8361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
  </w:num>
  <w:num w:numId="5">
    <w:abstractNumId w:val="5"/>
  </w:num>
  <w:num w:numId="6">
    <w:abstractNumId w:val="0"/>
  </w:num>
  <w:num w:numId="7">
    <w:abstractNumId w:val="7"/>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9C"/>
    <w:rsid w:val="00007548"/>
    <w:rsid w:val="000C4EC7"/>
    <w:rsid w:val="000D61B9"/>
    <w:rsid w:val="00183271"/>
    <w:rsid w:val="00375F4C"/>
    <w:rsid w:val="003F0C9C"/>
    <w:rsid w:val="00452FC6"/>
    <w:rsid w:val="00607445"/>
    <w:rsid w:val="00655022"/>
    <w:rsid w:val="006959E9"/>
    <w:rsid w:val="006C0A09"/>
    <w:rsid w:val="006F1A1D"/>
    <w:rsid w:val="006F5EE4"/>
    <w:rsid w:val="00757F47"/>
    <w:rsid w:val="00762E9C"/>
    <w:rsid w:val="007678DF"/>
    <w:rsid w:val="00840B15"/>
    <w:rsid w:val="0089101D"/>
    <w:rsid w:val="008C598D"/>
    <w:rsid w:val="008E63BC"/>
    <w:rsid w:val="0093216A"/>
    <w:rsid w:val="009C0285"/>
    <w:rsid w:val="00A91CCE"/>
    <w:rsid w:val="00AA1FAF"/>
    <w:rsid w:val="00AB3DFE"/>
    <w:rsid w:val="00B47190"/>
    <w:rsid w:val="00BD06A3"/>
    <w:rsid w:val="00BF0916"/>
    <w:rsid w:val="00C003C6"/>
    <w:rsid w:val="00C15EDA"/>
    <w:rsid w:val="00C9139D"/>
    <w:rsid w:val="00D128FC"/>
    <w:rsid w:val="00D4214E"/>
    <w:rsid w:val="00D45CE5"/>
    <w:rsid w:val="00E56D7B"/>
    <w:rsid w:val="00E656F9"/>
    <w:rsid w:val="00E85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0C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0C9C"/>
  </w:style>
  <w:style w:type="paragraph" w:styleId="Piedepgina">
    <w:name w:val="footer"/>
    <w:basedOn w:val="Normal"/>
    <w:link w:val="PiedepginaCar"/>
    <w:uiPriority w:val="99"/>
    <w:unhideWhenUsed/>
    <w:rsid w:val="003F0C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0C9C"/>
  </w:style>
  <w:style w:type="paragraph" w:styleId="Textodeglobo">
    <w:name w:val="Balloon Text"/>
    <w:basedOn w:val="Normal"/>
    <w:link w:val="TextodegloboCar"/>
    <w:uiPriority w:val="99"/>
    <w:semiHidden/>
    <w:unhideWhenUsed/>
    <w:rsid w:val="003F0C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C9C"/>
    <w:rPr>
      <w:rFonts w:ascii="Tahoma" w:hAnsi="Tahoma" w:cs="Tahoma"/>
      <w:sz w:val="16"/>
      <w:szCs w:val="16"/>
    </w:rPr>
  </w:style>
  <w:style w:type="paragraph" w:styleId="Prrafodelista">
    <w:name w:val="List Paragraph"/>
    <w:basedOn w:val="Normal"/>
    <w:uiPriority w:val="34"/>
    <w:qFormat/>
    <w:rsid w:val="008E6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0C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0C9C"/>
  </w:style>
  <w:style w:type="paragraph" w:styleId="Piedepgina">
    <w:name w:val="footer"/>
    <w:basedOn w:val="Normal"/>
    <w:link w:val="PiedepginaCar"/>
    <w:uiPriority w:val="99"/>
    <w:unhideWhenUsed/>
    <w:rsid w:val="003F0C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0C9C"/>
  </w:style>
  <w:style w:type="paragraph" w:styleId="Textodeglobo">
    <w:name w:val="Balloon Text"/>
    <w:basedOn w:val="Normal"/>
    <w:link w:val="TextodegloboCar"/>
    <w:uiPriority w:val="99"/>
    <w:semiHidden/>
    <w:unhideWhenUsed/>
    <w:rsid w:val="003F0C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C9C"/>
    <w:rPr>
      <w:rFonts w:ascii="Tahoma" w:hAnsi="Tahoma" w:cs="Tahoma"/>
      <w:sz w:val="16"/>
      <w:szCs w:val="16"/>
    </w:rPr>
  </w:style>
  <w:style w:type="paragraph" w:styleId="Prrafodelista">
    <w:name w:val="List Paragraph"/>
    <w:basedOn w:val="Normal"/>
    <w:uiPriority w:val="34"/>
    <w:qFormat/>
    <w:rsid w:val="008E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Alejandro Gómez</cp:lastModifiedBy>
  <cp:revision>27</cp:revision>
  <dcterms:created xsi:type="dcterms:W3CDTF">2016-01-29T15:52:00Z</dcterms:created>
  <dcterms:modified xsi:type="dcterms:W3CDTF">2016-07-11T20:04:00Z</dcterms:modified>
</cp:coreProperties>
</file>