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3" w:rsidRPr="00882333" w:rsidRDefault="00882333" w:rsidP="00882333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4"/>
      <w:r w:rsidRPr="0088233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Técnico </w:t>
      </w:r>
      <w:r w:rsidR="00B8766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de</w:t>
      </w:r>
      <w:r w:rsidRPr="0088233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Ponencia.</w:t>
      </w:r>
      <w:bookmarkEnd w:id="0"/>
    </w:p>
    <w:p w:rsidR="00882333" w:rsidRPr="00882333" w:rsidRDefault="00882333" w:rsidP="00882333">
      <w:pPr>
        <w:numPr>
          <w:ilvl w:val="0"/>
          <w:numId w:val="3"/>
        </w:numPr>
        <w:spacing w:after="0" w:line="240" w:lineRule="auto"/>
        <w:ind w:firstLine="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882333" w:rsidRPr="00882333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B87661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Técnico </w:t>
            </w:r>
            <w:r w:rsidR="00B87661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de</w:t>
            </w: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Ponencia</w:t>
            </w:r>
            <w:bookmarkStart w:id="1" w:name="_GoBack"/>
            <w:bookmarkEnd w:id="1"/>
          </w:p>
        </w:tc>
      </w:tr>
      <w:tr w:rsidR="00882333" w:rsidRPr="00882333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D61B6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especializado</w:t>
            </w:r>
          </w:p>
        </w:tc>
      </w:tr>
      <w:tr w:rsidR="00882333" w:rsidRPr="00882333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712D01" w:rsidP="00D61B6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Pleno</w:t>
            </w:r>
          </w:p>
        </w:tc>
      </w:tr>
      <w:tr w:rsidR="00882333" w:rsidRPr="00882333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D61B6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882333" w:rsidRPr="00882333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712D01" w:rsidP="00D61B6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Comisionado</w:t>
            </w:r>
            <w:r w:rsidR="00882333"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Ciudadano</w:t>
            </w:r>
          </w:p>
        </w:tc>
      </w:tr>
      <w:tr w:rsidR="00882333" w:rsidRPr="00882333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2333" w:rsidRPr="00882333" w:rsidRDefault="00882333" w:rsidP="00D61B6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before="47" w:line="274" w:lineRule="exact"/>
              <w:ind w:right="93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Auxiliar al Secretario Relator</w:t>
            </w: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y al </w:t>
            </w:r>
            <w:r w:rsidRPr="0088233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Secretario de Acuerdos </w:t>
            </w:r>
            <w:r w:rsidR="00D61B67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de Ponencia </w:t>
            </w: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en la integración y substanciación de los medios de impugnación.</w:t>
            </w:r>
          </w:p>
        </w:tc>
      </w:tr>
    </w:tbl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882333" w:rsidRPr="00882333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882333" w:rsidRPr="00882333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882333" w:rsidRPr="00882333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C22480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Formular los proyectos de resolución, dentro de los recursos turnados a la ponencia así como sus respectivas determinaciones de cumplimiento o incumplimiento.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D61B67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C22480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Revisar proyectos que sean turnados a la Ponencia por las otras ponencias, para su aprobación.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D61B67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4025BB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Revisión final de los proyectos de resolución elaborados por la propia Ponencia, impresión y recabar las firmas de los </w:t>
            </w:r>
            <w:r w:rsidR="00712D01" w:rsidRPr="00C2248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Comisionado</w:t>
            </w: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 y el Secretario Ejecutivo.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D61B67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C22480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Analizar y emitir opinión jurídica en torno a los criterios, lineamientos y reformas a la normatividad interna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D61B67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D61B67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67" w:rsidRDefault="00D61B67" w:rsidP="006E03E7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882333" w:rsidRDefault="00882333" w:rsidP="00D61B67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Revisar y emitir opinión jurídica respecto de las resoluciones de </w:t>
            </w:r>
            <w:r w:rsid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los P</w:t>
            </w:r>
            <w:r w:rsidR="0041626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rocedimientos de </w:t>
            </w:r>
            <w:r w:rsidR="005D3591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Responsabilidad Administrativa</w:t>
            </w:r>
            <w:r w:rsidR="005D3591" w:rsidRPr="00882333" w:rsidDel="0041626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r w:rsid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derivado de </w:t>
            </w:r>
            <w:r w:rsidR="0041626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presentación de la denuncia de falta de transparencia, informe del sujeto obligado, resolución del recurso y ejecución de la resolución del recurso.</w:t>
            </w:r>
          </w:p>
          <w:p w:rsidR="00D61B67" w:rsidRPr="00882333" w:rsidRDefault="00D61B67" w:rsidP="006E03E7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82333" w:rsidRPr="00882333" w:rsidTr="00CB740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Suplir las ausencias del Secretario de Acuerdos y/o Secretario Relator</w:t>
            </w:r>
            <w:r w:rsidR="00133B6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882333" w:rsidRPr="00882333" w:rsidTr="00CB7405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Auxiliar al Secretario de Acuerdos en el desahogo de audiencias de inspección ocular.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88233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D61B67" w:rsidRPr="00882333" w:rsidTr="00CB7405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67" w:rsidRDefault="00D61B67" w:rsidP="006E03E7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D61B67" w:rsidRPr="006E03E7" w:rsidRDefault="00D61B67" w:rsidP="006E03E7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E03E7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D61B67" w:rsidRPr="00882333" w:rsidRDefault="00D61B67" w:rsidP="006E03E7">
            <w:pPr>
              <w:spacing w:after="0" w:line="240" w:lineRule="auto"/>
              <w:ind w:left="72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67" w:rsidRPr="00882333" w:rsidRDefault="00D61B67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67" w:rsidRPr="00882333" w:rsidRDefault="00D61B67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B67" w:rsidRPr="00882333" w:rsidRDefault="00D61B67" w:rsidP="0088233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882333" w:rsidRPr="00882333" w:rsidRDefault="00882333" w:rsidP="00882333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11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82333" w:rsidRPr="00882333" w:rsidTr="00CB7405">
        <w:tc>
          <w:tcPr>
            <w:tcW w:w="1560" w:type="dxa"/>
            <w:shd w:val="clear" w:color="auto" w:fill="C6D9F1" w:themeFill="text2" w:themeFillTint="33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82333" w:rsidRPr="00882333" w:rsidTr="00CB7405">
        <w:trPr>
          <w:trHeight w:val="472"/>
        </w:trPr>
        <w:tc>
          <w:tcPr>
            <w:tcW w:w="1560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95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82333" w:rsidRPr="00882333" w:rsidTr="00CB7405">
        <w:trPr>
          <w:trHeight w:val="563"/>
        </w:trPr>
        <w:tc>
          <w:tcPr>
            <w:tcW w:w="1560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95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882333" w:rsidRPr="00882333" w:rsidRDefault="00882333" w:rsidP="00882333">
      <w:pPr>
        <w:rPr>
          <w:rFonts w:ascii="Arial" w:eastAsiaTheme="minorEastAsia" w:hAnsi="Arial" w:cs="Arial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882333" w:rsidRPr="00882333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88233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33B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33B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133B69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33B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402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882333" w:rsidRPr="00882333" w:rsidRDefault="00882333" w:rsidP="00882333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882333" w:rsidRPr="00882333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882333" w:rsidRPr="0088233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882333" w:rsidRPr="00882333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882333" w:rsidRPr="00882333" w:rsidRDefault="00882333" w:rsidP="00882333">
      <w:pPr>
        <w:tabs>
          <w:tab w:val="left" w:pos="1552"/>
        </w:tabs>
        <w:rPr>
          <w:rFonts w:ascii="Arial" w:eastAsiaTheme="minorEastAsia" w:hAnsi="Arial" w:cs="Arial"/>
          <w:lang w:val="es-ES"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882333" w:rsidRPr="00882333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lastRenderedPageBreak/>
              <w:t>6.1 Marque con una (X) la opción que mejor describa lo que su puesto requiere</w:t>
            </w:r>
          </w:p>
        </w:tc>
      </w:tr>
      <w:tr w:rsidR="00882333" w:rsidRPr="0088233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 w:rsidR="00133B6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 w:rsidR="00133B6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882333" w:rsidRPr="0088233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82333" w:rsidRPr="00882333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882333" w:rsidRPr="00882333" w:rsidRDefault="00882333" w:rsidP="00882333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tbl>
      <w:tblPr>
        <w:tblStyle w:val="Tablaconcuadrcula1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82333" w:rsidRPr="00882333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82333" w:rsidRPr="00882333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82333" w:rsidRPr="00882333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Informar de las resoluciones de proyectos a las otras ponencias.</w:t>
            </w:r>
          </w:p>
        </w:tc>
      </w:tr>
      <w:tr w:rsidR="00882333" w:rsidRPr="00882333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 xml:space="preserve">Revisar documentos generados por la Dirección Jurídica. </w:t>
            </w:r>
          </w:p>
        </w:tc>
      </w:tr>
      <w:tr w:rsidR="00882333" w:rsidRPr="00882333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82333" w:rsidRPr="00882333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88233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882333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82333" w:rsidRPr="00882333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133B69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882333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tbl>
      <w:tblPr>
        <w:tblStyle w:val="Tablaconcuadrcula11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82333" w:rsidRPr="00882333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82333" w:rsidRPr="00882333" w:rsidRDefault="00882333" w:rsidP="00882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33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82333" w:rsidRPr="00882333" w:rsidTr="00CB7405">
        <w:trPr>
          <w:trHeight w:val="1021"/>
        </w:trPr>
        <w:tc>
          <w:tcPr>
            <w:tcW w:w="3863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Sujetos obligados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 xml:space="preserve">Asesorar respecto de las dudas, surgidas a raíz de los recursos de revisión, transparencia y </w:t>
            </w:r>
            <w:r w:rsidR="005D3591">
              <w:rPr>
                <w:rFonts w:ascii="Arial" w:hAnsi="Arial" w:cs="Arial"/>
                <w:sz w:val="20"/>
                <w:szCs w:val="20"/>
              </w:rPr>
              <w:t xml:space="preserve">recurso de protección de datos personales </w:t>
            </w:r>
            <w:r w:rsidRPr="00882333">
              <w:rPr>
                <w:rFonts w:ascii="Arial" w:hAnsi="Arial" w:cs="Arial"/>
                <w:sz w:val="20"/>
                <w:szCs w:val="20"/>
              </w:rPr>
              <w:t xml:space="preserve">presentados en su contra. </w:t>
            </w:r>
          </w:p>
        </w:tc>
      </w:tr>
      <w:tr w:rsidR="00882333" w:rsidRPr="00882333" w:rsidTr="00CB7405">
        <w:trPr>
          <w:trHeight w:val="850"/>
        </w:trPr>
        <w:tc>
          <w:tcPr>
            <w:tcW w:w="3863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Unidades de Transparencia de todos  los Sujetos Obligados y/o ciudadano</w:t>
            </w:r>
          </w:p>
        </w:tc>
        <w:tc>
          <w:tcPr>
            <w:tcW w:w="6062" w:type="dxa"/>
            <w:vAlign w:val="center"/>
          </w:tcPr>
          <w:p w:rsidR="00882333" w:rsidRPr="00882333" w:rsidRDefault="00882333" w:rsidP="00133B69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2333">
              <w:rPr>
                <w:rFonts w:ascii="Arial" w:hAnsi="Arial" w:cs="Arial"/>
                <w:sz w:val="20"/>
                <w:szCs w:val="20"/>
              </w:rPr>
              <w:t>Orientar, asesorar  y poner a disposición para su consulta los expedientes en los que sean parte</w:t>
            </w:r>
          </w:p>
        </w:tc>
      </w:tr>
    </w:tbl>
    <w:p w:rsidR="00882333" w:rsidRPr="00882333" w:rsidRDefault="00882333" w:rsidP="00882333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882333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882333" w:rsidRPr="00882333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882333" w:rsidRPr="00882333" w:rsidTr="00CB7405">
        <w:trPr>
          <w:trHeight w:val="127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lastRenderedPageBreak/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Posee conocimientos de los temas del área que esté bajo su responsabilidad, así como la capacidad de comprender la esencia de los aspectos complejos. 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Demuestra capacidad para trabajar con las funciones de su mismo nivel y de niveles diferentes.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Tiene buena capacidad de discernimiento.</w:t>
            </w:r>
          </w:p>
        </w:tc>
      </w:tr>
      <w:tr w:rsidR="00882333" w:rsidRPr="00882333" w:rsidTr="00CB7405">
        <w:trPr>
          <w:trHeight w:val="98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Razona y organiza cognitivamente su trabajo.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Es capaz de realizar un análisis lógico, así como de identificar los problemas, reconocer la información significativa, buscar y coordinar los datos relevantes. </w:t>
            </w:r>
          </w:p>
        </w:tc>
      </w:tr>
      <w:tr w:rsidR="00882333" w:rsidRPr="00882333" w:rsidTr="00CB7405">
        <w:trPr>
          <w:trHeight w:val="98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Negociación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Tiene la habilidad para crear un ambiente propicio para la colaboración y lograr compromisos duraderos que fortalezcan la relación.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Se centra en el problema y no en la persona.</w:t>
            </w:r>
          </w:p>
        </w:tc>
      </w:tr>
      <w:tr w:rsidR="00882333" w:rsidRPr="00882333" w:rsidTr="00CB7405">
        <w:trPr>
          <w:trHeight w:val="140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Es capaz de escuchar, hacer preguntas, expresar conceptos e ideas en forma efectiva, exponer aspectos positivos.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Tiene la habilidad de saber cuándo y a quién preguntar para llevar adelante un propósito.</w:t>
            </w:r>
          </w:p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Es capaz de escuchar al otro y comprenderlo. </w:t>
            </w:r>
          </w:p>
        </w:tc>
      </w:tr>
      <w:tr w:rsidR="00882333" w:rsidRPr="00882333" w:rsidTr="00CB7405">
        <w:trPr>
          <w:trHeight w:val="7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Tiene la habilidad para  seguir actuando con eficacia en situaciones de presión de tiempo y de desacuerdo, oposición y diversidad. </w:t>
            </w:r>
          </w:p>
        </w:tc>
      </w:tr>
    </w:tbl>
    <w:p w:rsidR="00882333" w:rsidRPr="00882333" w:rsidRDefault="00882333" w:rsidP="00133B69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del Instituto de Transparencia</w:t>
      </w:r>
      <w:r w:rsidR="00FA5A7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, </w:t>
      </w:r>
      <w:r w:rsidRPr="00882333">
        <w:rPr>
          <w:rFonts w:ascii="Arial" w:eastAsiaTheme="minorEastAsia" w:hAnsi="Arial" w:cs="Arial"/>
          <w:color w:val="1F497D" w:themeColor="text2"/>
          <w:sz w:val="18"/>
          <w:lang w:eastAsia="es-MX"/>
        </w:rPr>
        <w:t>Información Pública</w:t>
      </w:r>
      <w:r w:rsidR="00FA5A7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y Protección de D</w:t>
      </w:r>
      <w:r w:rsidR="00133B69">
        <w:rPr>
          <w:rFonts w:ascii="Arial" w:eastAsiaTheme="minorEastAsia" w:hAnsi="Arial" w:cs="Arial"/>
          <w:color w:val="1F497D" w:themeColor="text2"/>
          <w:sz w:val="18"/>
          <w:lang w:eastAsia="es-MX"/>
        </w:rPr>
        <w:t>a</w:t>
      </w:r>
      <w:r w:rsidR="00FA5A76">
        <w:rPr>
          <w:rFonts w:ascii="Arial" w:eastAsiaTheme="minorEastAsia" w:hAnsi="Arial" w:cs="Arial"/>
          <w:color w:val="1F497D" w:themeColor="text2"/>
          <w:sz w:val="18"/>
          <w:lang w:eastAsia="es-MX"/>
        </w:rPr>
        <w:t>tos Personales del Estado</w:t>
      </w:r>
      <w:r w:rsidRPr="00882333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de Jalisco, para consulta de la descripción de la competencia. </w:t>
      </w:r>
    </w:p>
    <w:p w:rsidR="00882333" w:rsidRPr="00882333" w:rsidRDefault="00882333" w:rsidP="00882333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882333" w:rsidRPr="00882333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88233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557A20" w:rsidRPr="00501812" w:rsidTr="00FE197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1"/>
          <w:jc w:val="center"/>
        </w:trPr>
        <w:tc>
          <w:tcPr>
            <w:tcW w:w="2641" w:type="dxa"/>
            <w:vAlign w:val="center"/>
          </w:tcPr>
          <w:p w:rsidR="00557A20" w:rsidRPr="00501812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0181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557A20" w:rsidRPr="00501812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557A20" w:rsidRPr="00501812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0181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557A20" w:rsidRPr="00501812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57A20" w:rsidRPr="00501812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0181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557A20" w:rsidRPr="00501812" w:rsidRDefault="0055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57A20" w:rsidRPr="00882333" w:rsidTr="00557A2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2"/>
          <w:jc w:val="center"/>
        </w:trPr>
        <w:tc>
          <w:tcPr>
            <w:tcW w:w="2641" w:type="dxa"/>
            <w:vAlign w:val="center"/>
          </w:tcPr>
          <w:p w:rsidR="00557A20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557A20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57A20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557A20" w:rsidRDefault="00FE1970" w:rsidP="00133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557A20" w:rsidRDefault="00557A20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557A20" w:rsidRDefault="0055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882333" w:rsidRPr="00882333" w:rsidTr="00557A2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882333" w:rsidRPr="00882333" w:rsidRDefault="00882333" w:rsidP="00133B69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Abogado, Licenciado en Derecho.</w:t>
            </w:r>
          </w:p>
        </w:tc>
      </w:tr>
      <w:tr w:rsidR="00882333" w:rsidRPr="00882333" w:rsidTr="00557A2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82333" w:rsidRPr="00882333" w:rsidTr="00557A2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Licenciatura en Ciencias Políticas,  en las Ciencias Sociales o Económico Administrativas.</w:t>
            </w:r>
          </w:p>
        </w:tc>
      </w:tr>
      <w:tr w:rsidR="00882333" w:rsidRPr="00882333" w:rsidTr="00557A2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2333" w:rsidRPr="00882333" w:rsidRDefault="00882333" w:rsidP="00133B69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Conocimientos jurídicos.</w:t>
            </w:r>
          </w:p>
        </w:tc>
      </w:tr>
    </w:tbl>
    <w:p w:rsidR="00882333" w:rsidRPr="00882333" w:rsidRDefault="00882333" w:rsidP="00882333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882333" w:rsidRPr="00882333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lastRenderedPageBreak/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882333" w:rsidRPr="00882333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Análisis de expedientes y formulación de resoluciones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</w:tbl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882333" w:rsidRPr="00882333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8233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11.3 Conocimientos optativos: </w:t>
            </w:r>
          </w:p>
        </w:tc>
      </w:tr>
      <w:tr w:rsidR="00882333" w:rsidRPr="00882333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333" w:rsidRPr="004025BB" w:rsidRDefault="00882333" w:rsidP="00133B6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025B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Conocimiento en la normatividad relativa al derecho de acceso a la información así como de derechos humanos en </w:t>
            </w:r>
            <w:r w:rsidRPr="00C2248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general. Manejo de paquetería de Microsoft Office y similares para la redacción, captura y digitalización de documentos  con equipo de cómputo, manejo de navegadores de Internet y software de correo electrónico.</w:t>
            </w:r>
          </w:p>
        </w:tc>
      </w:tr>
    </w:tbl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882333" w:rsidRPr="00882333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882333" w:rsidRPr="00882333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882333" w:rsidRPr="00882333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88233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882333" w:rsidRPr="00882333" w:rsidTr="00CB7405">
        <w:trPr>
          <w:trHeight w:val="273"/>
        </w:trPr>
        <w:tc>
          <w:tcPr>
            <w:tcW w:w="3261" w:type="dxa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No aplica </w:t>
            </w:r>
          </w:p>
        </w:tc>
        <w:tc>
          <w:tcPr>
            <w:tcW w:w="2409" w:type="dxa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882333" w:rsidRPr="00882333" w:rsidRDefault="00882333" w:rsidP="0088233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882333" w:rsidRPr="00882333" w:rsidRDefault="00882333" w:rsidP="00882333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882333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882333" w:rsidRPr="00882333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882333" w:rsidRPr="0088233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882333" w:rsidRPr="0088233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Para desarrollar las funciones propias del puesto, asistir a eventos o reuniones previa Comisión.  </w:t>
            </w:r>
          </w:p>
        </w:tc>
      </w:tr>
      <w:tr w:rsidR="00882333" w:rsidRPr="00882333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</w:p>
        </w:tc>
      </w:tr>
      <w:tr w:rsidR="00882333" w:rsidRPr="00882333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82333" w:rsidRPr="00882333" w:rsidRDefault="00882333" w:rsidP="0088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88233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882333" w:rsidRPr="00882333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Para desarrollar las funciones propias del puesto.</w:t>
            </w:r>
          </w:p>
        </w:tc>
      </w:tr>
      <w:tr w:rsidR="00882333" w:rsidRPr="0088233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Para desarrollar las funciones propias del puesto.</w:t>
            </w:r>
          </w:p>
        </w:tc>
      </w:tr>
      <w:tr w:rsidR="00882333" w:rsidRPr="00882333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  <w:tr w:rsidR="00882333" w:rsidRPr="00882333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  <w:tr w:rsidR="00882333" w:rsidRPr="00882333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133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88233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</w:tbl>
    <w:p w:rsidR="00882333" w:rsidRPr="00882333" w:rsidRDefault="00882333" w:rsidP="00882333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D14E4D" w:rsidRPr="00882333" w:rsidRDefault="00634FDC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sectPr w:rsidR="00D14E4D" w:rsidRPr="0088233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DC" w:rsidRDefault="00634FDC" w:rsidP="004F5CC8">
      <w:pPr>
        <w:spacing w:after="0" w:line="240" w:lineRule="auto"/>
      </w:pPr>
      <w:r>
        <w:separator/>
      </w:r>
    </w:p>
  </w:endnote>
  <w:endnote w:type="continuationSeparator" w:id="0">
    <w:p w:rsidR="00634FDC" w:rsidRDefault="00634FDC" w:rsidP="004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F5CC8" w:rsidRDefault="004F5CC8" w:rsidP="004F5CC8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479FC8" wp14:editId="60C963E4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4F5CC8" w:rsidRPr="00732CC8" w:rsidRDefault="00634FDC" w:rsidP="004F5CC8">
        <w:pPr>
          <w:pStyle w:val="Piedepgina"/>
          <w:jc w:val="right"/>
          <w:rPr>
            <w:sz w:val="20"/>
          </w:rPr>
        </w:pPr>
      </w:p>
    </w:sdtContent>
  </w:sdt>
  <w:p w:rsidR="004F5CC8" w:rsidRPr="004F5CC8" w:rsidRDefault="004F5CC8" w:rsidP="004F5CC8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DC" w:rsidRDefault="00634FDC" w:rsidP="004F5CC8">
      <w:pPr>
        <w:spacing w:after="0" w:line="240" w:lineRule="auto"/>
      </w:pPr>
      <w:r>
        <w:separator/>
      </w:r>
    </w:p>
  </w:footnote>
  <w:footnote w:type="continuationSeparator" w:id="0">
    <w:p w:rsidR="00634FDC" w:rsidRDefault="00634FDC" w:rsidP="004F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24"/>
      <w:gridCol w:w="3922"/>
      <w:gridCol w:w="2662"/>
      <w:gridCol w:w="1563"/>
    </w:tblGrid>
    <w:tr w:rsidR="004F5CC8" w:rsidRPr="001A5965" w:rsidTr="00712D01">
      <w:trPr>
        <w:trHeight w:val="634"/>
      </w:trPr>
      <w:tc>
        <w:tcPr>
          <w:tcW w:w="1924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F5CC8" w:rsidRDefault="00712D01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E38A67F" wp14:editId="7E580869">
                <wp:extent cx="1076325" cy="806773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435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5CC8" w:rsidRPr="005124DF" w:rsidRDefault="004F5CC8" w:rsidP="00CB7405"/>
      </w:tc>
      <w:tc>
        <w:tcPr>
          <w:tcW w:w="814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F5CC8" w:rsidRPr="00844BBD" w:rsidRDefault="004F5CC8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4F5CC8" w:rsidRPr="00F73C4F" w:rsidTr="00712D01">
      <w:trPr>
        <w:trHeight w:val="488"/>
      </w:trPr>
      <w:tc>
        <w:tcPr>
          <w:tcW w:w="192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F5CC8" w:rsidRPr="003009CC" w:rsidRDefault="004F5CC8" w:rsidP="00CB7405">
          <w:pPr>
            <w:pStyle w:val="Encabezado"/>
          </w:pPr>
        </w:p>
      </w:tc>
      <w:tc>
        <w:tcPr>
          <w:tcW w:w="392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F5CC8" w:rsidRPr="000B03F7" w:rsidRDefault="004F5CC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4F5CC8" w:rsidRPr="000B03F7" w:rsidRDefault="00A60CC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ITEI-CN-FP-013</w:t>
          </w:r>
        </w:p>
      </w:tc>
      <w:tc>
        <w:tcPr>
          <w:tcW w:w="266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4F5CC8" w:rsidRDefault="004F5CC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4F5CC8" w:rsidRPr="00A60CC5" w:rsidRDefault="00D61B67" w:rsidP="00D61B6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08</w:t>
          </w:r>
          <w:r w:rsidR="00145F35">
            <w:rPr>
              <w:rFonts w:ascii="Arial Narrow" w:hAnsi="Arial Narrow"/>
            </w:rPr>
            <w:t xml:space="preserve"> de</w:t>
          </w:r>
          <w:r>
            <w:rPr>
              <w:rFonts w:ascii="Arial Narrow" w:hAnsi="Arial Narrow"/>
            </w:rPr>
            <w:t xml:space="preserve"> julio </w:t>
          </w:r>
          <w:r w:rsidR="00712D01">
            <w:rPr>
              <w:rFonts w:ascii="Arial Narrow" w:hAnsi="Arial Narrow"/>
            </w:rPr>
            <w:t>2016</w:t>
          </w:r>
        </w:p>
      </w:tc>
      <w:tc>
        <w:tcPr>
          <w:tcW w:w="1562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4F5CC8" w:rsidRDefault="004F5CC8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4F5CC8" w:rsidRPr="00373973" w:rsidRDefault="00712D0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4F5CC8">
            <w:rPr>
              <w:rFonts w:ascii="Arial Narrow" w:hAnsi="Arial Narrow"/>
            </w:rPr>
            <w:t>.0</w:t>
          </w:r>
        </w:p>
      </w:tc>
    </w:tr>
  </w:tbl>
  <w:p w:rsidR="004F5CC8" w:rsidRDefault="004F5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D0"/>
    <w:multiLevelType w:val="multilevel"/>
    <w:tmpl w:val="A7A62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D679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AFB"/>
    <w:multiLevelType w:val="multilevel"/>
    <w:tmpl w:val="CE8E931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1032C7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21E16255"/>
    <w:multiLevelType w:val="multilevel"/>
    <w:tmpl w:val="D1368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E82EE1"/>
    <w:multiLevelType w:val="hybridMultilevel"/>
    <w:tmpl w:val="67DE47CE"/>
    <w:lvl w:ilvl="0" w:tplc="E7D68A1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3"/>
    <w:rsid w:val="00133B69"/>
    <w:rsid w:val="00145F35"/>
    <w:rsid w:val="001608F5"/>
    <w:rsid w:val="001805B8"/>
    <w:rsid w:val="001F626D"/>
    <w:rsid w:val="004025BB"/>
    <w:rsid w:val="00416264"/>
    <w:rsid w:val="004F4B87"/>
    <w:rsid w:val="004F5CC8"/>
    <w:rsid w:val="00501812"/>
    <w:rsid w:val="00557A20"/>
    <w:rsid w:val="005D3591"/>
    <w:rsid w:val="00634FDC"/>
    <w:rsid w:val="006E03E7"/>
    <w:rsid w:val="00712D01"/>
    <w:rsid w:val="00882333"/>
    <w:rsid w:val="00A061A8"/>
    <w:rsid w:val="00A60CC5"/>
    <w:rsid w:val="00B24872"/>
    <w:rsid w:val="00B87661"/>
    <w:rsid w:val="00C22480"/>
    <w:rsid w:val="00D61B67"/>
    <w:rsid w:val="00F74461"/>
    <w:rsid w:val="00FA5A76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39"/>
    <w:rsid w:val="0088233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CC8"/>
  </w:style>
  <w:style w:type="paragraph" w:styleId="Piedepgina">
    <w:name w:val="footer"/>
    <w:basedOn w:val="Normal"/>
    <w:link w:val="PiedepginaCar"/>
    <w:uiPriority w:val="99"/>
    <w:unhideWhenUsed/>
    <w:rsid w:val="004F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CC8"/>
  </w:style>
  <w:style w:type="paragraph" w:styleId="Textodeglobo">
    <w:name w:val="Balloon Text"/>
    <w:basedOn w:val="Normal"/>
    <w:link w:val="TextodegloboCar"/>
    <w:uiPriority w:val="99"/>
    <w:semiHidden/>
    <w:unhideWhenUsed/>
    <w:rsid w:val="0071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1B6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39"/>
    <w:rsid w:val="0088233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CC8"/>
  </w:style>
  <w:style w:type="paragraph" w:styleId="Piedepgina">
    <w:name w:val="footer"/>
    <w:basedOn w:val="Normal"/>
    <w:link w:val="PiedepginaCar"/>
    <w:uiPriority w:val="99"/>
    <w:unhideWhenUsed/>
    <w:rsid w:val="004F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CC8"/>
  </w:style>
  <w:style w:type="paragraph" w:styleId="Textodeglobo">
    <w:name w:val="Balloon Text"/>
    <w:basedOn w:val="Normal"/>
    <w:link w:val="TextodegloboCar"/>
    <w:uiPriority w:val="99"/>
    <w:semiHidden/>
    <w:unhideWhenUsed/>
    <w:rsid w:val="0071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1B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E046-B13D-48EF-A13E-9B57AAA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2014-09-23T18:08:00Z</dcterms:created>
  <dcterms:modified xsi:type="dcterms:W3CDTF">2016-07-11T17:00:00Z</dcterms:modified>
</cp:coreProperties>
</file>