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AB" w:rsidRPr="001066AB" w:rsidRDefault="00052050" w:rsidP="001066AB">
      <w:pPr>
        <w:keepNext/>
        <w:keepLines/>
        <w:spacing w:before="480" w:after="0"/>
        <w:ind w:left="1080"/>
        <w:jc w:val="right"/>
        <w:outlineLvl w:val="0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bookmarkStart w:id="0" w:name="_Toc399243595"/>
      <w: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Secretaria de Comisionado</w:t>
      </w:r>
      <w:r w:rsidR="001066AB" w:rsidRPr="001066AB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.</w:t>
      </w:r>
      <w:bookmarkEnd w:id="0"/>
    </w:p>
    <w:p w:rsidR="001066AB" w:rsidRPr="001066AB" w:rsidRDefault="001066AB" w:rsidP="001066AB">
      <w:pP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</w:p>
    <w:p w:rsidR="001066AB" w:rsidRPr="001066AB" w:rsidRDefault="001066AB" w:rsidP="001066AB">
      <w:pPr>
        <w:numPr>
          <w:ilvl w:val="0"/>
          <w:numId w:val="5"/>
        </w:numPr>
        <w:spacing w:after="0" w:line="240" w:lineRule="auto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1066AB">
        <w:rPr>
          <w:rFonts w:ascii="Arial" w:eastAsiaTheme="minorEastAsia" w:hAnsi="Arial" w:cs="Arial"/>
          <w:color w:val="1F497D" w:themeColor="text2"/>
          <w:lang w:eastAsia="es-MX"/>
        </w:rPr>
        <w:t>Datos Generales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1"/>
        <w:gridCol w:w="6886"/>
      </w:tblGrid>
      <w:tr w:rsidR="001066AB" w:rsidRPr="001066AB" w:rsidTr="00CB7405">
        <w:trPr>
          <w:trHeight w:val="438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1066AB" w:rsidRPr="001066AB" w:rsidRDefault="001066AB" w:rsidP="001066AB">
            <w:pPr>
              <w:spacing w:after="0" w:line="240" w:lineRule="auto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1066AB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1.1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66AB" w:rsidRPr="001066AB" w:rsidRDefault="005E36FF" w:rsidP="001066AB">
            <w:pPr>
              <w:spacing w:after="0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 xml:space="preserve"> Secretaria de Comisionado</w:t>
            </w:r>
          </w:p>
        </w:tc>
      </w:tr>
      <w:tr w:rsidR="001066AB" w:rsidRPr="001066AB" w:rsidTr="00CB7405">
        <w:trPr>
          <w:trHeight w:val="510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1066AB" w:rsidRPr="001066AB" w:rsidRDefault="001066AB" w:rsidP="001066AB">
            <w:pPr>
              <w:spacing w:after="0" w:line="240" w:lineRule="auto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1066AB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1.2 Clasificación del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66AB" w:rsidRPr="001066AB" w:rsidRDefault="001066AB" w:rsidP="00AC7044">
            <w:pPr>
              <w:spacing w:after="0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1066AB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Personal de Apoyo</w:t>
            </w:r>
          </w:p>
        </w:tc>
      </w:tr>
      <w:tr w:rsidR="001066AB" w:rsidRPr="001066AB" w:rsidTr="00CB7405">
        <w:trPr>
          <w:trHeight w:val="43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066AB" w:rsidRPr="001066AB" w:rsidRDefault="001066AB" w:rsidP="001066AB">
            <w:pPr>
              <w:numPr>
                <w:ilvl w:val="1"/>
                <w:numId w:val="4"/>
              </w:numPr>
              <w:spacing w:after="0" w:line="240" w:lineRule="auto"/>
              <w:contextualSpacing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1066AB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Área:</w:t>
            </w:r>
          </w:p>
        </w:tc>
        <w:tc>
          <w:tcPr>
            <w:tcW w:w="6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B" w:rsidRPr="001066AB" w:rsidRDefault="00CA16FB" w:rsidP="00AC7044">
            <w:pPr>
              <w:spacing w:after="0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Pleno</w:t>
            </w:r>
          </w:p>
        </w:tc>
      </w:tr>
      <w:tr w:rsidR="001066AB" w:rsidRPr="001066AB" w:rsidTr="00CB7405">
        <w:trPr>
          <w:trHeight w:val="40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066AB" w:rsidRPr="001066AB" w:rsidRDefault="001066AB" w:rsidP="001066AB">
            <w:pPr>
              <w:spacing w:after="0" w:line="240" w:lineRule="auto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1066AB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1.4 Jornada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B" w:rsidRPr="001066AB" w:rsidRDefault="001066AB" w:rsidP="00AC7044">
            <w:pPr>
              <w:spacing w:after="0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1066AB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40 horas</w:t>
            </w:r>
          </w:p>
        </w:tc>
      </w:tr>
      <w:tr w:rsidR="001066AB" w:rsidRPr="001066AB" w:rsidTr="00CB7405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1066AB" w:rsidRPr="001066AB" w:rsidRDefault="001066AB" w:rsidP="001066AB">
            <w:pPr>
              <w:spacing w:after="0" w:line="240" w:lineRule="auto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1066AB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1.5 Puesto al que reporta: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66AB" w:rsidRPr="001066AB" w:rsidRDefault="00CA16FB" w:rsidP="00AC7044">
            <w:pPr>
              <w:spacing w:after="0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Comisionado</w:t>
            </w:r>
            <w:r w:rsidR="001066AB" w:rsidRPr="001066AB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 xml:space="preserve"> Ciudadano</w:t>
            </w:r>
          </w:p>
        </w:tc>
      </w:tr>
      <w:tr w:rsidR="001066AB" w:rsidRPr="001066AB" w:rsidTr="00CB7405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1066AB" w:rsidRPr="001066AB" w:rsidRDefault="001066AB" w:rsidP="001066AB">
            <w:pPr>
              <w:spacing w:after="0" w:line="240" w:lineRule="auto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1066AB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1.6 Objetivo del puesto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66AB" w:rsidRPr="001066AB" w:rsidRDefault="001066AB" w:rsidP="007860A5">
            <w:pPr>
              <w:spacing w:after="0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1066A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s-MX"/>
              </w:rPr>
              <w:t xml:space="preserve">Ejecutar los procesos administrativos del área, aplicando las normas y procedimientos definidos, elaborando y revisando la documentación  generada al interior de la ponencia. </w:t>
            </w:r>
          </w:p>
        </w:tc>
      </w:tr>
    </w:tbl>
    <w:p w:rsidR="001066AB" w:rsidRPr="001066AB" w:rsidRDefault="001066AB" w:rsidP="001066AB">
      <w:pPr>
        <w:spacing w:after="0" w:line="240" w:lineRule="auto"/>
        <w:ind w:left="-364"/>
        <w:rPr>
          <w:rFonts w:ascii="Arial" w:eastAsiaTheme="minorEastAsia" w:hAnsi="Arial" w:cs="Arial"/>
          <w:color w:val="1F497D" w:themeColor="text2"/>
          <w:lang w:eastAsia="es-MX"/>
        </w:rPr>
      </w:pPr>
    </w:p>
    <w:p w:rsidR="001066AB" w:rsidRPr="001066AB" w:rsidRDefault="001066AB" w:rsidP="001066AB">
      <w:pPr>
        <w:numPr>
          <w:ilvl w:val="0"/>
          <w:numId w:val="6"/>
        </w:numPr>
        <w:spacing w:after="0" w:line="240" w:lineRule="auto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1066AB">
        <w:rPr>
          <w:rFonts w:ascii="Arial" w:eastAsiaTheme="minorEastAsia" w:hAnsi="Arial" w:cs="Arial"/>
          <w:color w:val="1F497D" w:themeColor="text2"/>
          <w:lang w:eastAsia="es-MX"/>
        </w:rPr>
        <w:t>Descripción de funciones y frecuencia de respuesta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9"/>
        <w:gridCol w:w="596"/>
        <w:gridCol w:w="626"/>
        <w:gridCol w:w="7"/>
        <w:gridCol w:w="599"/>
      </w:tblGrid>
      <w:tr w:rsidR="001066AB" w:rsidRPr="001066AB" w:rsidTr="00CB7405">
        <w:trPr>
          <w:trHeight w:val="451"/>
          <w:tblHeader/>
          <w:jc w:val="center"/>
        </w:trPr>
        <w:tc>
          <w:tcPr>
            <w:tcW w:w="7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1066AB" w:rsidRPr="001066AB" w:rsidRDefault="001066AB" w:rsidP="001066AB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18"/>
                <w:lang w:eastAsia="es-MX"/>
              </w:rPr>
            </w:pPr>
            <w:r w:rsidRPr="001066AB">
              <w:rPr>
                <w:rFonts w:ascii="Arial" w:eastAsiaTheme="minorEastAsia" w:hAnsi="Arial" w:cs="Arial"/>
                <w:b/>
                <w:bCs/>
                <w:sz w:val="20"/>
                <w:szCs w:val="18"/>
                <w:lang w:eastAsia="es-MX"/>
              </w:rPr>
              <w:t>2.1 Funciones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1066AB" w:rsidRPr="001066AB" w:rsidRDefault="001066AB" w:rsidP="001066AB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18"/>
                <w:lang w:eastAsia="es-MX"/>
              </w:rPr>
            </w:pPr>
            <w:r w:rsidRPr="001066AB">
              <w:rPr>
                <w:rFonts w:ascii="Arial" w:eastAsiaTheme="minorEastAsia" w:hAnsi="Arial" w:cs="Arial"/>
                <w:b/>
                <w:bCs/>
                <w:sz w:val="20"/>
                <w:szCs w:val="18"/>
                <w:lang w:eastAsia="es-MX"/>
              </w:rPr>
              <w:t>2.2 Frecuencia</w:t>
            </w:r>
          </w:p>
        </w:tc>
      </w:tr>
      <w:tr w:rsidR="001066AB" w:rsidRPr="001066AB" w:rsidTr="00CB7405">
        <w:trPr>
          <w:trHeight w:val="451"/>
          <w:tblHeader/>
          <w:jc w:val="center"/>
        </w:trPr>
        <w:tc>
          <w:tcPr>
            <w:tcW w:w="7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1066AB" w:rsidRPr="001066AB" w:rsidRDefault="001066AB" w:rsidP="001066AB">
            <w:pPr>
              <w:spacing w:after="0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066AB" w:rsidRPr="001066AB" w:rsidRDefault="001066AB" w:rsidP="001066AB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2"/>
                <w:szCs w:val="18"/>
                <w:lang w:eastAsia="es-MX"/>
              </w:rPr>
            </w:pPr>
            <w:r w:rsidRPr="001066AB">
              <w:rPr>
                <w:rFonts w:ascii="Arial" w:eastAsiaTheme="minorEastAsia" w:hAnsi="Arial" w:cs="Arial"/>
                <w:bCs/>
                <w:sz w:val="12"/>
                <w:szCs w:val="18"/>
                <w:lang w:eastAsia="es-MX"/>
              </w:rPr>
              <w:t>Diario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066AB" w:rsidRPr="001066AB" w:rsidRDefault="001066AB" w:rsidP="001066AB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2"/>
                <w:szCs w:val="18"/>
                <w:lang w:eastAsia="es-MX"/>
              </w:rPr>
            </w:pPr>
            <w:r w:rsidRPr="001066AB">
              <w:rPr>
                <w:rFonts w:ascii="Arial" w:eastAsiaTheme="minorEastAsia" w:hAnsi="Arial" w:cs="Arial"/>
                <w:bCs/>
                <w:sz w:val="12"/>
                <w:szCs w:val="18"/>
                <w:lang w:eastAsia="es-MX"/>
              </w:rPr>
              <w:t>Semanal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1066AB" w:rsidRPr="001066AB" w:rsidRDefault="001066AB" w:rsidP="001066AB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2"/>
                <w:szCs w:val="18"/>
                <w:lang w:eastAsia="es-MX"/>
              </w:rPr>
            </w:pPr>
            <w:r w:rsidRPr="001066AB">
              <w:rPr>
                <w:rFonts w:ascii="Arial" w:eastAsiaTheme="minorEastAsia" w:hAnsi="Arial" w:cs="Arial"/>
                <w:bCs/>
                <w:sz w:val="12"/>
                <w:szCs w:val="18"/>
                <w:lang w:eastAsia="es-MX"/>
              </w:rPr>
              <w:t>Mensual</w:t>
            </w:r>
          </w:p>
        </w:tc>
      </w:tr>
      <w:tr w:rsidR="001066AB" w:rsidRPr="001066AB" w:rsidTr="00CB7405">
        <w:trPr>
          <w:trHeight w:val="1242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B" w:rsidRPr="001066AB" w:rsidRDefault="001066AB" w:rsidP="005E36FF">
            <w:pPr>
              <w:numPr>
                <w:ilvl w:val="0"/>
                <w:numId w:val="7"/>
              </w:numPr>
              <w:spacing w:after="0" w:line="240" w:lineRule="auto"/>
              <w:ind w:left="432" w:hanging="426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1066A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Atender vía telefónica o personalmente a los </w:t>
            </w:r>
            <w:r w:rsidR="00CA16F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Comisionado</w:t>
            </w:r>
            <w:r w:rsidRPr="001066A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s de los Órganos Garantes de Transparencia, funcionarios públicos, sujetos obligados, académicos y ciudadanos que busquen servicio u orientación.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AB" w:rsidRPr="001066AB" w:rsidRDefault="001066AB" w:rsidP="001066AB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  <w:r w:rsidRPr="001066AB"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AB" w:rsidRPr="001066AB" w:rsidRDefault="001066AB" w:rsidP="001066AB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66AB" w:rsidRPr="001066AB" w:rsidRDefault="001066AB" w:rsidP="001066AB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</w:tr>
      <w:tr w:rsidR="001066AB" w:rsidRPr="001066AB" w:rsidTr="00CB7405">
        <w:trPr>
          <w:trHeight w:val="110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B" w:rsidRPr="001066AB" w:rsidRDefault="001066AB" w:rsidP="001066AB">
            <w:pPr>
              <w:numPr>
                <w:ilvl w:val="0"/>
                <w:numId w:val="7"/>
              </w:numPr>
              <w:spacing w:after="0" w:line="240" w:lineRule="auto"/>
              <w:ind w:left="360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1066A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Planear y coordinar la calendarización  de las actividades del </w:t>
            </w:r>
            <w:r w:rsidR="00CA16F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Comisionado</w:t>
            </w:r>
            <w:r w:rsidRPr="001066A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, en su interrelación con la ciudadanía, autoridades, órganos garantes, entre otros, a fin de que su agenda diaria se administre de manera óptima y se lleve a cabo eficientemente.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AB" w:rsidRPr="001066AB" w:rsidRDefault="001066AB" w:rsidP="001066AB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  <w:r w:rsidRPr="001066AB"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AB" w:rsidRPr="001066AB" w:rsidRDefault="001066AB" w:rsidP="001066AB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66AB" w:rsidRPr="001066AB" w:rsidRDefault="001066AB" w:rsidP="001066AB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</w:tr>
      <w:tr w:rsidR="001066AB" w:rsidRPr="001066AB" w:rsidTr="00CB7405">
        <w:trPr>
          <w:trHeight w:val="110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B" w:rsidRPr="001066AB" w:rsidRDefault="001066AB" w:rsidP="001066AB">
            <w:pPr>
              <w:numPr>
                <w:ilvl w:val="0"/>
                <w:numId w:val="7"/>
              </w:numPr>
              <w:spacing w:after="0" w:line="240" w:lineRule="auto"/>
              <w:ind w:left="360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1066A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Realizar los trámites administrativos, como memorándums, oficios, viáticos, papelería, entre otros.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AB" w:rsidRPr="001066AB" w:rsidRDefault="001066AB" w:rsidP="001066AB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  <w:r w:rsidRPr="001066AB"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AB" w:rsidRPr="001066AB" w:rsidRDefault="001066AB" w:rsidP="001066AB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66AB" w:rsidRPr="001066AB" w:rsidRDefault="001066AB" w:rsidP="001066AB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</w:tr>
      <w:tr w:rsidR="001066AB" w:rsidRPr="001066AB" w:rsidTr="00CB7405">
        <w:trPr>
          <w:trHeight w:val="91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B" w:rsidRPr="001066AB" w:rsidRDefault="001066AB" w:rsidP="001066AB">
            <w:pPr>
              <w:numPr>
                <w:ilvl w:val="0"/>
                <w:numId w:val="7"/>
              </w:numPr>
              <w:spacing w:after="0" w:line="240" w:lineRule="auto"/>
              <w:ind w:left="360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1066A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 Realizar la entrega de documentación y oficios, manteniendo el control y archivo de los mismos.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AB" w:rsidRPr="001066AB" w:rsidRDefault="001066AB" w:rsidP="001066AB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  <w:r w:rsidRPr="001066AB"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AB" w:rsidRPr="001066AB" w:rsidRDefault="001066AB" w:rsidP="001066AB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66AB" w:rsidRPr="001066AB" w:rsidRDefault="001066AB" w:rsidP="001066AB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</w:tr>
      <w:tr w:rsidR="001066AB" w:rsidRPr="001066AB" w:rsidTr="00CB7405">
        <w:trPr>
          <w:trHeight w:val="832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B" w:rsidRPr="001066AB" w:rsidRDefault="001066AB" w:rsidP="001066A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50" w:lineRule="exact"/>
              <w:ind w:left="360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1066A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Auxiliar en la logística de eventos o actividades del </w:t>
            </w:r>
            <w:r w:rsidR="00CA16F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Comisionado</w:t>
            </w:r>
            <w:r w:rsidRPr="001066A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 en las cuales participe.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AB" w:rsidRPr="001066AB" w:rsidRDefault="001066AB" w:rsidP="001066AB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  <w:r w:rsidRPr="001066AB"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AB" w:rsidRPr="001066AB" w:rsidRDefault="001066AB" w:rsidP="001066AB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66AB" w:rsidRPr="001066AB" w:rsidRDefault="001066AB" w:rsidP="001066AB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</w:tr>
      <w:tr w:rsidR="001066AB" w:rsidRPr="001066AB" w:rsidTr="00CB7405">
        <w:trPr>
          <w:trHeight w:val="104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B" w:rsidRPr="001066AB" w:rsidRDefault="001066AB" w:rsidP="001066A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50" w:lineRule="exact"/>
              <w:ind w:left="360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1066A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lastRenderedPageBreak/>
              <w:t xml:space="preserve">Asistir al personal de la ponencia, a fin de contribuir al logro de los objetivos del área.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AB" w:rsidRPr="001066AB" w:rsidRDefault="001066AB" w:rsidP="001066AB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  <w:r w:rsidRPr="001066AB"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AB" w:rsidRPr="001066AB" w:rsidRDefault="001066AB" w:rsidP="001066AB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66AB" w:rsidRPr="001066AB" w:rsidRDefault="001066AB" w:rsidP="001066AB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</w:tr>
      <w:tr w:rsidR="001066AB" w:rsidRPr="001066AB" w:rsidTr="00CB7405">
        <w:trPr>
          <w:trHeight w:val="853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B" w:rsidRPr="001066AB" w:rsidRDefault="001066AB" w:rsidP="001066AB">
            <w:pPr>
              <w:numPr>
                <w:ilvl w:val="0"/>
                <w:numId w:val="7"/>
              </w:numPr>
              <w:spacing w:after="0" w:line="240" w:lineRule="auto"/>
              <w:ind w:left="360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1066A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s-MX"/>
              </w:rPr>
              <w:t xml:space="preserve">Realizar cualquier otra tarea afín que le sea asignada por el </w:t>
            </w:r>
            <w:r w:rsidR="00CA16F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s-MX"/>
              </w:rPr>
              <w:t>Comisionado</w:t>
            </w:r>
            <w:r w:rsidRPr="001066A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s-MX"/>
              </w:rPr>
              <w:t xml:space="preserve">.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AB" w:rsidRPr="001066AB" w:rsidRDefault="001066AB" w:rsidP="001066AB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  <w:r w:rsidRPr="001066AB"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AB" w:rsidRPr="001066AB" w:rsidRDefault="001066AB" w:rsidP="001066AB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66AB" w:rsidRPr="001066AB" w:rsidRDefault="001066AB" w:rsidP="001066AB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</w:tr>
      <w:tr w:rsidR="00C44571" w:rsidRPr="001066AB" w:rsidTr="00CB7405">
        <w:trPr>
          <w:trHeight w:val="853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571" w:rsidRDefault="00C44571" w:rsidP="00C44571">
            <w:pPr>
              <w:pStyle w:val="Prrafodelista"/>
              <w:spacing w:before="120" w:after="120" w:line="276" w:lineRule="auto"/>
              <w:contextualSpacing w:val="0"/>
              <w:jc w:val="both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44571" w:rsidRPr="00C44571" w:rsidRDefault="00C44571" w:rsidP="00C44571">
            <w:pPr>
              <w:numPr>
                <w:ilvl w:val="0"/>
                <w:numId w:val="7"/>
              </w:numPr>
              <w:spacing w:after="0" w:line="240" w:lineRule="auto"/>
              <w:ind w:left="360"/>
              <w:contextualSpacing/>
              <w:jc w:val="both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s-MX"/>
              </w:rPr>
            </w:pPr>
            <w:r w:rsidRPr="00C4457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s-MX"/>
              </w:rPr>
              <w:t>Las demás encomendadas por su superior jerárquico, así como las derivadas de la normatividad aplicable en la materia.</w:t>
            </w:r>
          </w:p>
          <w:p w:rsidR="00C44571" w:rsidRPr="001066AB" w:rsidRDefault="00C44571" w:rsidP="00C44571">
            <w:pPr>
              <w:spacing w:after="0" w:line="240" w:lineRule="auto"/>
              <w:ind w:left="720"/>
              <w:contextualSpacing/>
              <w:jc w:val="both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71" w:rsidRPr="001066AB" w:rsidRDefault="00C44571" w:rsidP="001066AB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71" w:rsidRPr="001066AB" w:rsidRDefault="00C44571" w:rsidP="001066AB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4571" w:rsidRPr="001066AB" w:rsidRDefault="00C44571" w:rsidP="001066AB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</w:tr>
    </w:tbl>
    <w:p w:rsidR="001066AB" w:rsidRPr="001066AB" w:rsidRDefault="001066AB" w:rsidP="001066AB">
      <w:pPr>
        <w:ind w:left="720"/>
        <w:contextualSpacing/>
        <w:rPr>
          <w:rFonts w:ascii="Arial" w:eastAsiaTheme="minorEastAsia" w:hAnsi="Arial" w:cs="Arial"/>
          <w:lang w:eastAsia="es-MX"/>
        </w:rPr>
      </w:pPr>
    </w:p>
    <w:p w:rsidR="001066AB" w:rsidRPr="001066AB" w:rsidRDefault="001066AB" w:rsidP="001066AB">
      <w:pPr>
        <w:numPr>
          <w:ilvl w:val="0"/>
          <w:numId w:val="6"/>
        </w:numPr>
        <w:spacing w:after="0" w:line="240" w:lineRule="auto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1066AB">
        <w:rPr>
          <w:rFonts w:ascii="Arial" w:eastAsiaTheme="minorEastAsia" w:hAnsi="Arial" w:cs="Arial"/>
          <w:color w:val="1F497D" w:themeColor="text2"/>
          <w:lang w:eastAsia="es-MX"/>
        </w:rPr>
        <w:t>Responsabilidades de supervisión.</w:t>
      </w:r>
    </w:p>
    <w:tbl>
      <w:tblPr>
        <w:tblStyle w:val="Tablaconcuadrcula12"/>
        <w:tblW w:w="9640" w:type="dxa"/>
        <w:tblInd w:w="-318" w:type="dxa"/>
        <w:tblLook w:val="04A0" w:firstRow="1" w:lastRow="0" w:firstColumn="1" w:lastColumn="0" w:noHBand="0" w:noVBand="1"/>
      </w:tblPr>
      <w:tblGrid>
        <w:gridCol w:w="1560"/>
        <w:gridCol w:w="1985"/>
        <w:gridCol w:w="6095"/>
      </w:tblGrid>
      <w:tr w:rsidR="001066AB" w:rsidRPr="001066AB" w:rsidTr="00CB7405">
        <w:tc>
          <w:tcPr>
            <w:tcW w:w="1560" w:type="dxa"/>
            <w:shd w:val="clear" w:color="auto" w:fill="C6D9F1" w:themeFill="text2" w:themeFillTint="33"/>
          </w:tcPr>
          <w:p w:rsidR="001066AB" w:rsidRPr="001066AB" w:rsidRDefault="001066AB" w:rsidP="00106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66AB">
              <w:rPr>
                <w:rFonts w:ascii="Arial" w:hAnsi="Arial" w:cs="Arial"/>
                <w:b/>
                <w:sz w:val="20"/>
                <w:szCs w:val="20"/>
              </w:rPr>
              <w:t>3.1 Supervisión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1066AB" w:rsidRPr="001066AB" w:rsidRDefault="001066AB" w:rsidP="00106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66AB">
              <w:rPr>
                <w:rFonts w:ascii="Arial" w:hAnsi="Arial" w:cs="Arial"/>
                <w:b/>
                <w:sz w:val="20"/>
                <w:szCs w:val="20"/>
              </w:rPr>
              <w:t>3.2 No. de personas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1066AB" w:rsidRPr="001066AB" w:rsidRDefault="001066AB" w:rsidP="00106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66AB">
              <w:rPr>
                <w:rFonts w:ascii="Arial" w:hAnsi="Arial" w:cs="Arial"/>
                <w:b/>
                <w:sz w:val="20"/>
                <w:szCs w:val="20"/>
              </w:rPr>
              <w:t>3.3 Tipo de trabajo que supervisa</w:t>
            </w:r>
          </w:p>
        </w:tc>
      </w:tr>
      <w:tr w:rsidR="001066AB" w:rsidRPr="001066AB" w:rsidTr="00CB7405">
        <w:trPr>
          <w:trHeight w:val="472"/>
        </w:trPr>
        <w:tc>
          <w:tcPr>
            <w:tcW w:w="1560" w:type="dxa"/>
            <w:vAlign w:val="center"/>
          </w:tcPr>
          <w:p w:rsidR="001066AB" w:rsidRPr="001066AB" w:rsidRDefault="001066AB" w:rsidP="00106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6AB">
              <w:rPr>
                <w:rFonts w:ascii="Arial" w:hAnsi="Arial" w:cs="Arial"/>
                <w:sz w:val="20"/>
                <w:szCs w:val="20"/>
              </w:rPr>
              <w:t>Directa</w:t>
            </w:r>
          </w:p>
        </w:tc>
        <w:tc>
          <w:tcPr>
            <w:tcW w:w="1985" w:type="dxa"/>
            <w:vAlign w:val="center"/>
          </w:tcPr>
          <w:p w:rsidR="001066AB" w:rsidRPr="001066AB" w:rsidRDefault="001066AB" w:rsidP="00106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6AB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6095" w:type="dxa"/>
            <w:vAlign w:val="center"/>
          </w:tcPr>
          <w:p w:rsidR="001066AB" w:rsidRPr="001066AB" w:rsidRDefault="001066AB" w:rsidP="001066AB">
            <w:pPr>
              <w:rPr>
                <w:rFonts w:ascii="Arial" w:hAnsi="Arial" w:cs="Arial"/>
                <w:sz w:val="20"/>
                <w:szCs w:val="20"/>
              </w:rPr>
            </w:pPr>
            <w:r w:rsidRPr="001066AB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1066AB" w:rsidRPr="001066AB" w:rsidTr="00CB7405">
        <w:trPr>
          <w:trHeight w:val="563"/>
        </w:trPr>
        <w:tc>
          <w:tcPr>
            <w:tcW w:w="1560" w:type="dxa"/>
            <w:vAlign w:val="center"/>
          </w:tcPr>
          <w:p w:rsidR="001066AB" w:rsidRPr="001066AB" w:rsidRDefault="001066AB" w:rsidP="00106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6AB">
              <w:rPr>
                <w:rFonts w:ascii="Arial" w:hAnsi="Arial" w:cs="Arial"/>
                <w:sz w:val="20"/>
                <w:szCs w:val="20"/>
              </w:rPr>
              <w:t>Indirecta</w:t>
            </w:r>
          </w:p>
        </w:tc>
        <w:tc>
          <w:tcPr>
            <w:tcW w:w="1985" w:type="dxa"/>
            <w:vAlign w:val="center"/>
          </w:tcPr>
          <w:p w:rsidR="001066AB" w:rsidRPr="001066AB" w:rsidRDefault="001066AB" w:rsidP="00106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6AB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6095" w:type="dxa"/>
            <w:vAlign w:val="center"/>
          </w:tcPr>
          <w:p w:rsidR="001066AB" w:rsidRPr="001066AB" w:rsidRDefault="001066AB" w:rsidP="001066AB">
            <w:pPr>
              <w:rPr>
                <w:rFonts w:ascii="Arial" w:hAnsi="Arial" w:cs="Arial"/>
                <w:sz w:val="20"/>
                <w:szCs w:val="20"/>
              </w:rPr>
            </w:pPr>
            <w:r w:rsidRPr="001066AB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</w:tbl>
    <w:p w:rsidR="001066AB" w:rsidRPr="001066AB" w:rsidRDefault="001066AB" w:rsidP="001066AB">
      <w:pPr>
        <w:rPr>
          <w:rFonts w:ascii="Arial" w:eastAsiaTheme="minorEastAsia" w:hAnsi="Arial" w:cs="Arial"/>
          <w:lang w:eastAsia="es-MX"/>
        </w:rPr>
      </w:pPr>
    </w:p>
    <w:p w:rsidR="001066AB" w:rsidRPr="001066AB" w:rsidRDefault="001066AB" w:rsidP="001066AB">
      <w:pPr>
        <w:numPr>
          <w:ilvl w:val="0"/>
          <w:numId w:val="6"/>
        </w:numPr>
        <w:spacing w:after="0" w:line="240" w:lineRule="auto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1066AB">
        <w:rPr>
          <w:rFonts w:ascii="Arial" w:eastAsiaTheme="minorEastAsia" w:hAnsi="Arial" w:cs="Arial"/>
          <w:color w:val="1F497D" w:themeColor="text2"/>
          <w:lang w:eastAsia="es-MX"/>
        </w:rPr>
        <w:t>Propiedades del trabajo.</w:t>
      </w:r>
    </w:p>
    <w:tbl>
      <w:tblPr>
        <w:tblW w:w="97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5"/>
        <w:gridCol w:w="1745"/>
      </w:tblGrid>
      <w:tr w:rsidR="001066AB" w:rsidRPr="001066AB" w:rsidTr="00CB7405">
        <w:trPr>
          <w:trHeight w:val="300"/>
          <w:tblHeader/>
          <w:jc w:val="center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1066AB" w:rsidRPr="001066AB" w:rsidRDefault="001066AB" w:rsidP="001066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  <w:lang w:eastAsia="es-MX"/>
              </w:rPr>
            </w:pPr>
            <w:r w:rsidRPr="001066AB">
              <w:rPr>
                <w:rFonts w:ascii="Arial" w:eastAsia="Times New Roman" w:hAnsi="Arial" w:cs="Arial"/>
                <w:b/>
                <w:sz w:val="20"/>
                <w:szCs w:val="18"/>
                <w:lang w:eastAsia="es-MX"/>
              </w:rPr>
              <w:t>4.1 Marque con una (</w:t>
            </w:r>
            <w:r w:rsidRPr="001066AB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MX"/>
              </w:rPr>
              <w:t>X</w:t>
            </w:r>
            <w:r w:rsidRPr="001066AB">
              <w:rPr>
                <w:rFonts w:ascii="Arial" w:eastAsia="Times New Roman" w:hAnsi="Arial" w:cs="Arial"/>
                <w:b/>
                <w:sz w:val="20"/>
                <w:szCs w:val="18"/>
                <w:lang w:eastAsia="es-MX"/>
              </w:rPr>
              <w:t>) las opciones que su puesto requiere</w:t>
            </w:r>
          </w:p>
        </w:tc>
      </w:tr>
      <w:tr w:rsidR="001066AB" w:rsidRPr="001066AB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66AB" w:rsidRPr="001066AB" w:rsidRDefault="001066AB" w:rsidP="001066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066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 labores repetitivas y sencillas de registro, clasificación, entrega, acomodo, tramitación, captura o similares.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B" w:rsidRPr="001066AB" w:rsidRDefault="001066AB" w:rsidP="00106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066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</w:tr>
      <w:tr w:rsidR="001066AB" w:rsidRPr="001066AB" w:rsidTr="00CB7405">
        <w:trPr>
          <w:trHeight w:val="23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6AB" w:rsidRPr="001066AB" w:rsidRDefault="001066AB" w:rsidP="001066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AB" w:rsidRPr="001066AB" w:rsidRDefault="001066AB" w:rsidP="00106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1066AB" w:rsidRPr="001066AB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66AB" w:rsidRPr="001066AB" w:rsidRDefault="001066AB" w:rsidP="001066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066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 trabajos de registro y/o reporte que requiere de mucha habilidad y precisión o redacción variable.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66AB" w:rsidRPr="001066AB" w:rsidRDefault="001066AB" w:rsidP="00106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1066AB" w:rsidRPr="001066AB" w:rsidTr="00CB7405">
        <w:trPr>
          <w:trHeight w:val="23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66AB" w:rsidRPr="001066AB" w:rsidRDefault="001066AB" w:rsidP="001066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66AB" w:rsidRPr="001066AB" w:rsidRDefault="001066AB" w:rsidP="00106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1066AB" w:rsidRPr="001066AB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AB" w:rsidRPr="001066AB" w:rsidRDefault="001066AB" w:rsidP="001066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066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 trabajo en el que maneja una gran cantidad de papeles o materiales que debe mantener en orden para su futura localización.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66AB" w:rsidRPr="001066AB" w:rsidRDefault="001066AB" w:rsidP="00106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066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</w:tr>
      <w:tr w:rsidR="001066AB" w:rsidRPr="001066AB" w:rsidTr="00CB7405">
        <w:trPr>
          <w:trHeight w:val="463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66AB" w:rsidRPr="001066AB" w:rsidRDefault="001066AB" w:rsidP="001066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66AB" w:rsidRPr="001066AB" w:rsidRDefault="001066AB" w:rsidP="00106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1066AB" w:rsidRPr="001066AB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AB" w:rsidRPr="001066AB" w:rsidRDefault="001066AB" w:rsidP="001066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066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 trabajo que requiere un alto grado de atención y cuidado, ya que existe el riesgo continuo de cometer errores costosos.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66AB" w:rsidRPr="001066AB" w:rsidRDefault="001066AB" w:rsidP="00106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066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</w:tr>
      <w:tr w:rsidR="001066AB" w:rsidRPr="001066AB" w:rsidTr="00CB7405">
        <w:trPr>
          <w:trHeight w:hRule="exact" w:val="491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66AB" w:rsidRPr="001066AB" w:rsidRDefault="001066AB" w:rsidP="001066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66AB" w:rsidRPr="001066AB" w:rsidRDefault="001066AB" w:rsidP="00106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1066AB" w:rsidRPr="001066AB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AB" w:rsidRPr="001066AB" w:rsidRDefault="001066AB" w:rsidP="001066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066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 trabajo para el cual requiere conocer una gran cantidad de instrucciones y/o procedimientos los cuales debe seguir sin necesidad de consultarlos.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66AB" w:rsidRPr="001066AB" w:rsidRDefault="001066AB" w:rsidP="00106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1066AB" w:rsidRPr="001066AB" w:rsidTr="00CB7405">
        <w:trPr>
          <w:trHeight w:hRule="exact" w:val="404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66AB" w:rsidRPr="001066AB" w:rsidRDefault="001066AB" w:rsidP="001066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66AB" w:rsidRPr="001066AB" w:rsidRDefault="001066AB" w:rsidP="00106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1066AB" w:rsidRPr="001066AB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AB" w:rsidRPr="001066AB" w:rsidRDefault="001066AB" w:rsidP="001066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066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 trabajo que requiere un alto grado de análisis, ya que maneja situaciones difíciles de entender o interpretar.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66AB" w:rsidRPr="001066AB" w:rsidRDefault="001066AB" w:rsidP="00106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1066AB" w:rsidRPr="001066AB" w:rsidTr="00CB7405">
        <w:trPr>
          <w:trHeight w:hRule="exact" w:val="49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66AB" w:rsidRPr="001066AB" w:rsidRDefault="001066AB" w:rsidP="001066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66AB" w:rsidRPr="001066AB" w:rsidRDefault="001066AB" w:rsidP="00106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1066AB" w:rsidRPr="001066AB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AB" w:rsidRPr="001066AB" w:rsidRDefault="001066AB" w:rsidP="001066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066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 trabajo de asesoría a terceros, consistentes en entender sus necesidades, definir y poner en práctica soluciones con ellos.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66AB" w:rsidRPr="001066AB" w:rsidRDefault="001066AB" w:rsidP="00106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1066AB" w:rsidRPr="001066AB" w:rsidTr="00CB7405">
        <w:trPr>
          <w:trHeight w:hRule="exact" w:val="59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66AB" w:rsidRPr="001066AB" w:rsidRDefault="001066AB" w:rsidP="001066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66AB" w:rsidRPr="001066AB" w:rsidRDefault="001066AB" w:rsidP="00106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1066AB" w:rsidRPr="001066AB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66AB" w:rsidRPr="001066AB" w:rsidRDefault="001066AB" w:rsidP="001066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066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 xml:space="preserve">Realiza trabajo especializado de alto nivel tecnológico o en algún área de especialidad. 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66AB" w:rsidRPr="001066AB" w:rsidRDefault="001066AB" w:rsidP="00106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1066AB" w:rsidRPr="001066AB" w:rsidTr="00CB7405">
        <w:trPr>
          <w:trHeight w:hRule="exact" w:val="35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66AB" w:rsidRPr="001066AB" w:rsidRDefault="001066AB" w:rsidP="001066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66AB" w:rsidRPr="001066AB" w:rsidRDefault="001066AB" w:rsidP="00106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1066AB" w:rsidRPr="001066AB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66AB" w:rsidRPr="001066AB" w:rsidRDefault="001066AB" w:rsidP="001066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066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 trabajo de dirección, lo cual implica planear, organizar, dirigir y controlar el trabajo de terceros.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66AB" w:rsidRPr="001066AB" w:rsidRDefault="001066AB" w:rsidP="00106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1066AB" w:rsidRPr="001066AB" w:rsidTr="00CB7405">
        <w:trPr>
          <w:trHeight w:val="319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66AB" w:rsidRPr="001066AB" w:rsidRDefault="001066AB" w:rsidP="001066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066AB" w:rsidRPr="001066AB" w:rsidRDefault="001066AB" w:rsidP="00106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</w:tbl>
    <w:p w:rsidR="001066AB" w:rsidRPr="001066AB" w:rsidRDefault="001066AB" w:rsidP="001066AB">
      <w:pPr>
        <w:spacing w:after="0" w:line="240" w:lineRule="auto"/>
        <w:ind w:left="-426"/>
        <w:rPr>
          <w:rFonts w:ascii="Arial" w:eastAsiaTheme="minorEastAsia" w:hAnsi="Arial" w:cs="Arial"/>
          <w:color w:val="1F497D" w:themeColor="text2"/>
          <w:lang w:eastAsia="es-MX"/>
        </w:rPr>
      </w:pPr>
    </w:p>
    <w:p w:rsidR="001066AB" w:rsidRPr="001066AB" w:rsidRDefault="001066AB" w:rsidP="001066AB">
      <w:pPr>
        <w:numPr>
          <w:ilvl w:val="0"/>
          <w:numId w:val="6"/>
        </w:numPr>
        <w:spacing w:after="0" w:line="240" w:lineRule="auto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1066AB">
        <w:rPr>
          <w:rFonts w:ascii="Arial" w:eastAsiaTheme="minorEastAsia" w:hAnsi="Arial" w:cs="Arial"/>
          <w:color w:val="1F497D" w:themeColor="text2"/>
          <w:lang w:eastAsia="es-MX"/>
        </w:rPr>
        <w:t>Toma de decisiones en el ejercicio del puesto.</w:t>
      </w:r>
    </w:p>
    <w:tbl>
      <w:tblPr>
        <w:tblW w:w="98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342"/>
      </w:tblGrid>
      <w:tr w:rsidR="001066AB" w:rsidRPr="001066AB" w:rsidTr="00CB7405">
        <w:trPr>
          <w:trHeight w:hRule="exact" w:val="447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1066AB" w:rsidRPr="001066AB" w:rsidRDefault="001066AB" w:rsidP="001066AB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MX"/>
              </w:rPr>
            </w:pPr>
            <w:r w:rsidRPr="001066AB">
              <w:rPr>
                <w:rFonts w:ascii="Arial" w:eastAsiaTheme="minorEastAsia" w:hAnsi="Arial" w:cs="Arial"/>
                <w:b/>
                <w:sz w:val="20"/>
                <w:szCs w:val="20"/>
                <w:lang w:eastAsia="es-MX"/>
              </w:rPr>
              <w:t>5.1 Marque con una (X) la opción que mejor describa lo que su puesto requiere</w:t>
            </w:r>
          </w:p>
        </w:tc>
      </w:tr>
      <w:tr w:rsidR="001066AB" w:rsidRPr="001066AB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66AB" w:rsidRPr="001066AB" w:rsidRDefault="001066AB" w:rsidP="001066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066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Generalmente toma decisiones sencillas y repetitivas con base en directrices claras de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66AB" w:rsidRPr="001066AB" w:rsidRDefault="001066AB" w:rsidP="001066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066AB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x</w:t>
            </w:r>
          </w:p>
        </w:tc>
      </w:tr>
      <w:tr w:rsidR="001066AB" w:rsidRPr="001066AB" w:rsidTr="00CB7405">
        <w:trPr>
          <w:trHeight w:hRule="exact" w:val="81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66AB" w:rsidRPr="001066AB" w:rsidRDefault="001066AB" w:rsidP="001066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066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Generalmente toma decisiones basándose en políticas y/o procedimientos, por lo que generalmente no requiere de aplicar juicio. Cuando no hay antecedentes claros  desarrolla alternativas y se las presenta a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66AB" w:rsidRPr="001066AB" w:rsidRDefault="001066AB" w:rsidP="001066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066AB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x</w:t>
            </w:r>
          </w:p>
        </w:tc>
      </w:tr>
      <w:tr w:rsidR="001066AB" w:rsidRPr="001066AB" w:rsidTr="00CB7405">
        <w:trPr>
          <w:trHeight w:hRule="exact" w:val="60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66AB" w:rsidRPr="001066AB" w:rsidRDefault="001066AB" w:rsidP="001066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066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Generalmente toma decisiones sin basarse directamente en políticas y/o procedimientos o decisiones previas, por lo que requiere aplicar su juicio personal.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66AB" w:rsidRPr="001066AB" w:rsidRDefault="001066AB" w:rsidP="001066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1066AB" w:rsidRPr="001066AB" w:rsidTr="00CB7405">
        <w:trPr>
          <w:trHeight w:hRule="exact" w:val="85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66AB" w:rsidRPr="001066AB" w:rsidRDefault="001066AB" w:rsidP="001066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066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Generalmente toma decisiones  que requieren la aplicación de juicio además de amplios conocimientos teóricos y prácticos, para ponderar muchas variables e interacción con pocas bases claras para hacerlo.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66AB" w:rsidRPr="001066AB" w:rsidRDefault="001066AB" w:rsidP="001066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1066AB" w:rsidRPr="001066AB" w:rsidTr="00CB7405">
        <w:trPr>
          <w:trHeight w:hRule="exact" w:val="7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66AB" w:rsidRPr="001066AB" w:rsidRDefault="001066AB" w:rsidP="001066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066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Toma prácticamente todas las decisiones de su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66AB" w:rsidRPr="001066AB" w:rsidRDefault="001066AB" w:rsidP="001066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1066AB" w:rsidRPr="001066AB" w:rsidTr="00CB7405">
        <w:trPr>
          <w:trHeight w:hRule="exact" w:val="549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1066AB" w:rsidRPr="001066AB" w:rsidRDefault="001066AB" w:rsidP="001066AB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MX"/>
              </w:rPr>
            </w:pPr>
            <w:r w:rsidRPr="001066AB">
              <w:rPr>
                <w:rFonts w:ascii="Arial" w:eastAsiaTheme="minorEastAsia" w:hAnsi="Arial" w:cs="Arial"/>
                <w:b/>
                <w:sz w:val="20"/>
                <w:szCs w:val="20"/>
                <w:lang w:eastAsia="es-MX"/>
              </w:rPr>
              <w:t>5.2 Marque con una (X) la opción que mejor describa el impacto que conlleva las decisiones de su puesto</w:t>
            </w:r>
          </w:p>
        </w:tc>
      </w:tr>
      <w:tr w:rsidR="001066AB" w:rsidRPr="001066AB" w:rsidTr="00CB7405">
        <w:trPr>
          <w:trHeight w:hRule="exact" w:val="58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66AB" w:rsidRPr="001066AB" w:rsidRDefault="001066AB" w:rsidP="00AC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066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Las decisiones sólo afectan a su propio puesto.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66AB" w:rsidRPr="001066AB" w:rsidRDefault="001066AB" w:rsidP="001066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1066AB" w:rsidRPr="001066AB" w:rsidTr="00CB7405">
        <w:trPr>
          <w:trHeight w:hRule="exact" w:val="4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66AB" w:rsidRPr="001066AB" w:rsidRDefault="001066AB" w:rsidP="00AC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066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Las decisiones afectan a terceros en cuestión de retrasos, re-trabajos modificaciones, etc.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66AB" w:rsidRPr="001066AB" w:rsidRDefault="001066AB" w:rsidP="001066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066AB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x</w:t>
            </w:r>
          </w:p>
        </w:tc>
      </w:tr>
      <w:tr w:rsidR="001066AB" w:rsidRPr="001066AB" w:rsidTr="00CB7405">
        <w:trPr>
          <w:trHeight w:hRule="exact" w:val="38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66AB" w:rsidRPr="001066AB" w:rsidRDefault="001066AB" w:rsidP="00AC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066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Las decisiones afectan los resultados del departamento o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66AB" w:rsidRPr="001066AB" w:rsidRDefault="001066AB" w:rsidP="001066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1066AB" w:rsidRPr="001066AB" w:rsidTr="00CB7405">
        <w:trPr>
          <w:trHeight w:hRule="exact" w:val="42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66AB" w:rsidRPr="001066AB" w:rsidRDefault="001066AB" w:rsidP="00AC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066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Las decisiones impactan los resultados del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66AB" w:rsidRPr="001066AB" w:rsidRDefault="001066AB" w:rsidP="001066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1066AB" w:rsidRPr="001066AB" w:rsidTr="00CB7405">
        <w:trPr>
          <w:trHeight w:hRule="exact" w:val="40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66AB" w:rsidRPr="001066AB" w:rsidRDefault="001066AB" w:rsidP="00AC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066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Las decisiones impactan significativamente los resultados del Instituto.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66AB" w:rsidRPr="001066AB" w:rsidRDefault="001066AB" w:rsidP="001066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</w:tbl>
    <w:p w:rsidR="001066AB" w:rsidRPr="001066AB" w:rsidRDefault="001066AB" w:rsidP="001066AB">
      <w:pPr>
        <w:rPr>
          <w:rFonts w:ascii="Arial" w:eastAsiaTheme="minorEastAsia" w:hAnsi="Arial" w:cs="Arial"/>
          <w:lang w:val="es-ES" w:eastAsia="es-MX"/>
        </w:rPr>
      </w:pPr>
    </w:p>
    <w:p w:rsidR="001066AB" w:rsidRPr="001066AB" w:rsidRDefault="001066AB" w:rsidP="001066AB">
      <w:pPr>
        <w:numPr>
          <w:ilvl w:val="0"/>
          <w:numId w:val="6"/>
        </w:numPr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1066AB">
        <w:rPr>
          <w:rFonts w:ascii="Arial" w:eastAsiaTheme="minorEastAsia" w:hAnsi="Arial" w:cs="Arial"/>
          <w:color w:val="1F497D" w:themeColor="text2"/>
          <w:lang w:eastAsia="es-MX"/>
        </w:rPr>
        <w:t>Iniciativa en las funciones del puesto.</w:t>
      </w:r>
    </w:p>
    <w:tbl>
      <w:tblPr>
        <w:tblW w:w="992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421"/>
      </w:tblGrid>
      <w:tr w:rsidR="001066AB" w:rsidRPr="001066AB" w:rsidTr="00CB7405">
        <w:trPr>
          <w:trHeight w:hRule="exact" w:val="447"/>
          <w:tblHeader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1066AB" w:rsidRPr="001066AB" w:rsidRDefault="001066AB" w:rsidP="001066AB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MX"/>
              </w:rPr>
            </w:pPr>
            <w:r w:rsidRPr="001066AB">
              <w:rPr>
                <w:rFonts w:ascii="Arial" w:eastAsiaTheme="minorEastAsia" w:hAnsi="Arial" w:cs="Arial"/>
                <w:b/>
                <w:sz w:val="20"/>
                <w:szCs w:val="20"/>
                <w:lang w:eastAsia="es-MX"/>
              </w:rPr>
              <w:t>6.1 Marque con una (X) la opción que mejor describa lo que su puesto requiere</w:t>
            </w:r>
          </w:p>
        </w:tc>
      </w:tr>
      <w:tr w:rsidR="001066AB" w:rsidRPr="001066AB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66AB" w:rsidRPr="001066AB" w:rsidRDefault="001066AB" w:rsidP="00AC7044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1066A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El puesto exige la iniciativa normal a todo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66AB" w:rsidRPr="001066AB" w:rsidRDefault="001066AB" w:rsidP="001066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066AB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x</w:t>
            </w:r>
          </w:p>
        </w:tc>
      </w:tr>
      <w:tr w:rsidR="001066AB" w:rsidRPr="001066AB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66AB" w:rsidRPr="001066AB" w:rsidRDefault="001066AB" w:rsidP="00AC7044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1066A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Exige sugerir eventualmente métodos, mejoras, entre otros, para su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66AB" w:rsidRPr="001066AB" w:rsidRDefault="001066AB" w:rsidP="001066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1066AB" w:rsidRPr="001066AB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66AB" w:rsidRPr="001066AB" w:rsidRDefault="001066AB" w:rsidP="00AC7044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1066A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Exige pensar o mejorar procedimientos, entre otros, para varios puestos.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66AB" w:rsidRPr="001066AB" w:rsidRDefault="001066AB" w:rsidP="001066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1066AB" w:rsidRPr="001066AB" w:rsidTr="00CB7405">
        <w:trPr>
          <w:trHeight w:hRule="exact" w:val="64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AB" w:rsidRPr="001066AB" w:rsidRDefault="001066AB" w:rsidP="00AC7044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1066A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lastRenderedPageBreak/>
              <w:t>El puesto tiene como parte esencial, la creación de nuevos sistemas, métodos, procedimientos,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66AB" w:rsidRPr="001066AB" w:rsidRDefault="001066AB" w:rsidP="001066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1066AB" w:rsidRPr="001066AB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66AB" w:rsidRPr="001066AB" w:rsidRDefault="001066AB" w:rsidP="00AC7044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1066A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El puesto es dedicado a labores de creación de formas, métodos,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66AB" w:rsidRPr="001066AB" w:rsidRDefault="001066AB" w:rsidP="001066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</w:tbl>
    <w:p w:rsidR="00A86943" w:rsidRDefault="00A86943" w:rsidP="001066AB">
      <w:pPr>
        <w:spacing w:after="0" w:line="240" w:lineRule="auto"/>
        <w:ind w:left="-4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</w:p>
    <w:p w:rsidR="001066AB" w:rsidRPr="001066AB" w:rsidRDefault="001066AB" w:rsidP="001066AB">
      <w:pPr>
        <w:numPr>
          <w:ilvl w:val="0"/>
          <w:numId w:val="6"/>
        </w:numPr>
        <w:spacing w:after="0" w:line="240" w:lineRule="auto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1066AB">
        <w:rPr>
          <w:rFonts w:ascii="Arial" w:eastAsiaTheme="minorEastAsia" w:hAnsi="Arial" w:cs="Arial"/>
          <w:color w:val="1F497D" w:themeColor="text2"/>
          <w:lang w:eastAsia="es-MX"/>
        </w:rPr>
        <w:t>Relaciones internas de trabajo con otras áreas</w:t>
      </w:r>
    </w:p>
    <w:tbl>
      <w:tblPr>
        <w:tblStyle w:val="Tablaconcuadrcula12"/>
        <w:tblW w:w="9925" w:type="dxa"/>
        <w:tblInd w:w="-495" w:type="dxa"/>
        <w:tblLook w:val="04A0" w:firstRow="1" w:lastRow="0" w:firstColumn="1" w:lastColumn="0" w:noHBand="0" w:noVBand="1"/>
      </w:tblPr>
      <w:tblGrid>
        <w:gridCol w:w="3863"/>
        <w:gridCol w:w="6062"/>
      </w:tblGrid>
      <w:tr w:rsidR="001066AB" w:rsidRPr="001066AB" w:rsidTr="00CB7405">
        <w:tc>
          <w:tcPr>
            <w:tcW w:w="386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066AB" w:rsidRPr="001066AB" w:rsidRDefault="001066AB" w:rsidP="00106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66AB">
              <w:rPr>
                <w:rFonts w:ascii="Arial" w:hAnsi="Arial" w:cs="Arial"/>
                <w:b/>
                <w:sz w:val="20"/>
                <w:szCs w:val="20"/>
              </w:rPr>
              <w:t xml:space="preserve">7.1 Grupo </w:t>
            </w:r>
          </w:p>
        </w:tc>
        <w:tc>
          <w:tcPr>
            <w:tcW w:w="6062" w:type="dxa"/>
            <w:shd w:val="clear" w:color="auto" w:fill="C6D9F1" w:themeFill="text2" w:themeFillTint="33"/>
            <w:vAlign w:val="center"/>
          </w:tcPr>
          <w:p w:rsidR="001066AB" w:rsidRPr="001066AB" w:rsidRDefault="001066AB" w:rsidP="00106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66AB">
              <w:rPr>
                <w:rFonts w:ascii="Arial" w:hAnsi="Arial" w:cs="Arial"/>
                <w:b/>
                <w:sz w:val="20"/>
                <w:szCs w:val="20"/>
              </w:rPr>
              <w:t>7.2 Actividad que se realiza</w:t>
            </w:r>
          </w:p>
        </w:tc>
      </w:tr>
      <w:tr w:rsidR="001066AB" w:rsidRPr="001066AB" w:rsidTr="00CB7405">
        <w:trPr>
          <w:trHeight w:val="468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1066AB" w:rsidRPr="001066AB" w:rsidRDefault="001066AB" w:rsidP="00AC7044">
            <w:pPr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1066AB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directivo</w:t>
            </w:r>
          </w:p>
        </w:tc>
        <w:tc>
          <w:tcPr>
            <w:tcW w:w="6062" w:type="dxa"/>
            <w:vAlign w:val="center"/>
          </w:tcPr>
          <w:p w:rsidR="001066AB" w:rsidRPr="001066AB" w:rsidRDefault="001066AB" w:rsidP="007860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66AB">
              <w:rPr>
                <w:rFonts w:ascii="Arial" w:hAnsi="Arial" w:cs="Arial"/>
                <w:sz w:val="20"/>
                <w:szCs w:val="20"/>
              </w:rPr>
              <w:t xml:space="preserve">Dar seguimiento a los temas concernientes con el </w:t>
            </w:r>
            <w:r w:rsidR="00CA16FB">
              <w:rPr>
                <w:rFonts w:ascii="Arial" w:hAnsi="Arial" w:cs="Arial"/>
                <w:sz w:val="20"/>
                <w:szCs w:val="20"/>
              </w:rPr>
              <w:t>Comisionado</w:t>
            </w:r>
            <w:r w:rsidRPr="001066AB">
              <w:rPr>
                <w:rFonts w:ascii="Arial" w:hAnsi="Arial" w:cs="Arial"/>
                <w:sz w:val="20"/>
                <w:szCs w:val="20"/>
              </w:rPr>
              <w:t xml:space="preserve"> y/o la Ponencia. </w:t>
            </w:r>
          </w:p>
        </w:tc>
      </w:tr>
      <w:tr w:rsidR="001066AB" w:rsidRPr="001066AB" w:rsidTr="00CB7405">
        <w:trPr>
          <w:trHeight w:val="560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1066AB" w:rsidRPr="001066AB" w:rsidRDefault="001066AB" w:rsidP="00AC7044">
            <w:pPr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1066AB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mandos medios</w:t>
            </w:r>
          </w:p>
        </w:tc>
        <w:tc>
          <w:tcPr>
            <w:tcW w:w="6062" w:type="dxa"/>
            <w:vAlign w:val="center"/>
          </w:tcPr>
          <w:p w:rsidR="001066AB" w:rsidRPr="001066AB" w:rsidRDefault="001066AB" w:rsidP="00AC7044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066AB">
              <w:rPr>
                <w:rFonts w:ascii="Arial" w:hAnsi="Arial" w:cs="Arial"/>
                <w:sz w:val="20"/>
                <w:szCs w:val="20"/>
              </w:rPr>
              <w:t xml:space="preserve">Dar seguimiento a los temas concernientes con el </w:t>
            </w:r>
            <w:r w:rsidR="00CA16FB">
              <w:rPr>
                <w:rFonts w:ascii="Arial" w:hAnsi="Arial" w:cs="Arial"/>
                <w:sz w:val="20"/>
                <w:szCs w:val="20"/>
              </w:rPr>
              <w:t>Comisionado</w:t>
            </w:r>
            <w:r w:rsidRPr="001066AB">
              <w:rPr>
                <w:rFonts w:ascii="Arial" w:hAnsi="Arial" w:cs="Arial"/>
                <w:sz w:val="20"/>
                <w:szCs w:val="20"/>
              </w:rPr>
              <w:t xml:space="preserve"> y/o la Ponencia.</w:t>
            </w:r>
          </w:p>
        </w:tc>
      </w:tr>
      <w:tr w:rsidR="001066AB" w:rsidRPr="001066AB" w:rsidTr="00CB7405">
        <w:trPr>
          <w:trHeight w:val="553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1066AB" w:rsidRPr="001066AB" w:rsidRDefault="001066AB" w:rsidP="00AC7044">
            <w:pPr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1066AB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especializado</w:t>
            </w:r>
          </w:p>
        </w:tc>
        <w:tc>
          <w:tcPr>
            <w:tcW w:w="6062" w:type="dxa"/>
            <w:vAlign w:val="center"/>
          </w:tcPr>
          <w:p w:rsidR="001066AB" w:rsidRPr="001066AB" w:rsidRDefault="001066AB" w:rsidP="00AC7044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066AB">
              <w:rPr>
                <w:rFonts w:ascii="Arial" w:hAnsi="Arial" w:cs="Arial"/>
                <w:sz w:val="20"/>
                <w:szCs w:val="20"/>
              </w:rPr>
              <w:t>No aplica.</w:t>
            </w:r>
          </w:p>
        </w:tc>
      </w:tr>
      <w:tr w:rsidR="001066AB" w:rsidRPr="001066AB" w:rsidTr="00CB7405">
        <w:trPr>
          <w:trHeight w:val="547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1066AB" w:rsidRPr="001066AB" w:rsidRDefault="001066AB" w:rsidP="00AC7044">
            <w:pPr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1066AB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apoyo</w:t>
            </w:r>
          </w:p>
        </w:tc>
        <w:tc>
          <w:tcPr>
            <w:tcW w:w="6062" w:type="dxa"/>
            <w:vAlign w:val="center"/>
          </w:tcPr>
          <w:p w:rsidR="001066AB" w:rsidRPr="001066AB" w:rsidRDefault="001066AB" w:rsidP="00AC7044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066AB">
              <w:rPr>
                <w:rFonts w:ascii="Arial" w:eastAsia="Arial Unicode MS" w:hAnsi="Arial" w:cs="Arial"/>
                <w:sz w:val="20"/>
                <w:szCs w:val="20"/>
                <w:lang w:val="es-ES"/>
              </w:rPr>
              <w:t>Enlace operativo y operación en actividades de logística, administrativas, entre otras.</w:t>
            </w:r>
          </w:p>
        </w:tc>
      </w:tr>
      <w:tr w:rsidR="001066AB" w:rsidRPr="001066AB" w:rsidTr="00CB7405">
        <w:trPr>
          <w:trHeight w:val="569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1066AB" w:rsidRPr="001066AB" w:rsidRDefault="001066AB" w:rsidP="00AC7044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1066AB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servicios</w:t>
            </w:r>
          </w:p>
        </w:tc>
        <w:tc>
          <w:tcPr>
            <w:tcW w:w="6062" w:type="dxa"/>
            <w:vAlign w:val="center"/>
          </w:tcPr>
          <w:p w:rsidR="001066AB" w:rsidRPr="001066AB" w:rsidRDefault="001066AB" w:rsidP="00AC7044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066AB">
              <w:rPr>
                <w:rFonts w:ascii="Arial" w:hAnsi="Arial" w:cs="Arial"/>
                <w:sz w:val="20"/>
                <w:szCs w:val="20"/>
              </w:rPr>
              <w:t xml:space="preserve">Solicitar servicios de mantenimiento y transporte para el </w:t>
            </w:r>
            <w:r w:rsidR="00CA16FB">
              <w:rPr>
                <w:rFonts w:ascii="Arial" w:hAnsi="Arial" w:cs="Arial"/>
                <w:sz w:val="20"/>
                <w:szCs w:val="20"/>
              </w:rPr>
              <w:t>Comisionado</w:t>
            </w:r>
            <w:r w:rsidRPr="001066AB">
              <w:rPr>
                <w:rFonts w:ascii="Arial" w:hAnsi="Arial" w:cs="Arial"/>
                <w:sz w:val="20"/>
                <w:szCs w:val="20"/>
              </w:rPr>
              <w:t xml:space="preserve"> y/o la ponencia.</w:t>
            </w:r>
          </w:p>
        </w:tc>
      </w:tr>
      <w:tr w:rsidR="001066AB" w:rsidRPr="001066AB" w:rsidTr="00CB7405">
        <w:trPr>
          <w:trHeight w:val="563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1066AB" w:rsidRPr="001066AB" w:rsidRDefault="001066AB" w:rsidP="00AC7044">
            <w:pPr>
              <w:spacing w:after="120"/>
              <w:jc w:val="both"/>
              <w:rPr>
                <w:rFonts w:eastAsia="Arial Unicode MS"/>
                <w:sz w:val="20"/>
                <w:lang w:eastAsia="en-US"/>
              </w:rPr>
            </w:pPr>
            <w:r w:rsidRPr="001066AB">
              <w:rPr>
                <w:rFonts w:ascii="Arial" w:hAnsi="Arial" w:cs="Arial"/>
                <w:bCs/>
                <w:sz w:val="20"/>
                <w:lang w:val="es-ES" w:eastAsia="es-ES"/>
              </w:rPr>
              <w:t>Personal de apoyo secretarial</w:t>
            </w:r>
          </w:p>
        </w:tc>
        <w:tc>
          <w:tcPr>
            <w:tcW w:w="6062" w:type="dxa"/>
            <w:vAlign w:val="center"/>
          </w:tcPr>
          <w:p w:rsidR="001066AB" w:rsidRPr="001066AB" w:rsidRDefault="001066AB" w:rsidP="00AC7044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066AB">
              <w:rPr>
                <w:rFonts w:ascii="Arial" w:hAnsi="Arial" w:cs="Arial"/>
                <w:sz w:val="20"/>
                <w:szCs w:val="20"/>
              </w:rPr>
              <w:t xml:space="preserve">Enlace operativo y de operación con las áreas del </w:t>
            </w:r>
            <w:r w:rsidR="005E36FF">
              <w:rPr>
                <w:rFonts w:ascii="Arial" w:hAnsi="Arial" w:cs="Arial"/>
                <w:sz w:val="20"/>
                <w:szCs w:val="20"/>
              </w:rPr>
              <w:t>I</w:t>
            </w:r>
            <w:r w:rsidRPr="001066AB">
              <w:rPr>
                <w:rFonts w:ascii="Arial" w:hAnsi="Arial" w:cs="Arial"/>
                <w:sz w:val="20"/>
                <w:szCs w:val="20"/>
              </w:rPr>
              <w:t>nstituto.</w:t>
            </w:r>
          </w:p>
          <w:p w:rsidR="001066AB" w:rsidRPr="001066AB" w:rsidRDefault="001066AB" w:rsidP="00AC7044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066AB">
              <w:rPr>
                <w:rFonts w:ascii="Arial" w:hAnsi="Arial" w:cs="Arial"/>
                <w:sz w:val="20"/>
                <w:szCs w:val="20"/>
              </w:rPr>
              <w:t>Entrega y recepción de memorándums, oficios, solicitudes y  expedientes.</w:t>
            </w:r>
          </w:p>
          <w:p w:rsidR="001066AB" w:rsidRPr="001066AB" w:rsidRDefault="001066AB" w:rsidP="00AC7044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066AB">
              <w:rPr>
                <w:rFonts w:ascii="Arial" w:hAnsi="Arial" w:cs="Arial"/>
                <w:sz w:val="20"/>
                <w:szCs w:val="20"/>
              </w:rPr>
              <w:t>Coordinar agendas.</w:t>
            </w:r>
          </w:p>
        </w:tc>
      </w:tr>
    </w:tbl>
    <w:p w:rsidR="001066AB" w:rsidRPr="001066AB" w:rsidRDefault="001066AB" w:rsidP="001066AB">
      <w:pPr>
        <w:spacing w:after="0" w:line="240" w:lineRule="auto"/>
        <w:ind w:left="-364"/>
        <w:rPr>
          <w:rFonts w:ascii="Arial" w:eastAsiaTheme="minorEastAsia" w:hAnsi="Arial" w:cs="Arial"/>
          <w:color w:val="1F497D" w:themeColor="text2"/>
          <w:lang w:eastAsia="es-MX"/>
        </w:rPr>
      </w:pPr>
    </w:p>
    <w:p w:rsidR="001066AB" w:rsidRPr="001066AB" w:rsidRDefault="001066AB" w:rsidP="001066AB">
      <w:pPr>
        <w:numPr>
          <w:ilvl w:val="0"/>
          <w:numId w:val="6"/>
        </w:numPr>
        <w:spacing w:after="0" w:line="240" w:lineRule="auto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1066AB">
        <w:rPr>
          <w:rFonts w:ascii="Arial" w:eastAsiaTheme="minorEastAsia" w:hAnsi="Arial" w:cs="Arial"/>
          <w:color w:val="1F497D" w:themeColor="text2"/>
          <w:lang w:eastAsia="es-MX"/>
        </w:rPr>
        <w:t xml:space="preserve">Relaciones externas de trabajo </w:t>
      </w:r>
    </w:p>
    <w:tbl>
      <w:tblPr>
        <w:tblStyle w:val="Tablaconcuadrcula12"/>
        <w:tblW w:w="9925" w:type="dxa"/>
        <w:tblInd w:w="-495" w:type="dxa"/>
        <w:tblLook w:val="04A0" w:firstRow="1" w:lastRow="0" w:firstColumn="1" w:lastColumn="0" w:noHBand="0" w:noVBand="1"/>
      </w:tblPr>
      <w:tblGrid>
        <w:gridCol w:w="3863"/>
        <w:gridCol w:w="6062"/>
      </w:tblGrid>
      <w:tr w:rsidR="001066AB" w:rsidRPr="001066AB" w:rsidTr="00CB7405">
        <w:tc>
          <w:tcPr>
            <w:tcW w:w="3863" w:type="dxa"/>
            <w:shd w:val="clear" w:color="auto" w:fill="C6D9F1" w:themeFill="text2" w:themeFillTint="33"/>
            <w:vAlign w:val="center"/>
          </w:tcPr>
          <w:p w:rsidR="001066AB" w:rsidRPr="001066AB" w:rsidRDefault="001066AB" w:rsidP="00106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66AB">
              <w:rPr>
                <w:rFonts w:ascii="Arial" w:hAnsi="Arial" w:cs="Arial"/>
                <w:b/>
                <w:sz w:val="20"/>
                <w:szCs w:val="20"/>
              </w:rPr>
              <w:t>8.1 Institución / Organismo</w:t>
            </w:r>
          </w:p>
        </w:tc>
        <w:tc>
          <w:tcPr>
            <w:tcW w:w="6062" w:type="dxa"/>
            <w:shd w:val="clear" w:color="auto" w:fill="C6D9F1" w:themeFill="text2" w:themeFillTint="33"/>
            <w:vAlign w:val="center"/>
          </w:tcPr>
          <w:p w:rsidR="001066AB" w:rsidRPr="001066AB" w:rsidRDefault="001066AB" w:rsidP="00106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66AB">
              <w:rPr>
                <w:rFonts w:ascii="Arial" w:hAnsi="Arial" w:cs="Arial"/>
                <w:b/>
                <w:sz w:val="20"/>
                <w:szCs w:val="20"/>
              </w:rPr>
              <w:t>8.2 Actividad que se realiza</w:t>
            </w:r>
          </w:p>
        </w:tc>
      </w:tr>
      <w:tr w:rsidR="001066AB" w:rsidRPr="001066AB" w:rsidTr="00CB7405">
        <w:trPr>
          <w:trHeight w:val="499"/>
        </w:trPr>
        <w:tc>
          <w:tcPr>
            <w:tcW w:w="3863" w:type="dxa"/>
            <w:vAlign w:val="center"/>
          </w:tcPr>
          <w:p w:rsidR="001066AB" w:rsidRPr="001066AB" w:rsidRDefault="001066AB" w:rsidP="0055472C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066AB">
              <w:rPr>
                <w:rFonts w:ascii="Arial" w:hAnsi="Arial" w:cs="Arial"/>
                <w:sz w:val="20"/>
                <w:szCs w:val="20"/>
              </w:rPr>
              <w:t>Órganos Garantes de Transparencia</w:t>
            </w:r>
          </w:p>
        </w:tc>
        <w:tc>
          <w:tcPr>
            <w:tcW w:w="6062" w:type="dxa"/>
            <w:vAlign w:val="center"/>
          </w:tcPr>
          <w:p w:rsidR="001066AB" w:rsidRPr="001066AB" w:rsidRDefault="001066AB" w:rsidP="0055472C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066AB">
              <w:rPr>
                <w:rFonts w:ascii="Arial" w:hAnsi="Arial" w:cs="Arial"/>
                <w:sz w:val="20"/>
                <w:szCs w:val="20"/>
              </w:rPr>
              <w:t xml:space="preserve">Enlace operativo y de operación con los diferentes </w:t>
            </w:r>
            <w:r w:rsidR="007860A5">
              <w:rPr>
                <w:rFonts w:ascii="Arial" w:hAnsi="Arial" w:cs="Arial"/>
                <w:sz w:val="20"/>
                <w:szCs w:val="20"/>
              </w:rPr>
              <w:t>C</w:t>
            </w:r>
            <w:r w:rsidRPr="001066AB">
              <w:rPr>
                <w:rFonts w:ascii="Arial" w:hAnsi="Arial" w:cs="Arial"/>
                <w:sz w:val="20"/>
                <w:szCs w:val="20"/>
              </w:rPr>
              <w:t xml:space="preserve">omisionados de los </w:t>
            </w:r>
            <w:r w:rsidR="007860A5">
              <w:rPr>
                <w:rFonts w:ascii="Arial" w:hAnsi="Arial" w:cs="Arial"/>
                <w:sz w:val="20"/>
                <w:szCs w:val="20"/>
              </w:rPr>
              <w:t>Ó</w:t>
            </w:r>
            <w:r w:rsidRPr="001066AB">
              <w:rPr>
                <w:rFonts w:ascii="Arial" w:hAnsi="Arial" w:cs="Arial"/>
                <w:sz w:val="20"/>
                <w:szCs w:val="20"/>
              </w:rPr>
              <w:t xml:space="preserve">rganos </w:t>
            </w:r>
            <w:r w:rsidR="007860A5">
              <w:rPr>
                <w:rFonts w:ascii="Arial" w:hAnsi="Arial" w:cs="Arial"/>
                <w:sz w:val="20"/>
                <w:szCs w:val="20"/>
              </w:rPr>
              <w:t>G</w:t>
            </w:r>
            <w:r w:rsidRPr="001066AB">
              <w:rPr>
                <w:rFonts w:ascii="Arial" w:hAnsi="Arial" w:cs="Arial"/>
                <w:sz w:val="20"/>
                <w:szCs w:val="20"/>
              </w:rPr>
              <w:t xml:space="preserve">arantes del </w:t>
            </w:r>
            <w:r w:rsidR="007860A5">
              <w:rPr>
                <w:rFonts w:ascii="Arial" w:hAnsi="Arial" w:cs="Arial"/>
                <w:sz w:val="20"/>
                <w:szCs w:val="20"/>
              </w:rPr>
              <w:t>P</w:t>
            </w:r>
            <w:r w:rsidRPr="001066AB">
              <w:rPr>
                <w:rFonts w:ascii="Arial" w:hAnsi="Arial" w:cs="Arial"/>
                <w:sz w:val="20"/>
                <w:szCs w:val="20"/>
              </w:rPr>
              <w:t>aís.</w:t>
            </w:r>
          </w:p>
          <w:p w:rsidR="001066AB" w:rsidRPr="001066AB" w:rsidRDefault="001066AB" w:rsidP="0055472C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066AB">
              <w:rPr>
                <w:rFonts w:ascii="Arial" w:hAnsi="Arial" w:cs="Arial"/>
                <w:sz w:val="20"/>
                <w:szCs w:val="20"/>
              </w:rPr>
              <w:t xml:space="preserve">Coordinar agenda de eventos </w:t>
            </w:r>
            <w:r w:rsidR="005E36FF">
              <w:rPr>
                <w:rFonts w:ascii="Arial" w:hAnsi="Arial" w:cs="Arial"/>
                <w:sz w:val="20"/>
                <w:szCs w:val="20"/>
              </w:rPr>
              <w:t xml:space="preserve"> Nacionales en la materia.</w:t>
            </w:r>
          </w:p>
        </w:tc>
      </w:tr>
      <w:tr w:rsidR="001066AB" w:rsidRPr="001066AB" w:rsidTr="00CB7405">
        <w:trPr>
          <w:trHeight w:val="499"/>
        </w:trPr>
        <w:tc>
          <w:tcPr>
            <w:tcW w:w="3863" w:type="dxa"/>
            <w:vAlign w:val="center"/>
          </w:tcPr>
          <w:p w:rsidR="001066AB" w:rsidRPr="001066AB" w:rsidRDefault="001066AB" w:rsidP="0055472C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066AB">
              <w:rPr>
                <w:rFonts w:ascii="Arial" w:hAnsi="Arial" w:cs="Arial"/>
                <w:sz w:val="20"/>
                <w:szCs w:val="20"/>
              </w:rPr>
              <w:t xml:space="preserve">Sujeto obligados y público en general </w:t>
            </w:r>
          </w:p>
        </w:tc>
        <w:tc>
          <w:tcPr>
            <w:tcW w:w="6062" w:type="dxa"/>
            <w:vAlign w:val="center"/>
          </w:tcPr>
          <w:p w:rsidR="001066AB" w:rsidRPr="001066AB" w:rsidRDefault="001066AB" w:rsidP="0055472C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066AB">
              <w:rPr>
                <w:rFonts w:ascii="Arial" w:hAnsi="Arial" w:cs="Arial"/>
                <w:sz w:val="20"/>
                <w:szCs w:val="20"/>
              </w:rPr>
              <w:t>Coordinar agenda con diferentes funcionarios públicos, académicos, sujetos obligados y ciudadanos.</w:t>
            </w:r>
          </w:p>
        </w:tc>
      </w:tr>
    </w:tbl>
    <w:p w:rsidR="001066AB" w:rsidRPr="001066AB" w:rsidRDefault="001066AB" w:rsidP="001066AB">
      <w:pPr>
        <w:tabs>
          <w:tab w:val="left" w:pos="2010"/>
        </w:tabs>
        <w:spacing w:after="0" w:line="240" w:lineRule="auto"/>
        <w:ind w:left="-364"/>
        <w:rPr>
          <w:rFonts w:ascii="Arial" w:eastAsiaTheme="minorEastAsia" w:hAnsi="Arial" w:cs="Arial"/>
          <w:color w:val="1F497D" w:themeColor="text2"/>
          <w:lang w:eastAsia="es-MX"/>
        </w:rPr>
      </w:pPr>
    </w:p>
    <w:p w:rsidR="001066AB" w:rsidRPr="001066AB" w:rsidRDefault="001066AB" w:rsidP="001066AB">
      <w:pPr>
        <w:numPr>
          <w:ilvl w:val="0"/>
          <w:numId w:val="6"/>
        </w:numPr>
        <w:tabs>
          <w:tab w:val="left" w:pos="2010"/>
        </w:tabs>
        <w:spacing w:after="0" w:line="240" w:lineRule="auto"/>
        <w:contextualSpacing/>
        <w:rPr>
          <w:rFonts w:ascii="Arial" w:eastAsiaTheme="minorEastAsia" w:hAnsi="Arial" w:cs="Arial"/>
          <w:color w:val="1F497D" w:themeColor="text2"/>
          <w:lang w:val="es-ES" w:eastAsia="es-MX"/>
        </w:rPr>
      </w:pPr>
      <w:r w:rsidRPr="001066AB">
        <w:rPr>
          <w:rFonts w:ascii="Arial" w:eastAsiaTheme="minorEastAsia" w:hAnsi="Arial" w:cs="Arial"/>
          <w:color w:val="1F497D" w:themeColor="text2"/>
          <w:lang w:val="es-ES" w:eastAsia="es-MX"/>
        </w:rPr>
        <w:t>Competencias requeridas.</w:t>
      </w:r>
    </w:p>
    <w:tbl>
      <w:tblPr>
        <w:tblW w:w="98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7599"/>
      </w:tblGrid>
      <w:tr w:rsidR="001066AB" w:rsidRPr="001066AB" w:rsidTr="00CB7405">
        <w:trPr>
          <w:trHeight w:val="377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1066AB" w:rsidRPr="001066AB" w:rsidRDefault="001066AB" w:rsidP="001066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MX"/>
              </w:rPr>
            </w:pPr>
            <w:r w:rsidRPr="001066A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MX"/>
              </w:rPr>
              <w:t>9.1 Competencia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1066AB" w:rsidRPr="001066AB" w:rsidRDefault="001066AB" w:rsidP="001066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MX"/>
              </w:rPr>
            </w:pPr>
            <w:r w:rsidRPr="001066A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MX"/>
              </w:rPr>
              <w:t>9.2 Comportamientos esperados:</w:t>
            </w:r>
          </w:p>
        </w:tc>
      </w:tr>
      <w:tr w:rsidR="001066AB" w:rsidRPr="001066AB" w:rsidTr="00CB7405">
        <w:trPr>
          <w:trHeight w:val="707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B" w:rsidRPr="001066AB" w:rsidRDefault="001066AB" w:rsidP="005547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1066AB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Relaciones Públicas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AB" w:rsidRPr="001066AB" w:rsidRDefault="001066AB" w:rsidP="007860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1066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 ocasiones logra establecer relaciones convenientes para la organización, obteniendo la cooperación de personas necesarias.</w:t>
            </w:r>
          </w:p>
        </w:tc>
      </w:tr>
      <w:tr w:rsidR="001066AB" w:rsidRPr="001066AB" w:rsidTr="00CB7405">
        <w:trPr>
          <w:trHeight w:val="689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B" w:rsidRPr="001066AB" w:rsidRDefault="001066AB" w:rsidP="005547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1066AB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Preocupación por el Orden y la Claridad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AB" w:rsidRPr="001066AB" w:rsidRDefault="001066AB" w:rsidP="00786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066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Comprueba la calidad y exactitud de las tareas de su área y de su propio trabajo. Se preocupa por cumplir con las normas y procedimientos.</w:t>
            </w:r>
          </w:p>
        </w:tc>
      </w:tr>
      <w:tr w:rsidR="001066AB" w:rsidRPr="001066AB" w:rsidTr="00CB7405">
        <w:trPr>
          <w:trHeight w:val="854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B" w:rsidRPr="001066AB" w:rsidRDefault="001066AB" w:rsidP="005547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1066AB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Calidad en el Trabajo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AB" w:rsidRPr="001066AB" w:rsidRDefault="001066AB" w:rsidP="007860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1066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Conoce adecuadamente todos los temas relacionados con su especialidad como para cumplir su función.</w:t>
            </w:r>
          </w:p>
        </w:tc>
      </w:tr>
      <w:tr w:rsidR="001066AB" w:rsidRPr="001066AB" w:rsidTr="00CB7405">
        <w:trPr>
          <w:trHeight w:val="696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B" w:rsidRPr="001066AB" w:rsidRDefault="001066AB" w:rsidP="005547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1066AB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lastRenderedPageBreak/>
              <w:t>Trabajo en equipo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AB" w:rsidRPr="001066AB" w:rsidRDefault="001066AB" w:rsidP="007860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1066AB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Se compromete en la búsqueda de logros compartidos. Privilegia el interés del grupo por encima del interés personal</w:t>
            </w:r>
          </w:p>
        </w:tc>
      </w:tr>
      <w:tr w:rsidR="001066AB" w:rsidRPr="001066AB" w:rsidTr="00CB7405">
        <w:trPr>
          <w:trHeight w:val="976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B" w:rsidRPr="001066AB" w:rsidRDefault="001066AB" w:rsidP="005547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1066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Capacidad de planificación y de organización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AB" w:rsidRPr="001066AB" w:rsidRDefault="001066AB" w:rsidP="00786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1066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Establece objetivos y plazos para la realización de las tareas, define prioridades, controlando la calidad del trabajo y verificando la información para asegurarse de que se han ejecutado las acciones previstas</w:t>
            </w:r>
          </w:p>
        </w:tc>
      </w:tr>
    </w:tbl>
    <w:p w:rsidR="001066AB" w:rsidRPr="001066AB" w:rsidRDefault="001066AB" w:rsidP="001066AB">
      <w:pPr>
        <w:tabs>
          <w:tab w:val="left" w:pos="2010"/>
        </w:tabs>
        <w:spacing w:after="0" w:line="240" w:lineRule="auto"/>
        <w:ind w:left="-364"/>
        <w:rPr>
          <w:rFonts w:ascii="Arial" w:eastAsiaTheme="minorEastAsia" w:hAnsi="Arial" w:cs="Arial"/>
          <w:color w:val="1F497D" w:themeColor="text2"/>
          <w:sz w:val="18"/>
          <w:lang w:eastAsia="es-MX"/>
        </w:rPr>
      </w:pPr>
      <w:r w:rsidRPr="001066AB">
        <w:rPr>
          <w:rFonts w:ascii="Arial" w:eastAsiaTheme="minorEastAsia" w:hAnsi="Arial" w:cs="Arial"/>
          <w:color w:val="1F497D" w:themeColor="text2"/>
          <w:sz w:val="18"/>
          <w:lang w:eastAsia="es-MX"/>
        </w:rPr>
        <w:t>Ver cuadro de competencias del Instituto de Transparencia</w:t>
      </w:r>
      <w:r w:rsidR="00193409">
        <w:rPr>
          <w:rFonts w:ascii="Arial" w:eastAsiaTheme="minorEastAsia" w:hAnsi="Arial" w:cs="Arial"/>
          <w:color w:val="1F497D" w:themeColor="text2"/>
          <w:sz w:val="18"/>
          <w:lang w:eastAsia="es-MX"/>
        </w:rPr>
        <w:t xml:space="preserve">, </w:t>
      </w:r>
      <w:r w:rsidRPr="001066AB">
        <w:rPr>
          <w:rFonts w:ascii="Arial" w:eastAsiaTheme="minorEastAsia" w:hAnsi="Arial" w:cs="Arial"/>
          <w:color w:val="1F497D" w:themeColor="text2"/>
          <w:sz w:val="18"/>
          <w:lang w:eastAsia="es-MX"/>
        </w:rPr>
        <w:t>Información Pública</w:t>
      </w:r>
      <w:r w:rsidR="00193409">
        <w:rPr>
          <w:rFonts w:ascii="Arial" w:eastAsiaTheme="minorEastAsia" w:hAnsi="Arial" w:cs="Arial"/>
          <w:color w:val="1F497D" w:themeColor="text2"/>
          <w:sz w:val="18"/>
          <w:lang w:eastAsia="es-MX"/>
        </w:rPr>
        <w:t xml:space="preserve"> y Protección de Datos P</w:t>
      </w:r>
      <w:r w:rsidR="0055472C">
        <w:rPr>
          <w:rFonts w:ascii="Arial" w:eastAsiaTheme="minorEastAsia" w:hAnsi="Arial" w:cs="Arial"/>
          <w:color w:val="1F497D" w:themeColor="text2"/>
          <w:sz w:val="18"/>
          <w:lang w:eastAsia="es-MX"/>
        </w:rPr>
        <w:t>e</w:t>
      </w:r>
      <w:r w:rsidR="00193409">
        <w:rPr>
          <w:rFonts w:ascii="Arial" w:eastAsiaTheme="minorEastAsia" w:hAnsi="Arial" w:cs="Arial"/>
          <w:color w:val="1F497D" w:themeColor="text2"/>
          <w:sz w:val="18"/>
          <w:lang w:eastAsia="es-MX"/>
        </w:rPr>
        <w:t>rsonales del Estado</w:t>
      </w:r>
      <w:r w:rsidRPr="001066AB">
        <w:rPr>
          <w:rFonts w:ascii="Arial" w:eastAsiaTheme="minorEastAsia" w:hAnsi="Arial" w:cs="Arial"/>
          <w:color w:val="1F497D" w:themeColor="text2"/>
          <w:sz w:val="18"/>
          <w:lang w:eastAsia="es-MX"/>
        </w:rPr>
        <w:t xml:space="preserve"> de Jalisco, para consulta de la descripción de la competencia. </w:t>
      </w:r>
    </w:p>
    <w:p w:rsidR="001066AB" w:rsidRPr="001066AB" w:rsidRDefault="001066AB" w:rsidP="001066AB">
      <w:pPr>
        <w:tabs>
          <w:tab w:val="left" w:pos="2010"/>
        </w:tabs>
        <w:spacing w:after="0" w:line="240" w:lineRule="auto"/>
        <w:ind w:left="-364"/>
        <w:rPr>
          <w:rFonts w:ascii="Arial" w:eastAsiaTheme="minorEastAsia" w:hAnsi="Arial" w:cs="Arial"/>
          <w:color w:val="1F497D" w:themeColor="text2"/>
          <w:lang w:eastAsia="es-MX"/>
        </w:rPr>
      </w:pPr>
      <w:r w:rsidRPr="001066AB">
        <w:rPr>
          <w:rFonts w:ascii="Arial" w:eastAsiaTheme="minorEastAsia" w:hAnsi="Arial" w:cs="Arial"/>
          <w:color w:val="1F497D" w:themeColor="text2"/>
          <w:lang w:eastAsia="es-MX"/>
        </w:rPr>
        <w:tab/>
      </w:r>
    </w:p>
    <w:p w:rsidR="001066AB" w:rsidRPr="001066AB" w:rsidRDefault="001066AB" w:rsidP="001066AB">
      <w:pPr>
        <w:numPr>
          <w:ilvl w:val="0"/>
          <w:numId w:val="6"/>
        </w:numPr>
        <w:spacing w:after="0" w:line="240" w:lineRule="auto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1066AB">
        <w:rPr>
          <w:rFonts w:ascii="Arial" w:eastAsiaTheme="minorEastAsia" w:hAnsi="Arial" w:cs="Arial"/>
          <w:color w:val="1F497D" w:themeColor="text2"/>
          <w:lang w:eastAsia="es-MX"/>
        </w:rPr>
        <w:t>Escolaridad.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1"/>
        <w:gridCol w:w="800"/>
        <w:gridCol w:w="2549"/>
        <w:gridCol w:w="655"/>
        <w:gridCol w:w="2409"/>
        <w:gridCol w:w="711"/>
      </w:tblGrid>
      <w:tr w:rsidR="001066AB" w:rsidRPr="001066AB" w:rsidTr="00CB7405">
        <w:trPr>
          <w:trHeight w:val="300"/>
          <w:jc w:val="center"/>
        </w:trPr>
        <w:tc>
          <w:tcPr>
            <w:tcW w:w="9765" w:type="dxa"/>
            <w:gridSpan w:val="6"/>
            <w:shd w:val="clear" w:color="auto" w:fill="B8CCE4" w:themeFill="accent1" w:themeFillTint="66"/>
            <w:noWrap/>
            <w:vAlign w:val="center"/>
          </w:tcPr>
          <w:p w:rsidR="001066AB" w:rsidRPr="001066AB" w:rsidRDefault="001066AB" w:rsidP="001066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  <w:lang w:eastAsia="es-MX"/>
              </w:rPr>
            </w:pPr>
            <w:r w:rsidRPr="001066AB">
              <w:rPr>
                <w:rFonts w:ascii="Arial" w:eastAsia="Times New Roman" w:hAnsi="Arial" w:cs="Arial"/>
                <w:b/>
                <w:sz w:val="20"/>
                <w:szCs w:val="18"/>
                <w:lang w:eastAsia="es-MX"/>
              </w:rPr>
              <w:t>10.1 Marque con una (</w:t>
            </w:r>
            <w:r w:rsidRPr="001066AB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MX"/>
              </w:rPr>
              <w:t>X</w:t>
            </w:r>
            <w:r w:rsidRPr="001066AB">
              <w:rPr>
                <w:rFonts w:ascii="Arial" w:eastAsia="Times New Roman" w:hAnsi="Arial" w:cs="Arial"/>
                <w:b/>
                <w:sz w:val="20"/>
                <w:szCs w:val="18"/>
                <w:lang w:eastAsia="es-MX"/>
              </w:rPr>
              <w:t>) el último grado de estudios requerido para desarrollar el puesto:</w:t>
            </w:r>
          </w:p>
        </w:tc>
      </w:tr>
      <w:tr w:rsidR="002925C9" w:rsidRPr="00851367" w:rsidTr="009F6CD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71"/>
          <w:jc w:val="center"/>
        </w:trPr>
        <w:tc>
          <w:tcPr>
            <w:tcW w:w="2641" w:type="dxa"/>
            <w:vAlign w:val="center"/>
          </w:tcPr>
          <w:p w:rsidR="002925C9" w:rsidRPr="00851367" w:rsidRDefault="002925C9" w:rsidP="005547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85136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Primaria</w:t>
            </w:r>
          </w:p>
        </w:tc>
        <w:tc>
          <w:tcPr>
            <w:tcW w:w="800" w:type="dxa"/>
            <w:vAlign w:val="center"/>
          </w:tcPr>
          <w:p w:rsidR="002925C9" w:rsidRPr="00851367" w:rsidRDefault="002925C9" w:rsidP="005547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49" w:type="dxa"/>
            <w:vAlign w:val="center"/>
          </w:tcPr>
          <w:p w:rsidR="002925C9" w:rsidRPr="00851367" w:rsidRDefault="002925C9" w:rsidP="005547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85136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Secundaria</w:t>
            </w:r>
          </w:p>
        </w:tc>
        <w:tc>
          <w:tcPr>
            <w:tcW w:w="655" w:type="dxa"/>
            <w:vAlign w:val="center"/>
          </w:tcPr>
          <w:p w:rsidR="002925C9" w:rsidRPr="00851367" w:rsidRDefault="002925C9" w:rsidP="005547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2925C9" w:rsidRPr="00851367" w:rsidRDefault="002925C9" w:rsidP="005547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85136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Preparatoria o carrera técnica</w:t>
            </w:r>
          </w:p>
        </w:tc>
        <w:tc>
          <w:tcPr>
            <w:tcW w:w="711" w:type="dxa"/>
            <w:vAlign w:val="center"/>
          </w:tcPr>
          <w:p w:rsidR="002925C9" w:rsidRPr="00851367" w:rsidRDefault="009F6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x</w:t>
            </w:r>
          </w:p>
        </w:tc>
      </w:tr>
      <w:tr w:rsidR="002925C9" w:rsidRPr="001066AB" w:rsidTr="002925C9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22"/>
          <w:jc w:val="center"/>
        </w:trPr>
        <w:tc>
          <w:tcPr>
            <w:tcW w:w="2641" w:type="dxa"/>
            <w:vAlign w:val="center"/>
          </w:tcPr>
          <w:p w:rsidR="002925C9" w:rsidRDefault="002925C9" w:rsidP="005547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18"/>
              </w:rPr>
              <w:t>Comprobante de estudios de Carrera profesional no terminada</w:t>
            </w:r>
          </w:p>
        </w:tc>
        <w:tc>
          <w:tcPr>
            <w:tcW w:w="800" w:type="dxa"/>
            <w:vAlign w:val="center"/>
          </w:tcPr>
          <w:p w:rsidR="002925C9" w:rsidRDefault="002925C9" w:rsidP="005547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2549" w:type="dxa"/>
            <w:vAlign w:val="center"/>
          </w:tcPr>
          <w:p w:rsidR="002925C9" w:rsidRDefault="002925C9" w:rsidP="005547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Comprobante de estudios de Carrera profesional terminada</w:t>
            </w:r>
          </w:p>
        </w:tc>
        <w:tc>
          <w:tcPr>
            <w:tcW w:w="655" w:type="dxa"/>
            <w:vAlign w:val="center"/>
          </w:tcPr>
          <w:p w:rsidR="002925C9" w:rsidRDefault="002925C9" w:rsidP="005547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2925C9" w:rsidRDefault="002925C9" w:rsidP="005547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Título de Carrera profesional</w:t>
            </w:r>
          </w:p>
        </w:tc>
        <w:tc>
          <w:tcPr>
            <w:tcW w:w="711" w:type="dxa"/>
            <w:vAlign w:val="center"/>
          </w:tcPr>
          <w:p w:rsidR="002925C9" w:rsidRDefault="0029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</w:p>
        </w:tc>
      </w:tr>
      <w:tr w:rsidR="001066AB" w:rsidRPr="001066AB" w:rsidTr="002925C9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03"/>
          <w:jc w:val="center"/>
        </w:trPr>
        <w:tc>
          <w:tcPr>
            <w:tcW w:w="3441" w:type="dxa"/>
            <w:gridSpan w:val="2"/>
            <w:vAlign w:val="center"/>
          </w:tcPr>
          <w:p w:rsidR="001066AB" w:rsidRPr="001066AB" w:rsidRDefault="001066AB" w:rsidP="0055472C">
            <w:pPr>
              <w:spacing w:after="0" w:line="240" w:lineRule="auto"/>
              <w:ind w:left="454" w:hanging="425"/>
              <w:jc w:val="both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1066AB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10.2 Nombre de la carrera profesional</w:t>
            </w:r>
          </w:p>
        </w:tc>
        <w:tc>
          <w:tcPr>
            <w:tcW w:w="6324" w:type="dxa"/>
            <w:gridSpan w:val="4"/>
            <w:vAlign w:val="center"/>
          </w:tcPr>
          <w:p w:rsidR="001066AB" w:rsidRPr="001066AB" w:rsidRDefault="001066AB" w:rsidP="005547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1066AB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Ciencias Sociales o Económico Administrativas</w:t>
            </w:r>
          </w:p>
        </w:tc>
      </w:tr>
      <w:tr w:rsidR="001066AB" w:rsidRPr="001066AB" w:rsidTr="002925C9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9"/>
          <w:jc w:val="center"/>
        </w:trPr>
        <w:tc>
          <w:tcPr>
            <w:tcW w:w="3441" w:type="dxa"/>
            <w:gridSpan w:val="2"/>
            <w:vAlign w:val="center"/>
          </w:tcPr>
          <w:p w:rsidR="001066AB" w:rsidRPr="001066AB" w:rsidRDefault="001066AB" w:rsidP="005547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1066AB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10.3 Nombre del postgrado</w:t>
            </w:r>
          </w:p>
        </w:tc>
        <w:tc>
          <w:tcPr>
            <w:tcW w:w="6324" w:type="dxa"/>
            <w:gridSpan w:val="4"/>
            <w:vAlign w:val="center"/>
          </w:tcPr>
          <w:p w:rsidR="001066AB" w:rsidRPr="001066AB" w:rsidRDefault="001066AB" w:rsidP="005547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1066AB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No aplica.</w:t>
            </w:r>
          </w:p>
        </w:tc>
      </w:tr>
      <w:tr w:rsidR="001066AB" w:rsidRPr="001066AB" w:rsidTr="002925C9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1066AB" w:rsidRPr="001066AB" w:rsidRDefault="001066AB" w:rsidP="0055472C">
            <w:pPr>
              <w:spacing w:after="0" w:line="240" w:lineRule="auto"/>
              <w:ind w:left="738" w:hanging="709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1066AB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10.4 Licenciatura o carreras afines: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1066AB" w:rsidRPr="001066AB" w:rsidRDefault="001066AB" w:rsidP="005547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1066AB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No aplica.</w:t>
            </w:r>
          </w:p>
        </w:tc>
      </w:tr>
      <w:tr w:rsidR="001066AB" w:rsidRPr="001066AB" w:rsidTr="002925C9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1066AB" w:rsidRPr="001066AB" w:rsidRDefault="001066AB" w:rsidP="0055472C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1066AB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Área de especialidad sugerida: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1066AB" w:rsidRPr="001066AB" w:rsidRDefault="001066AB" w:rsidP="005547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1066AB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No aplica.</w:t>
            </w:r>
          </w:p>
        </w:tc>
      </w:tr>
    </w:tbl>
    <w:p w:rsidR="001066AB" w:rsidRPr="001066AB" w:rsidRDefault="001066AB" w:rsidP="001066AB">
      <w:pPr>
        <w:spacing w:after="0" w:line="240" w:lineRule="auto"/>
        <w:rPr>
          <w:rFonts w:ascii="Arial" w:eastAsiaTheme="minorEastAsia" w:hAnsi="Arial" w:cs="Arial"/>
          <w:color w:val="1F497D" w:themeColor="text2"/>
          <w:lang w:eastAsia="es-MX"/>
        </w:rPr>
      </w:pPr>
    </w:p>
    <w:p w:rsidR="001066AB" w:rsidRPr="001066AB" w:rsidRDefault="001066AB" w:rsidP="001066AB">
      <w:pPr>
        <w:numPr>
          <w:ilvl w:val="0"/>
          <w:numId w:val="2"/>
        </w:numPr>
        <w:spacing w:after="0" w:line="240" w:lineRule="auto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1066AB">
        <w:rPr>
          <w:rFonts w:ascii="Arial" w:eastAsiaTheme="minorEastAsia" w:hAnsi="Arial" w:cs="Arial"/>
          <w:color w:val="1F497D" w:themeColor="text2"/>
          <w:lang w:eastAsia="es-MX"/>
        </w:rPr>
        <w:t>Experiencia laboral.</w:t>
      </w:r>
    </w:p>
    <w:tbl>
      <w:tblPr>
        <w:tblW w:w="98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8"/>
        <w:gridCol w:w="3234"/>
      </w:tblGrid>
      <w:tr w:rsidR="001066AB" w:rsidRPr="001066AB" w:rsidTr="00CB7405">
        <w:trPr>
          <w:trHeight w:hRule="exact" w:val="284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</w:tcPr>
          <w:p w:rsidR="001066AB" w:rsidRPr="001066AB" w:rsidRDefault="001066AB" w:rsidP="001066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MX"/>
              </w:rPr>
            </w:pPr>
            <w:r w:rsidRPr="001066AB">
              <w:rPr>
                <w:rFonts w:ascii="Arial" w:eastAsia="Times New Roman" w:hAnsi="Arial" w:cs="Arial"/>
                <w:b/>
                <w:sz w:val="20"/>
                <w:szCs w:val="20"/>
                <w:lang w:val="es-ES" w:eastAsia="es-MX"/>
              </w:rPr>
              <w:t>11.1 Experiencia en: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1066AB" w:rsidRPr="001066AB" w:rsidRDefault="001066AB" w:rsidP="001066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MX"/>
              </w:rPr>
            </w:pPr>
            <w:r w:rsidRPr="001066AB">
              <w:rPr>
                <w:rFonts w:ascii="Arial" w:eastAsia="Times New Roman" w:hAnsi="Arial" w:cs="Arial"/>
                <w:b/>
                <w:sz w:val="20"/>
                <w:szCs w:val="20"/>
                <w:lang w:val="es-ES" w:eastAsia="es-MX"/>
              </w:rPr>
              <w:t>11.2 ¿Durante cuánto tiempo?</w:t>
            </w:r>
          </w:p>
        </w:tc>
      </w:tr>
      <w:tr w:rsidR="001066AB" w:rsidRPr="001066AB" w:rsidTr="00CB7405">
        <w:trPr>
          <w:trHeight w:val="634"/>
          <w:jc w:val="center"/>
        </w:trPr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B" w:rsidRPr="001066AB" w:rsidRDefault="001066AB" w:rsidP="005547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066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Áreas administrativas o afines.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B" w:rsidRPr="001066AB" w:rsidRDefault="001066AB" w:rsidP="005547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066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 año</w:t>
            </w:r>
          </w:p>
        </w:tc>
      </w:tr>
    </w:tbl>
    <w:p w:rsidR="001066AB" w:rsidRPr="001066AB" w:rsidRDefault="001066AB" w:rsidP="0055472C">
      <w:pPr>
        <w:spacing w:after="0" w:line="240" w:lineRule="auto"/>
        <w:ind w:left="-364"/>
        <w:jc w:val="both"/>
        <w:rPr>
          <w:rFonts w:ascii="Arial" w:eastAsiaTheme="minorEastAsia" w:hAnsi="Arial" w:cs="Arial"/>
          <w:color w:val="1F497D" w:themeColor="text2"/>
          <w:lang w:eastAsia="es-MX"/>
        </w:rPr>
      </w:pPr>
    </w:p>
    <w:tbl>
      <w:tblPr>
        <w:tblW w:w="98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7"/>
      </w:tblGrid>
      <w:tr w:rsidR="001066AB" w:rsidRPr="001066AB" w:rsidTr="00CB7405">
        <w:trPr>
          <w:trHeight w:val="425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1066AB" w:rsidRPr="001066AB" w:rsidRDefault="001066AB" w:rsidP="007860A5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1066AB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es-MX"/>
              </w:rPr>
              <w:t xml:space="preserve">11. 3 Conocimientos optativos: </w:t>
            </w:r>
          </w:p>
        </w:tc>
      </w:tr>
      <w:tr w:rsidR="001066AB" w:rsidRPr="001066AB" w:rsidTr="00CB7405">
        <w:trPr>
          <w:trHeight w:val="680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6AB" w:rsidRPr="001066AB" w:rsidRDefault="001066AB" w:rsidP="0055472C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1066A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Manejo de paquetería Office, conocimiento en material de derecho de acceso a la información pública, transparencia y protección de datos personales.</w:t>
            </w:r>
          </w:p>
        </w:tc>
      </w:tr>
    </w:tbl>
    <w:p w:rsidR="001066AB" w:rsidRPr="001066AB" w:rsidRDefault="001066AB" w:rsidP="001066AB">
      <w:pPr>
        <w:spacing w:after="0" w:line="240" w:lineRule="auto"/>
        <w:ind w:left="-364"/>
        <w:rPr>
          <w:rFonts w:ascii="Arial" w:eastAsiaTheme="minorEastAsia" w:hAnsi="Arial" w:cs="Arial"/>
          <w:color w:val="1F497D" w:themeColor="text2"/>
          <w:lang w:eastAsia="es-MX"/>
        </w:rPr>
      </w:pPr>
    </w:p>
    <w:p w:rsidR="001066AB" w:rsidRPr="001066AB" w:rsidRDefault="001066AB" w:rsidP="001066AB">
      <w:pPr>
        <w:numPr>
          <w:ilvl w:val="0"/>
          <w:numId w:val="8"/>
        </w:numPr>
        <w:spacing w:after="0" w:line="240" w:lineRule="auto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1066AB">
        <w:rPr>
          <w:rFonts w:ascii="Arial" w:eastAsiaTheme="minorEastAsia" w:hAnsi="Arial" w:cs="Arial"/>
          <w:color w:val="1F497D" w:themeColor="text2"/>
          <w:lang w:eastAsia="es-MX"/>
        </w:rPr>
        <w:t>Requerimientos físicos.</w:t>
      </w:r>
    </w:p>
    <w:tbl>
      <w:tblPr>
        <w:tblW w:w="99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409"/>
        <w:gridCol w:w="2060"/>
        <w:gridCol w:w="567"/>
        <w:gridCol w:w="567"/>
        <w:gridCol w:w="567"/>
        <w:gridCol w:w="567"/>
      </w:tblGrid>
      <w:tr w:rsidR="001066AB" w:rsidRPr="001066AB" w:rsidTr="00CB7405">
        <w:trPr>
          <w:trHeight w:hRule="exact" w:val="428"/>
        </w:trPr>
        <w:tc>
          <w:tcPr>
            <w:tcW w:w="9998" w:type="dxa"/>
            <w:gridSpan w:val="7"/>
            <w:shd w:val="clear" w:color="auto" w:fill="B8CCE4" w:themeFill="accent1" w:themeFillTint="66"/>
            <w:noWrap/>
            <w:vAlign w:val="center"/>
          </w:tcPr>
          <w:p w:rsidR="001066AB" w:rsidRPr="001066AB" w:rsidRDefault="001066AB" w:rsidP="001066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MX"/>
              </w:rPr>
            </w:pPr>
            <w:r w:rsidRPr="001066A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El puesto exige:</w:t>
            </w:r>
          </w:p>
        </w:tc>
      </w:tr>
      <w:tr w:rsidR="001066AB" w:rsidRPr="001066AB" w:rsidTr="00CB7405">
        <w:trPr>
          <w:trHeight w:val="414"/>
        </w:trPr>
        <w:tc>
          <w:tcPr>
            <w:tcW w:w="3261" w:type="dxa"/>
            <w:vMerge w:val="restart"/>
            <w:shd w:val="clear" w:color="auto" w:fill="8DB3E2" w:themeFill="text2" w:themeFillTint="66"/>
            <w:vAlign w:val="center"/>
          </w:tcPr>
          <w:p w:rsidR="001066AB" w:rsidRPr="001066AB" w:rsidRDefault="001066AB" w:rsidP="001066AB">
            <w:pPr>
              <w:numPr>
                <w:ilvl w:val="1"/>
                <w:numId w:val="3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</w:pPr>
            <w:r w:rsidRPr="001066A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Esfuerzo físico:</w:t>
            </w:r>
          </w:p>
        </w:tc>
        <w:tc>
          <w:tcPr>
            <w:tcW w:w="2409" w:type="dxa"/>
            <w:vMerge w:val="restart"/>
            <w:shd w:val="clear" w:color="auto" w:fill="8DB3E2" w:themeFill="text2" w:themeFillTint="66"/>
            <w:vAlign w:val="center"/>
          </w:tcPr>
          <w:p w:rsidR="001066AB" w:rsidRPr="001066AB" w:rsidRDefault="001066AB" w:rsidP="001066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</w:pPr>
            <w:r w:rsidRPr="001066A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12.2 Tipo de cosas:</w:t>
            </w:r>
          </w:p>
        </w:tc>
        <w:tc>
          <w:tcPr>
            <w:tcW w:w="2060" w:type="dxa"/>
            <w:vMerge w:val="restart"/>
            <w:shd w:val="clear" w:color="auto" w:fill="8DB3E2" w:themeFill="text2" w:themeFillTint="66"/>
            <w:vAlign w:val="center"/>
          </w:tcPr>
          <w:p w:rsidR="001066AB" w:rsidRPr="001066AB" w:rsidRDefault="001066AB" w:rsidP="001066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</w:pPr>
            <w:r w:rsidRPr="001066A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12.3 Peso aproximado: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066AB" w:rsidRPr="001066AB" w:rsidRDefault="001066AB" w:rsidP="001066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</w:pPr>
            <w:r w:rsidRPr="001066A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12.4 Frecuencia:</w:t>
            </w:r>
          </w:p>
        </w:tc>
      </w:tr>
      <w:tr w:rsidR="001066AB" w:rsidRPr="001066AB" w:rsidTr="00CB7405">
        <w:tc>
          <w:tcPr>
            <w:tcW w:w="3261" w:type="dxa"/>
            <w:vMerge/>
            <w:shd w:val="clear" w:color="auto" w:fill="auto"/>
            <w:noWrap/>
            <w:vAlign w:val="center"/>
          </w:tcPr>
          <w:p w:rsidR="001066AB" w:rsidRPr="001066AB" w:rsidRDefault="001066AB" w:rsidP="00106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1066AB" w:rsidRPr="001066AB" w:rsidRDefault="001066AB" w:rsidP="00106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</w:tcPr>
          <w:p w:rsidR="001066AB" w:rsidRPr="001066AB" w:rsidRDefault="001066AB" w:rsidP="00106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val="es-ES" w:eastAsia="es-MX"/>
              </w:rPr>
            </w:pPr>
          </w:p>
        </w:tc>
        <w:tc>
          <w:tcPr>
            <w:tcW w:w="567" w:type="dxa"/>
            <w:shd w:val="clear" w:color="auto" w:fill="8DB3E2" w:themeFill="text2" w:themeFillTint="66"/>
            <w:noWrap/>
            <w:vAlign w:val="center"/>
          </w:tcPr>
          <w:p w:rsidR="001066AB" w:rsidRPr="001066AB" w:rsidRDefault="001066AB" w:rsidP="00106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</w:pPr>
            <w:r w:rsidRPr="001066AB"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  <w:t>Ocas.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1066AB" w:rsidRPr="001066AB" w:rsidRDefault="001066AB" w:rsidP="00106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</w:pPr>
            <w:r w:rsidRPr="001066AB"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  <w:t>Diario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1066AB" w:rsidRPr="001066AB" w:rsidRDefault="001066AB" w:rsidP="00106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</w:pPr>
            <w:proofErr w:type="spellStart"/>
            <w:r w:rsidRPr="001066AB"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  <w:t>Sem</w:t>
            </w:r>
            <w:proofErr w:type="spellEnd"/>
            <w:r w:rsidRPr="001066AB"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  <w:t>.</w:t>
            </w:r>
          </w:p>
        </w:tc>
        <w:tc>
          <w:tcPr>
            <w:tcW w:w="567" w:type="dxa"/>
            <w:shd w:val="clear" w:color="auto" w:fill="8DB3E2" w:themeFill="text2" w:themeFillTint="66"/>
            <w:noWrap/>
            <w:vAlign w:val="center"/>
          </w:tcPr>
          <w:p w:rsidR="001066AB" w:rsidRPr="001066AB" w:rsidRDefault="001066AB" w:rsidP="00106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</w:pPr>
            <w:proofErr w:type="spellStart"/>
            <w:r w:rsidRPr="001066AB"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  <w:t>Mens</w:t>
            </w:r>
            <w:proofErr w:type="spellEnd"/>
            <w:r w:rsidRPr="001066AB"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  <w:t>.</w:t>
            </w:r>
          </w:p>
        </w:tc>
      </w:tr>
      <w:tr w:rsidR="001066AB" w:rsidRPr="001066AB" w:rsidTr="00CB7405">
        <w:trPr>
          <w:trHeight w:val="273"/>
        </w:trPr>
        <w:tc>
          <w:tcPr>
            <w:tcW w:w="3261" w:type="dxa"/>
            <w:vAlign w:val="center"/>
          </w:tcPr>
          <w:p w:rsidR="001066AB" w:rsidRPr="001066AB" w:rsidRDefault="001066AB" w:rsidP="00106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1066AB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No aplica.</w:t>
            </w:r>
          </w:p>
        </w:tc>
        <w:tc>
          <w:tcPr>
            <w:tcW w:w="2409" w:type="dxa"/>
            <w:vAlign w:val="center"/>
          </w:tcPr>
          <w:p w:rsidR="001066AB" w:rsidRPr="001066AB" w:rsidRDefault="001066AB" w:rsidP="00106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</w:p>
        </w:tc>
        <w:tc>
          <w:tcPr>
            <w:tcW w:w="2060" w:type="dxa"/>
            <w:vAlign w:val="center"/>
          </w:tcPr>
          <w:p w:rsidR="001066AB" w:rsidRPr="001066AB" w:rsidRDefault="001066AB" w:rsidP="00106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66AB" w:rsidRPr="001066AB" w:rsidRDefault="001066AB" w:rsidP="001066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MX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66AB" w:rsidRPr="001066AB" w:rsidRDefault="001066AB" w:rsidP="001066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MX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66AB" w:rsidRPr="001066AB" w:rsidRDefault="001066AB" w:rsidP="001066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MX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66AB" w:rsidRPr="001066AB" w:rsidRDefault="001066AB" w:rsidP="001066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highlight w:val="cyan"/>
                <w:lang w:val="es-ES" w:eastAsia="es-MX"/>
              </w:rPr>
            </w:pPr>
            <w:r w:rsidRPr="001066AB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MX"/>
              </w:rPr>
              <w:t> </w:t>
            </w:r>
          </w:p>
        </w:tc>
      </w:tr>
    </w:tbl>
    <w:p w:rsidR="001066AB" w:rsidRPr="001066AB" w:rsidRDefault="001066AB" w:rsidP="001066AB">
      <w:pPr>
        <w:rPr>
          <w:rFonts w:ascii="Arial" w:eastAsiaTheme="minorEastAsia" w:hAnsi="Arial" w:cs="Arial"/>
          <w:color w:val="1F497D" w:themeColor="text2"/>
          <w:lang w:eastAsia="es-MX"/>
        </w:rPr>
      </w:pPr>
    </w:p>
    <w:p w:rsidR="001066AB" w:rsidRPr="001066AB" w:rsidRDefault="001066AB" w:rsidP="001066AB">
      <w:pPr>
        <w:numPr>
          <w:ilvl w:val="0"/>
          <w:numId w:val="3"/>
        </w:numPr>
        <w:spacing w:after="0" w:line="240" w:lineRule="auto"/>
        <w:ind w:left="142" w:hanging="426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1066AB">
        <w:rPr>
          <w:rFonts w:ascii="Arial" w:eastAsiaTheme="minorEastAsia" w:hAnsi="Arial" w:cs="Arial"/>
          <w:color w:val="1F497D" w:themeColor="text2"/>
          <w:lang w:eastAsia="es-MX"/>
        </w:rPr>
        <w:t>Responsabilidad en recursos.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7160"/>
      </w:tblGrid>
      <w:tr w:rsidR="001066AB" w:rsidRPr="001066AB" w:rsidTr="00CB7405">
        <w:trPr>
          <w:trHeight w:hRule="exact" w:val="322"/>
          <w:jc w:val="center"/>
        </w:trPr>
        <w:tc>
          <w:tcPr>
            <w:tcW w:w="2758" w:type="dxa"/>
            <w:shd w:val="clear" w:color="auto" w:fill="B8CCE4" w:themeFill="accent1" w:themeFillTint="66"/>
            <w:noWrap/>
            <w:vAlign w:val="center"/>
          </w:tcPr>
          <w:p w:rsidR="001066AB" w:rsidRPr="001066AB" w:rsidRDefault="001066AB" w:rsidP="001066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MX"/>
              </w:rPr>
            </w:pPr>
            <w:r w:rsidRPr="001066AB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MX"/>
              </w:rPr>
              <w:t>13.1 Financieros</w:t>
            </w:r>
          </w:p>
        </w:tc>
        <w:tc>
          <w:tcPr>
            <w:tcW w:w="7160" w:type="dxa"/>
            <w:shd w:val="clear" w:color="auto" w:fill="B8CCE4" w:themeFill="accent1" w:themeFillTint="66"/>
            <w:vAlign w:val="center"/>
          </w:tcPr>
          <w:p w:rsidR="001066AB" w:rsidRPr="001066AB" w:rsidRDefault="001066AB" w:rsidP="001066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MX"/>
              </w:rPr>
            </w:pPr>
            <w:r w:rsidRPr="001066AB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MX"/>
              </w:rPr>
              <w:t>13.2 Motivo por el que lo maneja:</w:t>
            </w:r>
          </w:p>
        </w:tc>
      </w:tr>
      <w:tr w:rsidR="001066AB" w:rsidRPr="001066AB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1066AB" w:rsidRPr="001066AB" w:rsidRDefault="001066AB" w:rsidP="005547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1066AB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En efectivo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1066AB" w:rsidRPr="001066AB" w:rsidRDefault="001066AB" w:rsidP="005547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1066AB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No aplica</w:t>
            </w:r>
          </w:p>
        </w:tc>
      </w:tr>
      <w:tr w:rsidR="001066AB" w:rsidRPr="001066AB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1066AB" w:rsidRPr="001066AB" w:rsidRDefault="001066AB" w:rsidP="005547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1066AB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 xml:space="preserve">Cheques 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1066AB" w:rsidRPr="001066AB" w:rsidRDefault="001066AB" w:rsidP="005547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1066AB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No aplica</w:t>
            </w:r>
          </w:p>
        </w:tc>
      </w:tr>
      <w:tr w:rsidR="001066AB" w:rsidRPr="001066AB" w:rsidTr="00CB7405">
        <w:trPr>
          <w:trHeight w:val="397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066AB" w:rsidRPr="001066AB" w:rsidRDefault="001066AB" w:rsidP="005547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1066AB">
              <w:rPr>
                <w:rFonts w:ascii="Arial" w:eastAsia="Times New Roman" w:hAnsi="Arial" w:cs="Arial"/>
                <w:sz w:val="20"/>
                <w:szCs w:val="18"/>
                <w:lang w:eastAsia="es-MX"/>
              </w:rPr>
              <w:t>Formas valoradas(v.gr. vales de gasolina, recibos oficiales, entre otros)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6AB" w:rsidRPr="001066AB" w:rsidRDefault="001066AB" w:rsidP="005547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1066AB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No aplica</w:t>
            </w:r>
          </w:p>
        </w:tc>
      </w:tr>
      <w:tr w:rsidR="001066AB" w:rsidRPr="001066AB" w:rsidTr="00CB7405">
        <w:trPr>
          <w:trHeight w:hRule="exact" w:val="397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1066AB" w:rsidRPr="001066AB" w:rsidRDefault="001066AB" w:rsidP="00106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1066AB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MX"/>
              </w:rPr>
              <w:t>13.3 Materiales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066AB" w:rsidRPr="001066AB" w:rsidRDefault="001066AB" w:rsidP="00106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1066AB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MX"/>
              </w:rPr>
              <w:t>13.4 Motivo por el que lo maneja:</w:t>
            </w:r>
          </w:p>
        </w:tc>
      </w:tr>
      <w:tr w:rsidR="001066AB" w:rsidRPr="001066AB" w:rsidTr="00CB7405">
        <w:trPr>
          <w:trHeight w:val="391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1066AB" w:rsidRPr="001066AB" w:rsidRDefault="001066AB" w:rsidP="005547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1066AB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Mobiliario: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1066AB" w:rsidRPr="001066AB" w:rsidRDefault="001066AB" w:rsidP="005547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1066AB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 xml:space="preserve">Para el cumplimiento de las tareas y funciones del puesto. </w:t>
            </w:r>
          </w:p>
        </w:tc>
      </w:tr>
      <w:tr w:rsidR="001066AB" w:rsidRPr="001066AB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1066AB" w:rsidRPr="001066AB" w:rsidRDefault="001066AB" w:rsidP="005547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1066AB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Equipo de cómputo: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1066AB" w:rsidRPr="001066AB" w:rsidRDefault="001066AB" w:rsidP="005547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1066AB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Para el cumplimiento de las tareas y funciones del puesto.</w:t>
            </w:r>
          </w:p>
        </w:tc>
      </w:tr>
      <w:tr w:rsidR="001066AB" w:rsidRPr="001066AB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1066AB" w:rsidRPr="001066AB" w:rsidRDefault="001066AB" w:rsidP="005547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1066AB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Automóvil: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1066AB" w:rsidRPr="001066AB" w:rsidRDefault="001066AB" w:rsidP="005547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1066AB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 xml:space="preserve">No aplica. </w:t>
            </w:r>
          </w:p>
        </w:tc>
      </w:tr>
      <w:tr w:rsidR="001066AB" w:rsidRPr="001066AB" w:rsidTr="00CB7405">
        <w:trPr>
          <w:trHeight w:val="522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1066AB" w:rsidRPr="001066AB" w:rsidRDefault="001066AB" w:rsidP="005547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1066AB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Documentos e información: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6AB" w:rsidRPr="001066AB" w:rsidRDefault="001066AB" w:rsidP="005547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1066AB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Para el cumplimiento de las tareas y funciones del puesto.</w:t>
            </w:r>
          </w:p>
        </w:tc>
      </w:tr>
      <w:tr w:rsidR="001066AB" w:rsidRPr="001066AB" w:rsidTr="00CB7405">
        <w:trPr>
          <w:trHeight w:val="451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066AB" w:rsidRPr="001066AB" w:rsidRDefault="001066AB" w:rsidP="005547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1066AB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Otros (especifique):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6AB" w:rsidRPr="001066AB" w:rsidRDefault="001066AB" w:rsidP="005547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1066AB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 xml:space="preserve">No aplica. </w:t>
            </w:r>
          </w:p>
        </w:tc>
      </w:tr>
    </w:tbl>
    <w:p w:rsidR="001066AB" w:rsidRPr="001066AB" w:rsidRDefault="001066AB" w:rsidP="001066AB">
      <w:pPr>
        <w:spacing w:after="0" w:line="240" w:lineRule="auto"/>
        <w:rPr>
          <w:rFonts w:ascii="Arial" w:eastAsiaTheme="minorEastAsia" w:hAnsi="Arial" w:cs="Arial"/>
          <w:color w:val="1F497D" w:themeColor="text2"/>
          <w:lang w:eastAsia="es-MX"/>
        </w:rPr>
      </w:pPr>
    </w:p>
    <w:p w:rsidR="001066AB" w:rsidRPr="001066AB" w:rsidRDefault="001066AB" w:rsidP="001066AB">
      <w:pPr>
        <w:spacing w:after="0" w:line="240" w:lineRule="auto"/>
        <w:rPr>
          <w:rFonts w:ascii="Arial" w:eastAsiaTheme="minorEastAsia" w:hAnsi="Arial" w:cs="Arial"/>
          <w:color w:val="1F497D" w:themeColor="text2"/>
          <w:lang w:eastAsia="es-MX"/>
        </w:rPr>
      </w:pPr>
    </w:p>
    <w:p w:rsidR="00D14E4D" w:rsidRPr="001066AB" w:rsidRDefault="001D514E">
      <w:pP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bookmarkStart w:id="1" w:name="_GoBack"/>
      <w:bookmarkEnd w:id="1"/>
    </w:p>
    <w:sectPr w:rsidR="00D14E4D" w:rsidRPr="001066AB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14E" w:rsidRDefault="001D514E" w:rsidP="004F3009">
      <w:pPr>
        <w:spacing w:after="0" w:line="240" w:lineRule="auto"/>
      </w:pPr>
      <w:r>
        <w:separator/>
      </w:r>
    </w:p>
  </w:endnote>
  <w:endnote w:type="continuationSeparator" w:id="0">
    <w:p w:rsidR="001D514E" w:rsidRDefault="001D514E" w:rsidP="004F3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768295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4F3009" w:rsidRDefault="004F3009" w:rsidP="004F3009">
        <w:pPr>
          <w:pStyle w:val="Piedepgina"/>
          <w:jc w:val="right"/>
        </w:pP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82E556A" wp14:editId="648F8F42">
                  <wp:simplePos x="0" y="0"/>
                  <wp:positionH relativeFrom="column">
                    <wp:posOffset>-59377</wp:posOffset>
                  </wp:positionH>
                  <wp:positionV relativeFrom="paragraph">
                    <wp:posOffset>153802</wp:posOffset>
                  </wp:positionV>
                  <wp:extent cx="5795010" cy="0"/>
                  <wp:effectExtent l="0" t="0" r="15240" b="19050"/>
                  <wp:wrapNone/>
                  <wp:docPr id="6" name="6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9501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6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12.1pt" to="451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"/>
              </w:pict>
            </mc:Fallback>
          </mc:AlternateContent>
        </w:r>
      </w:p>
      <w:p w:rsidR="004F3009" w:rsidRPr="00732CC8" w:rsidRDefault="001D514E" w:rsidP="004F3009">
        <w:pPr>
          <w:pStyle w:val="Piedepgina"/>
          <w:jc w:val="right"/>
          <w:rPr>
            <w:sz w:val="20"/>
          </w:rPr>
        </w:pPr>
      </w:p>
    </w:sdtContent>
  </w:sdt>
  <w:p w:rsidR="004F3009" w:rsidRPr="004F3009" w:rsidRDefault="004F3009" w:rsidP="004F3009"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600"/>
        <w:tab w:val="left" w:pos="9984"/>
        <w:tab w:val="left" w:pos="10368"/>
        <w:tab w:val="left" w:pos="10752"/>
        <w:tab w:val="left" w:pos="11136"/>
        <w:tab w:val="left" w:pos="11520"/>
        <w:tab w:val="left" w:pos="11904"/>
        <w:tab w:val="left" w:pos="12288"/>
      </w:tabs>
      <w:autoSpaceDE w:val="0"/>
      <w:autoSpaceDN w:val="0"/>
      <w:adjustRightInd w:val="0"/>
      <w:spacing w:after="0" w:line="240" w:lineRule="auto"/>
      <w:rPr>
        <w:rFonts w:ascii="Arial Narrow" w:hAnsi="Arial Narrow" w:cs="Arial Narrow"/>
        <w:i/>
        <w:iCs/>
        <w:color w:val="0000FF"/>
        <w:sz w:val="20"/>
        <w:szCs w:val="20"/>
        <w:u w:val="single"/>
      </w:rPr>
    </w:pPr>
    <w:r>
      <w:rPr>
        <w:rFonts w:ascii="Arial Narrow" w:hAnsi="Arial Narrow" w:cs="Arial Narrow"/>
        <w:i/>
        <w:iCs/>
        <w:sz w:val="20"/>
        <w:szCs w:val="20"/>
      </w:rPr>
      <w:t xml:space="preserve">El presente documento es de carácter público si requiere la última versión del presente documento, puede consultarlo en </w:t>
    </w:r>
    <w:hyperlink r:id="rId1" w:history="1">
      <w:r>
        <w:rPr>
          <w:rFonts w:ascii="Arial Narrow" w:hAnsi="Arial Narrow" w:cs="Arial Narrow"/>
          <w:i/>
          <w:iCs/>
          <w:color w:val="0000FF"/>
          <w:sz w:val="20"/>
          <w:szCs w:val="20"/>
          <w:u w:val="single"/>
        </w:rPr>
        <w:t>www.itei.org.mx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14E" w:rsidRDefault="001D514E" w:rsidP="004F3009">
      <w:pPr>
        <w:spacing w:after="0" w:line="240" w:lineRule="auto"/>
      </w:pPr>
      <w:r>
        <w:separator/>
      </w:r>
    </w:p>
  </w:footnote>
  <w:footnote w:type="continuationSeparator" w:id="0">
    <w:p w:rsidR="001D514E" w:rsidRDefault="001D514E" w:rsidP="004F3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91" w:type="dxa"/>
      <w:tblInd w:w="-70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1E0" w:firstRow="1" w:lastRow="1" w:firstColumn="1" w:lastColumn="1" w:noHBand="0" w:noVBand="0"/>
    </w:tblPr>
    <w:tblGrid>
      <w:gridCol w:w="1947"/>
      <w:gridCol w:w="3969"/>
      <w:gridCol w:w="2694"/>
      <w:gridCol w:w="1581"/>
    </w:tblGrid>
    <w:tr w:rsidR="004F3009" w:rsidRPr="001A5965" w:rsidTr="00CA16FB">
      <w:trPr>
        <w:trHeight w:val="711"/>
      </w:trPr>
      <w:tc>
        <w:tcPr>
          <w:tcW w:w="1947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4F3009" w:rsidRDefault="00CA16FB" w:rsidP="00CB7405">
          <w:pPr>
            <w:pStyle w:val="Encabezado"/>
            <w:rPr>
              <w:rFonts w:ascii="Arial Narrow" w:hAnsi="Arial Narrow"/>
              <w:b/>
              <w:color w:val="800000"/>
              <w:szCs w:val="24"/>
            </w:rPr>
          </w:pPr>
          <w:r>
            <w:rPr>
              <w:rFonts w:ascii="Arial Narrow" w:hAnsi="Arial Narrow"/>
              <w:b/>
              <w:noProof/>
              <w:color w:val="800000"/>
              <w:szCs w:val="24"/>
              <w:lang w:eastAsia="es-MX"/>
            </w:rPr>
            <w:drawing>
              <wp:inline distT="0" distB="0" distL="0" distR="0" wp14:anchorId="407DC4FC" wp14:editId="33FAD0F0">
                <wp:extent cx="1123950" cy="571500"/>
                <wp:effectExtent l="0" t="0" r="0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2016-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6155" cy="5726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F3009" w:rsidRPr="005124DF" w:rsidRDefault="004F3009" w:rsidP="00CB7405"/>
      </w:tc>
      <w:tc>
        <w:tcPr>
          <w:tcW w:w="8244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4F3009" w:rsidRPr="00844BBD" w:rsidRDefault="004F3009" w:rsidP="00CB7405">
          <w:pPr>
            <w:pStyle w:val="Encabezado"/>
            <w:jc w:val="center"/>
            <w:rPr>
              <w:rFonts w:ascii="Arial Narrow" w:hAnsi="Arial Narrow"/>
              <w:b/>
              <w:color w:val="4F81BD"/>
              <w:sz w:val="28"/>
              <w:szCs w:val="28"/>
            </w:rPr>
          </w:pPr>
          <w:r>
            <w:rPr>
              <w:rFonts w:ascii="Arial Narrow" w:hAnsi="Arial Narrow"/>
              <w:b/>
              <w:color w:val="4F81BD"/>
              <w:sz w:val="28"/>
              <w:szCs w:val="28"/>
            </w:rPr>
            <w:t>FICHA DE PUESTOS</w:t>
          </w:r>
        </w:p>
      </w:tc>
    </w:tr>
    <w:tr w:rsidR="004F3009" w:rsidRPr="00F73C4F" w:rsidTr="00CA16FB">
      <w:trPr>
        <w:trHeight w:val="547"/>
      </w:trPr>
      <w:tc>
        <w:tcPr>
          <w:tcW w:w="1947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4F3009" w:rsidRPr="003009CC" w:rsidRDefault="004F3009" w:rsidP="00CB7405">
          <w:pPr>
            <w:pStyle w:val="Encabezado"/>
          </w:pPr>
        </w:p>
      </w:tc>
      <w:tc>
        <w:tcPr>
          <w:tcW w:w="396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4F3009" w:rsidRPr="000B03F7" w:rsidRDefault="004F3009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0B03F7">
            <w:rPr>
              <w:rFonts w:ascii="Arial Narrow" w:hAnsi="Arial Narrow"/>
            </w:rPr>
            <w:t>Código:</w:t>
          </w:r>
        </w:p>
        <w:p w:rsidR="004F3009" w:rsidRPr="000B03F7" w:rsidRDefault="00A86943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ITEI-CN-FP-14</w:t>
          </w:r>
        </w:p>
      </w:tc>
      <w:tc>
        <w:tcPr>
          <w:tcW w:w="269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auto"/>
          </w:tcBorders>
        </w:tcPr>
        <w:p w:rsidR="004F3009" w:rsidRDefault="004F3009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Fecha de Actualización</w:t>
          </w:r>
        </w:p>
        <w:p w:rsidR="004F3009" w:rsidRPr="00373973" w:rsidRDefault="00AC7044" w:rsidP="00AC7044">
          <w:pPr>
            <w:spacing w:after="0" w:line="240" w:lineRule="auto"/>
            <w:jc w:val="center"/>
            <w:rPr>
              <w:rFonts w:ascii="Arial Narrow" w:hAnsi="Arial Narrow"/>
              <w:b/>
              <w:color w:val="943634"/>
            </w:rPr>
          </w:pPr>
          <w:r>
            <w:rPr>
              <w:rFonts w:ascii="Arial Narrow" w:hAnsi="Arial Narrow"/>
            </w:rPr>
            <w:t>08</w:t>
          </w:r>
          <w:r w:rsidR="00CA16FB">
            <w:rPr>
              <w:rFonts w:ascii="Arial Narrow" w:hAnsi="Arial Narrow"/>
            </w:rPr>
            <w:t xml:space="preserve"> </w:t>
          </w:r>
          <w:r w:rsidR="00876979">
            <w:rPr>
              <w:rFonts w:ascii="Arial Narrow" w:hAnsi="Arial Narrow"/>
            </w:rPr>
            <w:t xml:space="preserve">de </w:t>
          </w:r>
          <w:r>
            <w:rPr>
              <w:rFonts w:ascii="Arial Narrow" w:hAnsi="Arial Narrow"/>
            </w:rPr>
            <w:t xml:space="preserve">julio </w:t>
          </w:r>
          <w:r w:rsidR="00CA16FB">
            <w:rPr>
              <w:rFonts w:ascii="Arial Narrow" w:hAnsi="Arial Narrow"/>
            </w:rPr>
            <w:t>2016</w:t>
          </w:r>
        </w:p>
      </w:tc>
      <w:tc>
        <w:tcPr>
          <w:tcW w:w="1581" w:type="dxa"/>
          <w:tcBorders>
            <w:top w:val="single" w:sz="4" w:space="0" w:color="808080"/>
            <w:left w:val="single" w:sz="4" w:space="0" w:color="auto"/>
            <w:bottom w:val="single" w:sz="4" w:space="0" w:color="808080"/>
            <w:right w:val="single" w:sz="4" w:space="0" w:color="808080"/>
          </w:tcBorders>
        </w:tcPr>
        <w:p w:rsidR="004F3009" w:rsidRDefault="004F3009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373973">
            <w:rPr>
              <w:rFonts w:ascii="Arial Narrow" w:hAnsi="Arial Narrow"/>
            </w:rPr>
            <w:t xml:space="preserve">Versión </w:t>
          </w:r>
        </w:p>
        <w:p w:rsidR="004F3009" w:rsidRPr="00373973" w:rsidRDefault="00CA16FB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2</w:t>
          </w:r>
          <w:r w:rsidR="004F3009">
            <w:rPr>
              <w:rFonts w:ascii="Arial Narrow" w:hAnsi="Arial Narrow"/>
            </w:rPr>
            <w:t>.0</w:t>
          </w:r>
        </w:p>
      </w:tc>
    </w:tr>
  </w:tbl>
  <w:p w:rsidR="004F3009" w:rsidRDefault="004F300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6B27"/>
    <w:multiLevelType w:val="multilevel"/>
    <w:tmpl w:val="A7A628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5D392B"/>
    <w:multiLevelType w:val="hybridMultilevel"/>
    <w:tmpl w:val="F8DA8D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62BA2"/>
    <w:multiLevelType w:val="multilevel"/>
    <w:tmpl w:val="601A494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F8D2313"/>
    <w:multiLevelType w:val="hybridMultilevel"/>
    <w:tmpl w:val="FBE403EE"/>
    <w:lvl w:ilvl="0" w:tplc="08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C0D34"/>
    <w:multiLevelType w:val="multilevel"/>
    <w:tmpl w:val="E558F5BC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46A26924"/>
    <w:multiLevelType w:val="multilevel"/>
    <w:tmpl w:val="E8EAF776"/>
    <w:lvl w:ilvl="0">
      <w:start w:val="1"/>
      <w:numFmt w:val="decimal"/>
      <w:lvlText w:val="%1."/>
      <w:lvlJc w:val="left"/>
      <w:pPr>
        <w:ind w:left="-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88" w:hanging="1440"/>
      </w:pPr>
      <w:rPr>
        <w:rFonts w:hint="default"/>
      </w:rPr>
    </w:lvl>
  </w:abstractNum>
  <w:abstractNum w:abstractNumId="6">
    <w:nsid w:val="5CB377D5"/>
    <w:multiLevelType w:val="multilevel"/>
    <w:tmpl w:val="DC72B940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9544DF3"/>
    <w:multiLevelType w:val="hybridMultilevel"/>
    <w:tmpl w:val="7C625A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B222CC"/>
    <w:multiLevelType w:val="multilevel"/>
    <w:tmpl w:val="D13683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6AB"/>
    <w:rsid w:val="00052050"/>
    <w:rsid w:val="001066AB"/>
    <w:rsid w:val="001608F5"/>
    <w:rsid w:val="00193409"/>
    <w:rsid w:val="001D514E"/>
    <w:rsid w:val="001E0786"/>
    <w:rsid w:val="001F626D"/>
    <w:rsid w:val="002925C9"/>
    <w:rsid w:val="004F3009"/>
    <w:rsid w:val="0055472C"/>
    <w:rsid w:val="005E36FF"/>
    <w:rsid w:val="00610F51"/>
    <w:rsid w:val="007860A5"/>
    <w:rsid w:val="00851367"/>
    <w:rsid w:val="00876979"/>
    <w:rsid w:val="008B012F"/>
    <w:rsid w:val="009F6CD5"/>
    <w:rsid w:val="00A86943"/>
    <w:rsid w:val="00AC7044"/>
    <w:rsid w:val="00C44571"/>
    <w:rsid w:val="00CA16FB"/>
    <w:rsid w:val="00E72131"/>
    <w:rsid w:val="00FB2A25"/>
    <w:rsid w:val="00FF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2">
    <w:name w:val="Tabla con cuadrícula12"/>
    <w:basedOn w:val="Tablanormal"/>
    <w:next w:val="Tablaconcuadrcula"/>
    <w:uiPriority w:val="39"/>
    <w:rsid w:val="001066AB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106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F30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3009"/>
  </w:style>
  <w:style w:type="paragraph" w:styleId="Piedepgina">
    <w:name w:val="footer"/>
    <w:basedOn w:val="Normal"/>
    <w:link w:val="PiedepginaCar"/>
    <w:uiPriority w:val="99"/>
    <w:unhideWhenUsed/>
    <w:rsid w:val="004F30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3009"/>
  </w:style>
  <w:style w:type="paragraph" w:styleId="Textodeglobo">
    <w:name w:val="Balloon Text"/>
    <w:basedOn w:val="Normal"/>
    <w:link w:val="TextodegloboCar"/>
    <w:uiPriority w:val="99"/>
    <w:semiHidden/>
    <w:unhideWhenUsed/>
    <w:rsid w:val="00CA1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6F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44571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2">
    <w:name w:val="Tabla con cuadrícula12"/>
    <w:basedOn w:val="Tablanormal"/>
    <w:next w:val="Tablaconcuadrcula"/>
    <w:uiPriority w:val="39"/>
    <w:rsid w:val="001066AB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106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F30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3009"/>
  </w:style>
  <w:style w:type="paragraph" w:styleId="Piedepgina">
    <w:name w:val="footer"/>
    <w:basedOn w:val="Normal"/>
    <w:link w:val="PiedepginaCar"/>
    <w:uiPriority w:val="99"/>
    <w:unhideWhenUsed/>
    <w:rsid w:val="004F30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3009"/>
  </w:style>
  <w:style w:type="paragraph" w:styleId="Textodeglobo">
    <w:name w:val="Balloon Text"/>
    <w:basedOn w:val="Normal"/>
    <w:link w:val="TextodegloboCar"/>
    <w:uiPriority w:val="99"/>
    <w:semiHidden/>
    <w:unhideWhenUsed/>
    <w:rsid w:val="00CA1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6F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4457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iteiserv-05\Planeacion\Manual%20de%20Puestos\www.itei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E2EF3-019B-45FB-B5F9-C4BBA6EDF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1331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Barragan</dc:creator>
  <cp:lastModifiedBy>Alejandro Gómez</cp:lastModifiedBy>
  <cp:revision>6</cp:revision>
  <dcterms:created xsi:type="dcterms:W3CDTF">2016-07-04T17:54:00Z</dcterms:created>
  <dcterms:modified xsi:type="dcterms:W3CDTF">2016-07-07T15:15:00Z</dcterms:modified>
</cp:coreProperties>
</file>