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2D2738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14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9F2835">
        <w:rPr>
          <w:rFonts w:ascii="Tahoma" w:hAnsi="Tahoma" w:cs="Tahoma"/>
          <w:lang w:val="es-MX"/>
        </w:rPr>
        <w:t>0</w:t>
      </w:r>
      <w:r w:rsidR="002D2738">
        <w:rPr>
          <w:rFonts w:ascii="Tahoma" w:hAnsi="Tahoma" w:cs="Tahoma"/>
          <w:lang w:val="es-MX"/>
        </w:rPr>
        <w:t>9</w:t>
      </w:r>
      <w:r w:rsidR="00800B64">
        <w:rPr>
          <w:rFonts w:ascii="Tahoma" w:hAnsi="Tahoma" w:cs="Tahoma"/>
          <w:lang w:val="es-MX"/>
        </w:rPr>
        <w:t xml:space="preserve"> de </w:t>
      </w:r>
      <w:r w:rsidR="00AE32BE">
        <w:rPr>
          <w:rFonts w:ascii="Tahoma" w:hAnsi="Tahoma" w:cs="Tahoma"/>
          <w:lang w:val="es-MX"/>
        </w:rPr>
        <w:t>agost</w:t>
      </w:r>
      <w:r w:rsidR="00CD1A94">
        <w:rPr>
          <w:rFonts w:ascii="Tahoma" w:hAnsi="Tahoma" w:cs="Tahoma"/>
          <w:lang w:val="es-MX"/>
        </w:rPr>
        <w:t xml:space="preserve">o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2D2738">
        <w:rPr>
          <w:rFonts w:ascii="Tahoma" w:hAnsi="Tahoma" w:cs="Tahoma"/>
          <w:lang w:val="es-MX"/>
        </w:rPr>
        <w:t>14</w:t>
      </w:r>
      <w:r>
        <w:rPr>
          <w:rFonts w:ascii="Tahoma" w:hAnsi="Tahoma" w:cs="Tahoma"/>
          <w:lang w:val="es-MX"/>
        </w:rPr>
        <w:t>:00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Presentación de la propuesta de formulario online que se utilizará en la página web del Secretariado para la consulta pública de las problemáticas en el estado.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BC526B" w:rsidRDefault="000F7371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 w:rsidR="00B33C3B"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 w:rsidR="002D2738">
        <w:rPr>
          <w:rFonts w:ascii="Tahoma" w:hAnsi="Tahoma" w:cs="Tahoma"/>
          <w:sz w:val="28"/>
          <w:lang w:val="es-MX"/>
        </w:rPr>
        <w:t xml:space="preserve"> Presentación del cronograma de trabajo propuesto para la creación del PAL, mismo que presentara en sesión el Secretariado Técnico. </w:t>
      </w:r>
    </w:p>
    <w:p w:rsidR="00C3297B" w:rsidRDefault="00C3297B" w:rsidP="00681A9D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B33C3B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="00C3297B" w:rsidRPr="00C3297B">
        <w:rPr>
          <w:rFonts w:ascii="Tahoma" w:hAnsi="Tahoma" w:cs="Tahoma"/>
          <w:b/>
          <w:sz w:val="28"/>
          <w:lang w:val="es-MX"/>
        </w:rPr>
        <w:t>.</w:t>
      </w:r>
      <w:r w:rsidR="00C3297B" w:rsidRPr="008A1D53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p w:rsidR="00E8233D" w:rsidRDefault="00E8233D" w:rsidP="00681A9D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sectPr w:rsidR="00E8233D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2D2738" w:rsidRPr="002D2738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549A51F" wp14:editId="0550738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487C5D"/>
    <w:rsid w:val="004B6479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923DD"/>
    <w:rsid w:val="00AA784F"/>
    <w:rsid w:val="00AC784E"/>
    <w:rsid w:val="00AE32BE"/>
    <w:rsid w:val="00B16687"/>
    <w:rsid w:val="00B33C3B"/>
    <w:rsid w:val="00B634E4"/>
    <w:rsid w:val="00B83C56"/>
    <w:rsid w:val="00B87A67"/>
    <w:rsid w:val="00BB70B3"/>
    <w:rsid w:val="00BC526B"/>
    <w:rsid w:val="00C3297B"/>
    <w:rsid w:val="00CD1A94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2016-08-08T14:29:00Z</dcterms:created>
  <dcterms:modified xsi:type="dcterms:W3CDTF">2016-08-08T14:33:00Z</dcterms:modified>
</cp:coreProperties>
</file>