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285054" w:rsidRPr="003A36FC" w:rsidRDefault="00285054"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w:t>
      </w:r>
      <w:r w:rsidR="00127565">
        <w:rPr>
          <w:rFonts w:ascii="Arial" w:hAnsi="Arial" w:cs="Arial"/>
          <w:b/>
          <w:sz w:val="20"/>
          <w:szCs w:val="18"/>
          <w:lang w:val="es-MX"/>
        </w:rPr>
        <w:t>ITACIÓN PÚBLICA LOCAL LPLSCC-2</w:t>
      </w:r>
      <w:r w:rsidR="00437608">
        <w:rPr>
          <w:rFonts w:ascii="Arial" w:hAnsi="Arial" w:cs="Arial"/>
          <w:b/>
          <w:sz w:val="20"/>
          <w:szCs w:val="18"/>
          <w:lang w:val="es-MX"/>
        </w:rPr>
        <w:t>8</w:t>
      </w:r>
      <w:r w:rsidR="00376A98">
        <w:rPr>
          <w:rFonts w:ascii="Arial" w:hAnsi="Arial" w:cs="Arial"/>
          <w:b/>
          <w:sz w:val="20"/>
          <w:szCs w:val="18"/>
          <w:lang w:val="es-MX"/>
        </w:rPr>
        <w:t>/2017</w:t>
      </w:r>
    </w:p>
    <w:p w:rsidR="00285054" w:rsidRDefault="00285054" w:rsidP="003973E2">
      <w:pPr>
        <w:jc w:val="center"/>
        <w:rPr>
          <w:rFonts w:ascii="Arial" w:hAnsi="Arial" w:cs="Arial"/>
          <w:b/>
          <w:sz w:val="20"/>
          <w:szCs w:val="18"/>
          <w:lang w:val="es-MX"/>
        </w:rPr>
      </w:pP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285054" w:rsidRDefault="00285054" w:rsidP="003973E2">
      <w:pPr>
        <w:jc w:val="both"/>
        <w:rPr>
          <w:rFonts w:ascii="Arial" w:hAnsi="Arial" w:cs="Arial"/>
          <w:sz w:val="20"/>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1701"/>
        <w:gridCol w:w="1418"/>
        <w:gridCol w:w="3402"/>
        <w:gridCol w:w="992"/>
        <w:gridCol w:w="992"/>
        <w:gridCol w:w="284"/>
      </w:tblGrid>
      <w:tr w:rsidR="00C84D30" w:rsidRPr="003D387F" w:rsidTr="00F327CF">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caps/>
                <w:sz w:val="16"/>
                <w:szCs w:val="13"/>
              </w:rPr>
            </w:pPr>
            <w:r w:rsidRPr="007E2172">
              <w:rPr>
                <w:rFonts w:ascii="Arial" w:hAnsi="Arial" w:cs="Arial"/>
                <w:b/>
                <w:sz w:val="12"/>
                <w:szCs w:val="13"/>
              </w:rPr>
              <w:t>Cantidad</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482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sz w:val="16"/>
                <w:szCs w:val="13"/>
              </w:rPr>
            </w:pPr>
            <w:r w:rsidRPr="003D387F">
              <w:rPr>
                <w:rFonts w:ascii="Arial" w:hAnsi="Arial" w:cs="Arial"/>
                <w:b/>
                <w:sz w:val="16"/>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Default="0085026C" w:rsidP="003973E2">
            <w:pPr>
              <w:jc w:val="center"/>
              <w:rPr>
                <w:rFonts w:ascii="Arial" w:hAnsi="Arial" w:cs="Arial"/>
                <w:b/>
                <w:sz w:val="16"/>
                <w:szCs w:val="13"/>
              </w:rPr>
            </w:pPr>
          </w:p>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Monto</w:t>
            </w:r>
          </w:p>
          <w:p w:rsidR="00C84D30" w:rsidRPr="003D387F" w:rsidRDefault="00C84D30" w:rsidP="003973E2">
            <w:pPr>
              <w:keepNext/>
              <w:jc w:val="center"/>
              <w:outlineLvl w:val="7"/>
              <w:rPr>
                <w:rFonts w:ascii="Arial" w:hAnsi="Arial" w:cs="Arial"/>
                <w:b/>
                <w:caps/>
                <w:sz w:val="16"/>
                <w:szCs w:val="13"/>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lang w:val="es-MX" w:eastAsia="es-MX"/>
              </w:rPr>
            </w:pPr>
            <w:r>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F327CF" w:rsidP="00F327CF">
            <w:pPr>
              <w:jc w:val="center"/>
              <w:rPr>
                <w:rFonts w:ascii="Arial" w:hAnsi="Arial" w:cs="Arial"/>
                <w:sz w:val="16"/>
                <w:szCs w:val="16"/>
                <w:lang w:val="es-MX" w:eastAsia="es-MX"/>
              </w:rPr>
            </w:pPr>
            <w:r>
              <w:rPr>
                <w:rFonts w:ascii="Arial" w:hAnsi="Arial" w:cs="Arial"/>
                <w:sz w:val="16"/>
                <w:szCs w:val="16"/>
              </w:rPr>
              <w:t>Alcancía transparente</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p>
          <w:p w:rsidR="00F327CF" w:rsidRPr="00F327CF" w:rsidRDefault="00F327CF" w:rsidP="00F327CF">
            <w:pPr>
              <w:jc w:val="center"/>
              <w:rPr>
                <w:rFonts w:ascii="Arial" w:hAnsi="Arial" w:cs="Arial"/>
                <w:sz w:val="16"/>
                <w:szCs w:val="16"/>
              </w:rPr>
            </w:pPr>
            <w:r w:rsidRPr="00F327CF">
              <w:rPr>
                <w:rFonts w:ascii="Arial" w:hAnsi="Arial" w:cs="Arial"/>
                <w:sz w:val="16"/>
                <w:szCs w:val="16"/>
              </w:rPr>
              <w:t>Plástico, Transparente, impresión a una tinta.</w:t>
            </w:r>
          </w:p>
          <w:p w:rsidR="00F327CF" w:rsidRPr="00F327CF" w:rsidRDefault="00F327CF" w:rsidP="00F327CF">
            <w:pPr>
              <w:jc w:val="center"/>
              <w:rPr>
                <w:rFonts w:ascii="Arial" w:hAnsi="Arial" w:cs="Arial"/>
                <w:sz w:val="16"/>
                <w:szCs w:val="16"/>
              </w:rPr>
            </w:pPr>
            <w:r w:rsidRPr="00F327CF">
              <w:rPr>
                <w:rFonts w:ascii="Arial" w:hAnsi="Arial" w:cs="Arial"/>
                <w:sz w:val="16"/>
                <w:szCs w:val="16"/>
              </w:rPr>
              <w:t>Medida. 9 x 10 cm.</w:t>
            </w:r>
          </w:p>
          <w:p w:rsidR="00F327CF" w:rsidRDefault="00F327CF" w:rsidP="00F327CF">
            <w:pPr>
              <w:jc w:val="center"/>
              <w:rPr>
                <w:rFonts w:ascii="Arial" w:hAnsi="Arial" w:cs="Arial"/>
                <w:sz w:val="16"/>
                <w:szCs w:val="16"/>
              </w:rPr>
            </w:pPr>
            <w:r w:rsidRPr="00F327CF">
              <w:rPr>
                <w:rFonts w:ascii="Arial" w:hAnsi="Arial" w:cs="Arial"/>
                <w:sz w:val="16"/>
                <w:szCs w:val="16"/>
              </w:rPr>
              <w:t>Impresión a una tinta.</w:t>
            </w:r>
          </w:p>
          <w:p w:rsidR="00437608" w:rsidRDefault="00437608" w:rsidP="00F327CF">
            <w:pPr>
              <w:jc w:val="center"/>
              <w:rPr>
                <w:rFonts w:ascii="Arial" w:hAnsi="Arial" w:cs="Arial"/>
                <w:sz w:val="16"/>
                <w:szCs w:val="16"/>
                <w:lang w:val="es-MX" w:eastAsia="es-MX"/>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29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F327CF" w:rsidP="00F327CF">
            <w:pPr>
              <w:jc w:val="center"/>
              <w:rPr>
                <w:rFonts w:ascii="Arial" w:hAnsi="Arial" w:cs="Arial"/>
                <w:sz w:val="16"/>
                <w:szCs w:val="16"/>
              </w:rPr>
            </w:pPr>
            <w:r>
              <w:rPr>
                <w:rFonts w:ascii="Arial" w:hAnsi="Arial" w:cs="Arial"/>
                <w:sz w:val="16"/>
                <w:szCs w:val="16"/>
              </w:rPr>
              <w:t>Bolsa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p>
          <w:p w:rsidR="00F327CF" w:rsidRPr="00F327CF" w:rsidRDefault="00F327CF" w:rsidP="00F327CF">
            <w:pPr>
              <w:jc w:val="center"/>
              <w:rPr>
                <w:rFonts w:ascii="Arial" w:hAnsi="Arial" w:cs="Arial"/>
                <w:sz w:val="16"/>
                <w:szCs w:val="16"/>
              </w:rPr>
            </w:pPr>
            <w:r w:rsidRPr="00F327CF">
              <w:rPr>
                <w:rFonts w:ascii="Arial" w:hAnsi="Arial" w:cs="Arial"/>
                <w:sz w:val="16"/>
                <w:szCs w:val="16"/>
              </w:rPr>
              <w:t>Material. Non woven.</w:t>
            </w:r>
          </w:p>
          <w:p w:rsidR="00F327CF" w:rsidRPr="00F327CF" w:rsidRDefault="00F327CF" w:rsidP="00F327CF">
            <w:pPr>
              <w:jc w:val="center"/>
              <w:rPr>
                <w:rFonts w:ascii="Arial" w:hAnsi="Arial" w:cs="Arial"/>
                <w:sz w:val="16"/>
                <w:szCs w:val="16"/>
              </w:rPr>
            </w:pPr>
            <w:r w:rsidRPr="00F327CF">
              <w:rPr>
                <w:rFonts w:ascii="Arial" w:hAnsi="Arial" w:cs="Arial"/>
                <w:sz w:val="16"/>
                <w:szCs w:val="16"/>
              </w:rPr>
              <w:t>Medida. 33 x 43 cm.</w:t>
            </w:r>
          </w:p>
          <w:p w:rsidR="00F327CF" w:rsidRPr="00F327CF" w:rsidRDefault="00F327CF" w:rsidP="00F327CF">
            <w:pPr>
              <w:jc w:val="center"/>
              <w:rPr>
                <w:rFonts w:ascii="Arial" w:hAnsi="Arial" w:cs="Arial"/>
                <w:sz w:val="16"/>
                <w:szCs w:val="16"/>
              </w:rPr>
            </w:pPr>
            <w:r w:rsidRPr="00F327CF">
              <w:rPr>
                <w:rFonts w:ascii="Arial" w:hAnsi="Arial" w:cs="Arial"/>
                <w:sz w:val="16"/>
                <w:szCs w:val="16"/>
              </w:rPr>
              <w:t>Color. Blanca.</w:t>
            </w:r>
          </w:p>
          <w:p w:rsidR="00F327CF" w:rsidRDefault="00F327CF" w:rsidP="00F327CF">
            <w:pPr>
              <w:jc w:val="center"/>
              <w:rPr>
                <w:rFonts w:ascii="Arial" w:hAnsi="Arial" w:cs="Arial"/>
                <w:sz w:val="16"/>
                <w:szCs w:val="16"/>
              </w:rPr>
            </w:pPr>
            <w:r w:rsidRPr="00F327CF">
              <w:rPr>
                <w:rFonts w:ascii="Arial" w:hAnsi="Arial" w:cs="Arial"/>
                <w:sz w:val="16"/>
                <w:szCs w:val="16"/>
              </w:rPr>
              <w:t>Impresión a una tinta.</w:t>
            </w:r>
          </w:p>
          <w:p w:rsidR="00437608" w:rsidRDefault="00437608" w:rsidP="00F327CF">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250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F327CF" w:rsidP="00F327CF">
            <w:pPr>
              <w:jc w:val="center"/>
              <w:rPr>
                <w:rFonts w:ascii="Arial" w:hAnsi="Arial" w:cs="Arial"/>
                <w:sz w:val="16"/>
                <w:szCs w:val="16"/>
              </w:rPr>
            </w:pPr>
            <w:r>
              <w:rPr>
                <w:rFonts w:ascii="Arial" w:hAnsi="Arial" w:cs="Arial"/>
                <w:sz w:val="16"/>
                <w:szCs w:val="16"/>
              </w:rPr>
              <w:t>Cubo rompecabezas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p>
          <w:p w:rsidR="00F327CF" w:rsidRPr="00F327CF" w:rsidRDefault="00F327CF" w:rsidP="00F327CF">
            <w:pPr>
              <w:jc w:val="center"/>
              <w:rPr>
                <w:rFonts w:ascii="Arial" w:hAnsi="Arial" w:cs="Arial"/>
                <w:sz w:val="16"/>
                <w:szCs w:val="16"/>
              </w:rPr>
            </w:pPr>
            <w:r w:rsidRPr="00F327CF">
              <w:rPr>
                <w:rFonts w:ascii="Arial" w:hAnsi="Arial" w:cs="Arial"/>
                <w:sz w:val="16"/>
                <w:szCs w:val="16"/>
              </w:rPr>
              <w:t>Medida 5.5 x 5.5. x 5.5 cm.</w:t>
            </w:r>
          </w:p>
          <w:p w:rsidR="00F327CF" w:rsidRPr="00F327CF" w:rsidRDefault="00F327CF" w:rsidP="00F327CF">
            <w:pPr>
              <w:jc w:val="center"/>
              <w:rPr>
                <w:rFonts w:ascii="Arial" w:hAnsi="Arial" w:cs="Arial"/>
                <w:sz w:val="16"/>
                <w:szCs w:val="16"/>
              </w:rPr>
            </w:pPr>
            <w:r w:rsidRPr="00F327CF">
              <w:rPr>
                <w:rFonts w:ascii="Arial" w:hAnsi="Arial" w:cs="Arial"/>
                <w:sz w:val="16"/>
                <w:szCs w:val="16"/>
              </w:rPr>
              <w:t>Material. Plástico.</w:t>
            </w:r>
          </w:p>
          <w:p w:rsidR="00F327CF" w:rsidRDefault="00F327CF" w:rsidP="00F327CF">
            <w:pPr>
              <w:jc w:val="center"/>
              <w:rPr>
                <w:rFonts w:ascii="Arial" w:hAnsi="Arial" w:cs="Arial"/>
                <w:sz w:val="16"/>
                <w:szCs w:val="16"/>
              </w:rPr>
            </w:pPr>
            <w:r w:rsidRPr="00F327CF">
              <w:rPr>
                <w:rFonts w:ascii="Arial" w:hAnsi="Arial" w:cs="Arial"/>
                <w:sz w:val="16"/>
                <w:szCs w:val="16"/>
              </w:rPr>
              <w:t>Impresión en serigrafía a una tinta en las 6 caras</w:t>
            </w:r>
          </w:p>
          <w:p w:rsidR="00437608" w:rsidRDefault="00437608" w:rsidP="00F327CF">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F327CF" w:rsidP="00F327CF">
            <w:pPr>
              <w:jc w:val="center"/>
              <w:rPr>
                <w:rFonts w:ascii="Arial" w:hAnsi="Arial" w:cs="Arial"/>
                <w:sz w:val="16"/>
                <w:szCs w:val="16"/>
              </w:rPr>
            </w:pPr>
            <w:r>
              <w:rPr>
                <w:rFonts w:ascii="Arial" w:hAnsi="Arial" w:cs="Arial"/>
                <w:sz w:val="16"/>
                <w:szCs w:val="16"/>
              </w:rPr>
              <w:t>Estuche pastillero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p>
          <w:p w:rsidR="00F327CF" w:rsidRPr="00F327CF" w:rsidRDefault="00F327CF" w:rsidP="00F327CF">
            <w:pPr>
              <w:jc w:val="center"/>
              <w:rPr>
                <w:rFonts w:ascii="Arial" w:hAnsi="Arial" w:cs="Arial"/>
                <w:sz w:val="16"/>
                <w:szCs w:val="16"/>
              </w:rPr>
            </w:pPr>
            <w:r w:rsidRPr="00F327CF">
              <w:rPr>
                <w:rFonts w:ascii="Arial" w:hAnsi="Arial" w:cs="Arial"/>
                <w:sz w:val="16"/>
                <w:szCs w:val="16"/>
              </w:rPr>
              <w:t>Plástico, Blanco / transparente.</w:t>
            </w:r>
          </w:p>
          <w:p w:rsidR="00F327CF" w:rsidRPr="00F327CF" w:rsidRDefault="00F327CF" w:rsidP="00F327CF">
            <w:pPr>
              <w:jc w:val="center"/>
              <w:rPr>
                <w:rFonts w:ascii="Arial" w:hAnsi="Arial" w:cs="Arial"/>
                <w:sz w:val="16"/>
                <w:szCs w:val="16"/>
              </w:rPr>
            </w:pPr>
            <w:r w:rsidRPr="00F327CF">
              <w:rPr>
                <w:rFonts w:ascii="Arial" w:hAnsi="Arial" w:cs="Arial"/>
                <w:sz w:val="16"/>
                <w:szCs w:val="16"/>
              </w:rPr>
              <w:t>Medida. 3.8 x 6 cm.</w:t>
            </w:r>
          </w:p>
          <w:p w:rsidR="00F327CF" w:rsidRDefault="00F327CF" w:rsidP="00F327CF">
            <w:pPr>
              <w:jc w:val="center"/>
              <w:rPr>
                <w:rFonts w:ascii="Arial" w:hAnsi="Arial" w:cs="Arial"/>
                <w:sz w:val="16"/>
                <w:szCs w:val="16"/>
              </w:rPr>
            </w:pPr>
            <w:r w:rsidRPr="00F327CF">
              <w:rPr>
                <w:rFonts w:ascii="Arial" w:hAnsi="Arial" w:cs="Arial"/>
                <w:sz w:val="16"/>
                <w:szCs w:val="16"/>
              </w:rPr>
              <w:t>Impresión a una tinta.</w:t>
            </w:r>
          </w:p>
          <w:p w:rsidR="00437608" w:rsidRDefault="00437608" w:rsidP="00F327CF">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F327CF" w:rsidP="00F327CF">
            <w:pPr>
              <w:jc w:val="center"/>
              <w:rPr>
                <w:rFonts w:ascii="Arial" w:hAnsi="Arial" w:cs="Arial"/>
                <w:sz w:val="16"/>
                <w:szCs w:val="16"/>
              </w:rPr>
            </w:pPr>
            <w:r>
              <w:rPr>
                <w:rFonts w:ascii="Arial" w:hAnsi="Arial" w:cs="Arial"/>
                <w:sz w:val="16"/>
                <w:szCs w:val="16"/>
              </w:rPr>
              <w:t>Gel antibacterial</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p>
          <w:p w:rsidR="00F327CF" w:rsidRPr="00F327CF" w:rsidRDefault="00F327CF" w:rsidP="00F327CF">
            <w:pPr>
              <w:jc w:val="center"/>
              <w:rPr>
                <w:rFonts w:ascii="Arial" w:hAnsi="Arial" w:cs="Arial"/>
                <w:sz w:val="16"/>
                <w:szCs w:val="16"/>
              </w:rPr>
            </w:pPr>
            <w:r w:rsidRPr="00F327CF">
              <w:rPr>
                <w:rFonts w:ascii="Arial" w:hAnsi="Arial" w:cs="Arial"/>
                <w:sz w:val="16"/>
                <w:szCs w:val="16"/>
              </w:rPr>
              <w:t>Botella pequeña con gel antibacterial.</w:t>
            </w:r>
          </w:p>
          <w:p w:rsidR="00F327CF" w:rsidRPr="00F327CF" w:rsidRDefault="00F327CF" w:rsidP="00F327CF">
            <w:pPr>
              <w:jc w:val="center"/>
              <w:rPr>
                <w:rFonts w:ascii="Arial" w:hAnsi="Arial" w:cs="Arial"/>
                <w:sz w:val="16"/>
                <w:szCs w:val="16"/>
              </w:rPr>
            </w:pPr>
            <w:r w:rsidRPr="00F327CF">
              <w:rPr>
                <w:rFonts w:ascii="Arial" w:hAnsi="Arial" w:cs="Arial"/>
                <w:sz w:val="16"/>
                <w:szCs w:val="16"/>
              </w:rPr>
              <w:t xml:space="preserve">Botella de </w:t>
            </w:r>
            <w:r w:rsidR="00437608" w:rsidRPr="00F327CF">
              <w:rPr>
                <w:rFonts w:ascii="Arial" w:hAnsi="Arial" w:cs="Arial"/>
                <w:sz w:val="16"/>
                <w:szCs w:val="16"/>
              </w:rPr>
              <w:t>plástico</w:t>
            </w:r>
            <w:r w:rsidRPr="00F327CF">
              <w:rPr>
                <w:rFonts w:ascii="Arial" w:hAnsi="Arial" w:cs="Arial"/>
                <w:sz w:val="16"/>
                <w:szCs w:val="16"/>
              </w:rPr>
              <w:t xml:space="preserve"> con sujetador.</w:t>
            </w:r>
          </w:p>
          <w:p w:rsidR="00F327CF" w:rsidRPr="00F327CF" w:rsidRDefault="00F327CF" w:rsidP="00F327CF">
            <w:pPr>
              <w:jc w:val="center"/>
              <w:rPr>
                <w:rFonts w:ascii="Arial" w:hAnsi="Arial" w:cs="Arial"/>
                <w:sz w:val="16"/>
                <w:szCs w:val="16"/>
              </w:rPr>
            </w:pPr>
            <w:r w:rsidRPr="00F327CF">
              <w:rPr>
                <w:rFonts w:ascii="Arial" w:hAnsi="Arial" w:cs="Arial"/>
                <w:sz w:val="16"/>
                <w:szCs w:val="16"/>
              </w:rPr>
              <w:t>Color blanco / transparente.</w:t>
            </w:r>
          </w:p>
          <w:p w:rsidR="00F327CF" w:rsidRPr="00F327CF" w:rsidRDefault="00F327CF" w:rsidP="00F327CF">
            <w:pPr>
              <w:jc w:val="center"/>
              <w:rPr>
                <w:rFonts w:ascii="Arial" w:hAnsi="Arial" w:cs="Arial"/>
                <w:sz w:val="16"/>
                <w:szCs w:val="16"/>
              </w:rPr>
            </w:pPr>
            <w:r w:rsidRPr="00F327CF">
              <w:rPr>
                <w:rFonts w:ascii="Arial" w:hAnsi="Arial" w:cs="Arial"/>
                <w:sz w:val="16"/>
                <w:szCs w:val="16"/>
              </w:rPr>
              <w:t>Medida. 3.5 x 12 x 2.4 cm.</w:t>
            </w:r>
          </w:p>
          <w:p w:rsidR="00F327CF" w:rsidRDefault="00F327CF" w:rsidP="00F327CF">
            <w:pPr>
              <w:jc w:val="center"/>
              <w:rPr>
                <w:rFonts w:ascii="Arial" w:hAnsi="Arial" w:cs="Arial"/>
                <w:sz w:val="16"/>
                <w:szCs w:val="16"/>
              </w:rPr>
            </w:pPr>
            <w:r w:rsidRPr="00F327CF">
              <w:rPr>
                <w:rFonts w:ascii="Arial" w:hAnsi="Arial" w:cs="Arial"/>
                <w:sz w:val="16"/>
                <w:szCs w:val="16"/>
              </w:rPr>
              <w:t>Impresión a una tinta.</w:t>
            </w:r>
          </w:p>
          <w:p w:rsidR="00437608" w:rsidRDefault="00437608" w:rsidP="00F327CF">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1,000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center"/>
          </w:tcPr>
          <w:p w:rsidR="00F327CF" w:rsidRDefault="00F327CF" w:rsidP="00F327CF">
            <w:pPr>
              <w:jc w:val="center"/>
              <w:rPr>
                <w:rFonts w:ascii="Arial" w:hAnsi="Arial" w:cs="Arial"/>
                <w:sz w:val="16"/>
                <w:szCs w:val="16"/>
              </w:rPr>
            </w:pPr>
            <w:r>
              <w:rPr>
                <w:rFonts w:ascii="Arial" w:hAnsi="Arial" w:cs="Arial"/>
                <w:sz w:val="16"/>
                <w:szCs w:val="16"/>
              </w:rPr>
              <w:t>Lápices de colores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p>
          <w:p w:rsidR="00437608" w:rsidRPr="00437608" w:rsidRDefault="00437608" w:rsidP="00437608">
            <w:pPr>
              <w:jc w:val="center"/>
              <w:rPr>
                <w:rFonts w:ascii="Arial" w:hAnsi="Arial" w:cs="Arial"/>
                <w:sz w:val="16"/>
                <w:szCs w:val="16"/>
              </w:rPr>
            </w:pPr>
            <w:r w:rsidRPr="00437608">
              <w:rPr>
                <w:rFonts w:ascii="Arial" w:hAnsi="Arial" w:cs="Arial"/>
                <w:sz w:val="16"/>
                <w:szCs w:val="16"/>
              </w:rPr>
              <w:t>6 lápices de madera cortos de colores.</w:t>
            </w:r>
          </w:p>
          <w:p w:rsidR="00437608" w:rsidRPr="00437608" w:rsidRDefault="00437608" w:rsidP="00437608">
            <w:pPr>
              <w:jc w:val="center"/>
              <w:rPr>
                <w:rFonts w:ascii="Arial" w:hAnsi="Arial" w:cs="Arial"/>
                <w:sz w:val="16"/>
                <w:szCs w:val="16"/>
              </w:rPr>
            </w:pPr>
            <w:r w:rsidRPr="00437608">
              <w:rPr>
                <w:rFonts w:ascii="Arial" w:hAnsi="Arial" w:cs="Arial"/>
                <w:sz w:val="16"/>
                <w:szCs w:val="16"/>
              </w:rPr>
              <w:t>En cajita de color blanco de cartón.</w:t>
            </w:r>
          </w:p>
          <w:p w:rsidR="00F327CF" w:rsidRDefault="00437608" w:rsidP="00437608">
            <w:pPr>
              <w:jc w:val="center"/>
              <w:rPr>
                <w:rFonts w:ascii="Arial" w:hAnsi="Arial" w:cs="Arial"/>
                <w:sz w:val="16"/>
                <w:szCs w:val="16"/>
              </w:rPr>
            </w:pPr>
            <w:r w:rsidRPr="00437608">
              <w:rPr>
                <w:rFonts w:ascii="Arial" w:hAnsi="Arial" w:cs="Arial"/>
                <w:sz w:val="16"/>
                <w:szCs w:val="16"/>
              </w:rPr>
              <w:t>Impresión a una tinta.</w:t>
            </w:r>
          </w:p>
          <w:p w:rsidR="00437608" w:rsidRDefault="00437608" w:rsidP="0043760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F327CF">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437608" w:rsidP="00F327CF">
            <w:pPr>
              <w:jc w:val="center"/>
              <w:rPr>
                <w:rFonts w:ascii="Arial" w:hAnsi="Arial" w:cs="Arial"/>
                <w:sz w:val="16"/>
                <w:szCs w:val="16"/>
              </w:rPr>
            </w:pPr>
            <w:r w:rsidRPr="00437608">
              <w:rPr>
                <w:rFonts w:ascii="Arial" w:hAnsi="Arial" w:cs="Arial"/>
                <w:sz w:val="16"/>
                <w:szCs w:val="16"/>
              </w:rPr>
              <w:t>Lápices de madera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p>
          <w:p w:rsidR="00437608" w:rsidRPr="00437608" w:rsidRDefault="00437608" w:rsidP="00437608">
            <w:pPr>
              <w:jc w:val="center"/>
              <w:rPr>
                <w:rFonts w:ascii="Arial" w:hAnsi="Arial" w:cs="Arial"/>
                <w:sz w:val="16"/>
                <w:szCs w:val="16"/>
              </w:rPr>
            </w:pPr>
            <w:r w:rsidRPr="00437608">
              <w:rPr>
                <w:rFonts w:ascii="Arial" w:hAnsi="Arial" w:cs="Arial"/>
                <w:sz w:val="16"/>
                <w:szCs w:val="16"/>
              </w:rPr>
              <w:t>Lapiz blanco.</w:t>
            </w:r>
          </w:p>
          <w:p w:rsidR="00437608" w:rsidRPr="00437608" w:rsidRDefault="00437608" w:rsidP="00437608">
            <w:pPr>
              <w:jc w:val="center"/>
              <w:rPr>
                <w:rFonts w:ascii="Arial" w:hAnsi="Arial" w:cs="Arial"/>
                <w:sz w:val="16"/>
                <w:szCs w:val="16"/>
              </w:rPr>
            </w:pPr>
            <w:r w:rsidRPr="00437608">
              <w:rPr>
                <w:rFonts w:ascii="Arial" w:hAnsi="Arial" w:cs="Arial"/>
                <w:sz w:val="16"/>
                <w:szCs w:val="16"/>
              </w:rPr>
              <w:t>Medida 19 cm.</w:t>
            </w:r>
          </w:p>
          <w:p w:rsidR="00F327CF" w:rsidRDefault="00437608" w:rsidP="00437608">
            <w:pPr>
              <w:jc w:val="center"/>
              <w:rPr>
                <w:rFonts w:ascii="Arial" w:hAnsi="Arial" w:cs="Arial"/>
                <w:sz w:val="16"/>
                <w:szCs w:val="16"/>
              </w:rPr>
            </w:pPr>
            <w:r w:rsidRPr="00437608">
              <w:rPr>
                <w:rFonts w:ascii="Arial" w:hAnsi="Arial" w:cs="Arial"/>
                <w:sz w:val="16"/>
                <w:szCs w:val="16"/>
              </w:rPr>
              <w:t>Impresión a una tinta.</w:t>
            </w:r>
          </w:p>
          <w:p w:rsidR="00437608" w:rsidRDefault="00437608" w:rsidP="0043760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8D1BB8">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437608" w:rsidP="00F327CF">
            <w:pPr>
              <w:jc w:val="center"/>
              <w:rPr>
                <w:rFonts w:ascii="Arial" w:hAnsi="Arial" w:cs="Arial"/>
                <w:sz w:val="16"/>
                <w:szCs w:val="16"/>
              </w:rPr>
            </w:pPr>
            <w:r>
              <w:rPr>
                <w:rFonts w:ascii="Arial" w:hAnsi="Arial" w:cs="Arial"/>
                <w:sz w:val="16"/>
                <w:szCs w:val="16"/>
              </w:rPr>
              <w:t>P</w:t>
            </w:r>
            <w:r w:rsidRPr="00437608">
              <w:rPr>
                <w:rFonts w:ascii="Arial" w:hAnsi="Arial" w:cs="Arial"/>
                <w:sz w:val="16"/>
                <w:szCs w:val="16"/>
              </w:rPr>
              <w:t>lumas de plástico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608" w:rsidRDefault="00437608" w:rsidP="00437608">
            <w:pPr>
              <w:jc w:val="center"/>
              <w:rPr>
                <w:rFonts w:ascii="Arial" w:hAnsi="Arial" w:cs="Arial"/>
                <w:sz w:val="16"/>
                <w:szCs w:val="16"/>
              </w:rPr>
            </w:pPr>
          </w:p>
          <w:p w:rsidR="00437608" w:rsidRPr="00437608" w:rsidRDefault="00437608" w:rsidP="00437608">
            <w:pPr>
              <w:jc w:val="center"/>
              <w:rPr>
                <w:rFonts w:ascii="Arial" w:hAnsi="Arial" w:cs="Arial"/>
                <w:sz w:val="16"/>
                <w:szCs w:val="16"/>
              </w:rPr>
            </w:pPr>
            <w:r w:rsidRPr="00437608">
              <w:rPr>
                <w:rFonts w:ascii="Arial" w:hAnsi="Arial" w:cs="Arial"/>
                <w:sz w:val="16"/>
                <w:szCs w:val="16"/>
              </w:rPr>
              <w:t>Material. Plástico.</w:t>
            </w:r>
          </w:p>
          <w:p w:rsidR="00437608" w:rsidRPr="00437608" w:rsidRDefault="00437608" w:rsidP="00437608">
            <w:pPr>
              <w:jc w:val="center"/>
              <w:rPr>
                <w:rFonts w:ascii="Arial" w:hAnsi="Arial" w:cs="Arial"/>
                <w:sz w:val="16"/>
                <w:szCs w:val="16"/>
              </w:rPr>
            </w:pPr>
            <w:r w:rsidRPr="00437608">
              <w:rPr>
                <w:rFonts w:ascii="Arial" w:hAnsi="Arial" w:cs="Arial"/>
                <w:sz w:val="16"/>
                <w:szCs w:val="16"/>
              </w:rPr>
              <w:lastRenderedPageBreak/>
              <w:t>Color de pluma. Blanca / Transparente.</w:t>
            </w:r>
          </w:p>
          <w:p w:rsidR="00437608" w:rsidRPr="00437608" w:rsidRDefault="00437608" w:rsidP="00437608">
            <w:pPr>
              <w:jc w:val="center"/>
              <w:rPr>
                <w:rFonts w:ascii="Arial" w:hAnsi="Arial" w:cs="Arial"/>
                <w:sz w:val="16"/>
                <w:szCs w:val="16"/>
              </w:rPr>
            </w:pPr>
            <w:r w:rsidRPr="00437608">
              <w:rPr>
                <w:rFonts w:ascii="Arial" w:hAnsi="Arial" w:cs="Arial"/>
                <w:sz w:val="16"/>
                <w:szCs w:val="16"/>
              </w:rPr>
              <w:t>Medida. 1.1 x 13.8 cm.</w:t>
            </w:r>
          </w:p>
          <w:p w:rsidR="00437608" w:rsidRPr="00437608" w:rsidRDefault="00437608" w:rsidP="00437608">
            <w:pPr>
              <w:jc w:val="center"/>
              <w:rPr>
                <w:rFonts w:ascii="Arial" w:hAnsi="Arial" w:cs="Arial"/>
                <w:sz w:val="16"/>
                <w:szCs w:val="16"/>
              </w:rPr>
            </w:pPr>
            <w:r w:rsidRPr="00437608">
              <w:rPr>
                <w:rFonts w:ascii="Arial" w:hAnsi="Arial" w:cs="Arial"/>
                <w:sz w:val="16"/>
                <w:szCs w:val="16"/>
              </w:rPr>
              <w:t>Tinta de la pluma. Negra.</w:t>
            </w:r>
          </w:p>
          <w:p w:rsidR="00F327CF" w:rsidRDefault="00437608" w:rsidP="00437608">
            <w:pPr>
              <w:jc w:val="center"/>
              <w:rPr>
                <w:rFonts w:ascii="Arial" w:hAnsi="Arial" w:cs="Arial"/>
                <w:sz w:val="16"/>
                <w:szCs w:val="16"/>
              </w:rPr>
            </w:pPr>
            <w:r w:rsidRPr="00437608">
              <w:rPr>
                <w:rFonts w:ascii="Arial" w:hAnsi="Arial" w:cs="Arial"/>
                <w:sz w:val="16"/>
                <w:szCs w:val="16"/>
              </w:rPr>
              <w:t>Impresión a una tinta.</w:t>
            </w:r>
          </w:p>
          <w:p w:rsidR="00437608" w:rsidRDefault="00437608" w:rsidP="0043760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8D1BB8">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437608" w:rsidP="00F327CF">
            <w:pPr>
              <w:jc w:val="center"/>
              <w:rPr>
                <w:rFonts w:ascii="Arial" w:hAnsi="Arial" w:cs="Arial"/>
                <w:sz w:val="16"/>
                <w:szCs w:val="16"/>
              </w:rPr>
            </w:pPr>
            <w:r w:rsidRPr="00437608">
              <w:rPr>
                <w:rFonts w:ascii="Arial" w:hAnsi="Arial" w:cs="Arial"/>
                <w:sz w:val="16"/>
                <w:szCs w:val="16"/>
              </w:rPr>
              <w:t>Tazas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608" w:rsidRDefault="00437608" w:rsidP="00437608">
            <w:pPr>
              <w:jc w:val="center"/>
              <w:rPr>
                <w:rFonts w:ascii="Arial" w:hAnsi="Arial" w:cs="Arial"/>
                <w:sz w:val="16"/>
                <w:szCs w:val="16"/>
              </w:rPr>
            </w:pPr>
          </w:p>
          <w:p w:rsidR="00437608" w:rsidRPr="00437608" w:rsidRDefault="00437608" w:rsidP="00437608">
            <w:pPr>
              <w:jc w:val="center"/>
              <w:rPr>
                <w:rFonts w:ascii="Arial" w:hAnsi="Arial" w:cs="Arial"/>
                <w:sz w:val="16"/>
                <w:szCs w:val="16"/>
              </w:rPr>
            </w:pPr>
            <w:r w:rsidRPr="00437608">
              <w:rPr>
                <w:rFonts w:ascii="Arial" w:hAnsi="Arial" w:cs="Arial"/>
                <w:sz w:val="16"/>
                <w:szCs w:val="16"/>
              </w:rPr>
              <w:t>Material. Cerámica.</w:t>
            </w:r>
          </w:p>
          <w:p w:rsidR="00437608" w:rsidRPr="00437608" w:rsidRDefault="00437608" w:rsidP="00437608">
            <w:pPr>
              <w:jc w:val="center"/>
              <w:rPr>
                <w:rFonts w:ascii="Arial" w:hAnsi="Arial" w:cs="Arial"/>
                <w:sz w:val="16"/>
                <w:szCs w:val="16"/>
              </w:rPr>
            </w:pPr>
            <w:r w:rsidRPr="00437608">
              <w:rPr>
                <w:rFonts w:ascii="Arial" w:hAnsi="Arial" w:cs="Arial"/>
                <w:sz w:val="16"/>
                <w:szCs w:val="16"/>
              </w:rPr>
              <w:t>Color. Blanca.</w:t>
            </w:r>
          </w:p>
          <w:p w:rsidR="00437608" w:rsidRPr="00437608" w:rsidRDefault="00437608" w:rsidP="00437608">
            <w:pPr>
              <w:jc w:val="center"/>
              <w:rPr>
                <w:rFonts w:ascii="Arial" w:hAnsi="Arial" w:cs="Arial"/>
                <w:sz w:val="16"/>
                <w:szCs w:val="16"/>
              </w:rPr>
            </w:pPr>
            <w:r w:rsidRPr="00437608">
              <w:rPr>
                <w:rFonts w:ascii="Arial" w:hAnsi="Arial" w:cs="Arial"/>
                <w:sz w:val="16"/>
                <w:szCs w:val="16"/>
              </w:rPr>
              <w:t>Medida 9.5 de alto x 8 de diámetro.</w:t>
            </w:r>
          </w:p>
          <w:p w:rsidR="00F327CF" w:rsidRDefault="00437608" w:rsidP="00437608">
            <w:pPr>
              <w:jc w:val="center"/>
              <w:rPr>
                <w:rFonts w:ascii="Arial" w:hAnsi="Arial" w:cs="Arial"/>
                <w:sz w:val="16"/>
                <w:szCs w:val="16"/>
              </w:rPr>
            </w:pPr>
            <w:r w:rsidRPr="00437608">
              <w:rPr>
                <w:rFonts w:ascii="Arial" w:hAnsi="Arial" w:cs="Arial"/>
                <w:sz w:val="16"/>
                <w:szCs w:val="16"/>
              </w:rPr>
              <w:t>Impresión sublimado a color.</w:t>
            </w:r>
          </w:p>
          <w:p w:rsidR="00437608" w:rsidRDefault="00437608" w:rsidP="0043760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8D1BB8">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437608" w:rsidP="00F327CF">
            <w:pPr>
              <w:jc w:val="center"/>
              <w:rPr>
                <w:rFonts w:ascii="Arial" w:hAnsi="Arial" w:cs="Arial"/>
                <w:sz w:val="16"/>
                <w:szCs w:val="16"/>
              </w:rPr>
            </w:pPr>
            <w:r w:rsidRPr="00437608">
              <w:rPr>
                <w:rFonts w:ascii="Arial" w:hAnsi="Arial" w:cs="Arial"/>
                <w:sz w:val="16"/>
                <w:szCs w:val="16"/>
              </w:rPr>
              <w:t>Termo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608" w:rsidRDefault="00437608" w:rsidP="00437608">
            <w:pPr>
              <w:jc w:val="center"/>
              <w:rPr>
                <w:rFonts w:ascii="Arial" w:hAnsi="Arial" w:cs="Arial"/>
                <w:sz w:val="16"/>
                <w:szCs w:val="16"/>
              </w:rPr>
            </w:pPr>
          </w:p>
          <w:p w:rsidR="00437608" w:rsidRPr="00437608" w:rsidRDefault="00437608" w:rsidP="00437608">
            <w:pPr>
              <w:jc w:val="center"/>
              <w:rPr>
                <w:rFonts w:ascii="Arial" w:hAnsi="Arial" w:cs="Arial"/>
                <w:sz w:val="16"/>
                <w:szCs w:val="16"/>
              </w:rPr>
            </w:pPr>
            <w:r w:rsidRPr="00437608">
              <w:rPr>
                <w:rFonts w:ascii="Arial" w:hAnsi="Arial" w:cs="Arial"/>
                <w:sz w:val="16"/>
                <w:szCs w:val="16"/>
              </w:rPr>
              <w:t>Material. PET.</w:t>
            </w:r>
          </w:p>
          <w:p w:rsidR="00437608" w:rsidRPr="00437608" w:rsidRDefault="00437608" w:rsidP="00437608">
            <w:pPr>
              <w:jc w:val="center"/>
              <w:rPr>
                <w:rFonts w:ascii="Arial" w:hAnsi="Arial" w:cs="Arial"/>
                <w:sz w:val="16"/>
                <w:szCs w:val="16"/>
              </w:rPr>
            </w:pPr>
            <w:r w:rsidRPr="00437608">
              <w:rPr>
                <w:rFonts w:ascii="Arial" w:hAnsi="Arial" w:cs="Arial"/>
                <w:sz w:val="16"/>
                <w:szCs w:val="16"/>
              </w:rPr>
              <w:t>Color. Blanco / Transparente.</w:t>
            </w:r>
          </w:p>
          <w:p w:rsidR="00437608" w:rsidRPr="00437608" w:rsidRDefault="00437608" w:rsidP="00437608">
            <w:pPr>
              <w:jc w:val="center"/>
              <w:rPr>
                <w:rFonts w:ascii="Arial" w:hAnsi="Arial" w:cs="Arial"/>
                <w:sz w:val="16"/>
                <w:szCs w:val="16"/>
              </w:rPr>
            </w:pPr>
            <w:r w:rsidRPr="00437608">
              <w:rPr>
                <w:rFonts w:ascii="Arial" w:hAnsi="Arial" w:cs="Arial"/>
                <w:sz w:val="16"/>
                <w:szCs w:val="16"/>
              </w:rPr>
              <w:t>Medida. 7.4 x 24.5 cm.</w:t>
            </w:r>
          </w:p>
          <w:p w:rsidR="00437608" w:rsidRPr="00437608" w:rsidRDefault="00437608" w:rsidP="00437608">
            <w:pPr>
              <w:jc w:val="center"/>
              <w:rPr>
                <w:rFonts w:ascii="Arial" w:hAnsi="Arial" w:cs="Arial"/>
                <w:sz w:val="16"/>
                <w:szCs w:val="16"/>
              </w:rPr>
            </w:pPr>
            <w:r w:rsidRPr="00437608">
              <w:rPr>
                <w:rFonts w:ascii="Arial" w:hAnsi="Arial" w:cs="Arial"/>
                <w:sz w:val="16"/>
                <w:szCs w:val="16"/>
              </w:rPr>
              <w:t>Capacidad. 850 ml.</w:t>
            </w:r>
          </w:p>
          <w:p w:rsidR="00F327CF" w:rsidRDefault="00437608" w:rsidP="00437608">
            <w:pPr>
              <w:jc w:val="center"/>
              <w:rPr>
                <w:rFonts w:ascii="Arial" w:hAnsi="Arial" w:cs="Arial"/>
                <w:sz w:val="16"/>
                <w:szCs w:val="16"/>
              </w:rPr>
            </w:pPr>
            <w:r w:rsidRPr="00437608">
              <w:rPr>
                <w:rFonts w:ascii="Arial" w:hAnsi="Arial" w:cs="Arial"/>
                <w:sz w:val="16"/>
                <w:szCs w:val="16"/>
              </w:rPr>
              <w:t>Impresión a una tinta.</w:t>
            </w:r>
          </w:p>
          <w:p w:rsidR="00437608" w:rsidRDefault="00437608" w:rsidP="0043760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F327CF" w:rsidRPr="003D387F" w:rsidTr="008D1BB8">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F327CF" w:rsidP="00F327CF">
            <w:pPr>
              <w:jc w:val="center"/>
              <w:rPr>
                <w:rFonts w:ascii="Arial" w:hAnsi="Arial" w:cs="Arial"/>
                <w:sz w:val="16"/>
                <w:szCs w:val="16"/>
              </w:rPr>
            </w:pPr>
            <w:r>
              <w:rPr>
                <w:rFonts w:ascii="Arial" w:hAnsi="Arial" w:cs="Arial"/>
                <w:sz w:val="16"/>
                <w:szCs w:val="16"/>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27CF" w:rsidRDefault="00437608" w:rsidP="00F327CF">
            <w:pPr>
              <w:jc w:val="center"/>
              <w:rPr>
                <w:rFonts w:ascii="Arial" w:hAnsi="Arial" w:cs="Arial"/>
                <w:sz w:val="16"/>
                <w:szCs w:val="16"/>
              </w:rPr>
            </w:pPr>
            <w:r w:rsidRPr="00437608">
              <w:rPr>
                <w:rFonts w:ascii="Arial" w:hAnsi="Arial" w:cs="Arial"/>
                <w:sz w:val="16"/>
                <w:szCs w:val="16"/>
              </w:rPr>
              <w:t>Yoyo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608" w:rsidRDefault="00437608" w:rsidP="00437608">
            <w:pPr>
              <w:jc w:val="center"/>
              <w:rPr>
                <w:rFonts w:ascii="Arial" w:hAnsi="Arial" w:cs="Arial"/>
                <w:sz w:val="16"/>
                <w:szCs w:val="16"/>
              </w:rPr>
            </w:pPr>
          </w:p>
          <w:p w:rsidR="00437608" w:rsidRPr="00437608" w:rsidRDefault="00437608" w:rsidP="00437608">
            <w:pPr>
              <w:jc w:val="center"/>
              <w:rPr>
                <w:rFonts w:ascii="Arial" w:hAnsi="Arial" w:cs="Arial"/>
                <w:sz w:val="16"/>
                <w:szCs w:val="16"/>
              </w:rPr>
            </w:pPr>
            <w:r w:rsidRPr="00437608">
              <w:rPr>
                <w:rFonts w:ascii="Arial" w:hAnsi="Arial" w:cs="Arial"/>
                <w:sz w:val="16"/>
                <w:szCs w:val="16"/>
              </w:rPr>
              <w:t>Material. Plástico.</w:t>
            </w:r>
          </w:p>
          <w:p w:rsidR="00437608" w:rsidRPr="00437608" w:rsidRDefault="00437608" w:rsidP="00437608">
            <w:pPr>
              <w:jc w:val="center"/>
              <w:rPr>
                <w:rFonts w:ascii="Arial" w:hAnsi="Arial" w:cs="Arial"/>
                <w:sz w:val="16"/>
                <w:szCs w:val="16"/>
              </w:rPr>
            </w:pPr>
            <w:r w:rsidRPr="00437608">
              <w:rPr>
                <w:rFonts w:ascii="Arial" w:hAnsi="Arial" w:cs="Arial"/>
                <w:sz w:val="16"/>
                <w:szCs w:val="16"/>
              </w:rPr>
              <w:t>Color. Blanco / Transparente.</w:t>
            </w:r>
          </w:p>
          <w:p w:rsidR="00437608" w:rsidRPr="00437608" w:rsidRDefault="00437608" w:rsidP="00437608">
            <w:pPr>
              <w:jc w:val="center"/>
              <w:rPr>
                <w:rFonts w:ascii="Arial" w:hAnsi="Arial" w:cs="Arial"/>
                <w:sz w:val="16"/>
                <w:szCs w:val="16"/>
              </w:rPr>
            </w:pPr>
            <w:r w:rsidRPr="00437608">
              <w:rPr>
                <w:rFonts w:ascii="Arial" w:hAnsi="Arial" w:cs="Arial"/>
                <w:sz w:val="16"/>
                <w:szCs w:val="16"/>
              </w:rPr>
              <w:t>Medida. 5 cm. de diámetro</w:t>
            </w:r>
          </w:p>
          <w:p w:rsidR="00F327CF" w:rsidRDefault="00437608" w:rsidP="00437608">
            <w:pPr>
              <w:jc w:val="center"/>
              <w:rPr>
                <w:rFonts w:ascii="Arial" w:hAnsi="Arial" w:cs="Arial"/>
                <w:sz w:val="16"/>
                <w:szCs w:val="16"/>
              </w:rPr>
            </w:pPr>
            <w:r w:rsidRPr="00437608">
              <w:rPr>
                <w:rFonts w:ascii="Arial" w:hAnsi="Arial" w:cs="Arial"/>
                <w:sz w:val="16"/>
                <w:szCs w:val="16"/>
              </w:rPr>
              <w:t>Impresión a una tinta.</w:t>
            </w:r>
          </w:p>
          <w:p w:rsidR="00437608" w:rsidRDefault="00437608" w:rsidP="00437608">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327CF" w:rsidRPr="00285054" w:rsidRDefault="00F327CF" w:rsidP="00F327CF">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327CF" w:rsidRPr="00285054" w:rsidRDefault="00F327CF" w:rsidP="00F327CF">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tcBorders>
              <w:top w:val="single" w:sz="4" w:space="0" w:color="auto"/>
            </w:tcBorders>
            <w:vAlign w:val="center"/>
          </w:tcPr>
          <w:p w:rsidR="00C84D30" w:rsidRPr="00285054" w:rsidRDefault="00C84D30" w:rsidP="003973E2">
            <w:pPr>
              <w:jc w:val="center"/>
              <w:rPr>
                <w:rFonts w:ascii="Arial" w:hAnsi="Arial" w:cs="Arial"/>
                <w:color w:val="000000"/>
                <w:sz w:val="14"/>
                <w:szCs w:val="14"/>
                <w:lang w:eastAsia="es-MX"/>
              </w:rPr>
            </w:pPr>
          </w:p>
        </w:tc>
        <w:tc>
          <w:tcPr>
            <w:tcW w:w="1701" w:type="dxa"/>
            <w:tcBorders>
              <w:top w:val="single" w:sz="4" w:space="0" w:color="auto"/>
            </w:tcBorders>
            <w:vAlign w:val="center"/>
          </w:tcPr>
          <w:p w:rsidR="00C84D30" w:rsidRPr="00285054" w:rsidRDefault="00C84D30" w:rsidP="003973E2">
            <w:pPr>
              <w:jc w:val="center"/>
              <w:rPr>
                <w:rFonts w:ascii="Arial" w:hAnsi="Arial" w:cs="Arial"/>
                <w:sz w:val="14"/>
                <w:szCs w:val="14"/>
              </w:rPr>
            </w:pPr>
          </w:p>
        </w:tc>
        <w:tc>
          <w:tcPr>
            <w:tcW w:w="4820" w:type="dxa"/>
            <w:gridSpan w:val="2"/>
            <w:tcBorders>
              <w:top w:val="single" w:sz="4" w:space="0" w:color="auto"/>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1D1182" w:rsidRPr="003D387F" w:rsidTr="00280F04">
        <w:tblPrEx>
          <w:tblCellMar>
            <w:left w:w="30" w:type="dxa"/>
            <w:right w:w="30" w:type="dxa"/>
          </w:tblCellMar>
        </w:tblPrEx>
        <w:trPr>
          <w:cantSplit/>
          <w:trHeight w:val="433"/>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CANTIDAD CON LETRA</w:t>
            </w:r>
          </w:p>
        </w:tc>
        <w:tc>
          <w:tcPr>
            <w:tcW w:w="5670" w:type="dxa"/>
            <w:gridSpan w:val="4"/>
          </w:tcPr>
          <w:p w:rsidR="001D1182" w:rsidRPr="003D387F" w:rsidRDefault="001D1182" w:rsidP="003973E2">
            <w:pPr>
              <w:jc w:val="both"/>
              <w:rPr>
                <w:rFonts w:ascii="Arial" w:hAnsi="Arial" w:cs="Arial"/>
                <w:snapToGrid w:val="0"/>
                <w:sz w:val="13"/>
                <w:szCs w:val="13"/>
              </w:rPr>
            </w:pPr>
          </w:p>
        </w:tc>
      </w:tr>
      <w:tr w:rsidR="001D1182" w:rsidRPr="003D387F" w:rsidTr="00280F04">
        <w:tblPrEx>
          <w:tblCellMar>
            <w:left w:w="30" w:type="dxa"/>
            <w:right w:w="30" w:type="dxa"/>
          </w:tblCellMar>
        </w:tblPrEx>
        <w:trPr>
          <w:cantSplit/>
          <w:trHeight w:val="416"/>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VIGENCIA DE LA COTIZACIÓN</w:t>
            </w:r>
          </w:p>
        </w:tc>
        <w:tc>
          <w:tcPr>
            <w:tcW w:w="5670" w:type="dxa"/>
            <w:gridSpan w:val="4"/>
          </w:tcPr>
          <w:p w:rsidR="001D1182" w:rsidRPr="003D387F" w:rsidRDefault="001D1182" w:rsidP="003973E2">
            <w:pPr>
              <w:jc w:val="both"/>
              <w:rPr>
                <w:rFonts w:ascii="Arial" w:hAnsi="Arial" w:cs="Arial"/>
                <w:snapToGrid w:val="0"/>
                <w:sz w:val="13"/>
                <w:szCs w:val="13"/>
              </w:rPr>
            </w:pPr>
          </w:p>
          <w:p w:rsidR="001D1182" w:rsidRPr="003D387F" w:rsidRDefault="00280F04" w:rsidP="003973E2">
            <w:pPr>
              <w:jc w:val="both"/>
              <w:rPr>
                <w:rFonts w:ascii="Arial" w:hAnsi="Arial" w:cs="Arial"/>
                <w:snapToGrid w:val="0"/>
                <w:sz w:val="13"/>
                <w:szCs w:val="13"/>
              </w:rPr>
            </w:pPr>
            <w:r>
              <w:rPr>
                <w:rFonts w:ascii="Arial" w:hAnsi="Arial" w:cs="Arial"/>
                <w:snapToGrid w:val="0"/>
                <w:sz w:val="13"/>
                <w:szCs w:val="13"/>
              </w:rPr>
              <w:t>M</w:t>
            </w:r>
            <w:r w:rsidR="001D1182" w:rsidRPr="003D387F">
              <w:rPr>
                <w:rFonts w:ascii="Arial" w:hAnsi="Arial" w:cs="Arial"/>
                <w:snapToGrid w:val="0"/>
                <w:sz w:val="13"/>
                <w:szCs w:val="13"/>
              </w:rPr>
              <w:t>ínimo 30 días naturales</w:t>
            </w:r>
          </w:p>
        </w:tc>
      </w:tr>
    </w:tbl>
    <w:p w:rsidR="00280F04" w:rsidRDefault="00280F04" w:rsidP="003973E2">
      <w:pPr>
        <w:jc w:val="both"/>
        <w:rPr>
          <w:rFonts w:ascii="Arial" w:hAnsi="Arial" w:cs="Arial"/>
          <w:b/>
          <w:sz w:val="20"/>
          <w:szCs w:val="18"/>
        </w:rPr>
      </w:pPr>
      <w:r w:rsidRPr="003D387F">
        <w:rPr>
          <w:rFonts w:ascii="Arial" w:hAnsi="Arial" w:cs="Arial"/>
          <w:sz w:val="13"/>
          <w:szCs w:val="13"/>
          <w:lang w:val="es-MX"/>
        </w:rPr>
        <w:t>*Los precios cotizados incluyen todos los costos involucrados.</w:t>
      </w:r>
    </w:p>
    <w:p w:rsidR="0085026C" w:rsidRDefault="0085026C" w:rsidP="003973E2">
      <w:pPr>
        <w:jc w:val="both"/>
        <w:rPr>
          <w:rFonts w:ascii="Arial" w:hAnsi="Arial" w:cs="Arial"/>
          <w:b/>
          <w:sz w:val="20"/>
          <w:szCs w:val="18"/>
        </w:rPr>
      </w:pPr>
    </w:p>
    <w:p w:rsidR="008D1BB8" w:rsidRPr="003A36FC" w:rsidRDefault="008D1BB8" w:rsidP="003973E2">
      <w:pPr>
        <w:jc w:val="both"/>
        <w:rPr>
          <w:rFonts w:ascii="Arial" w:hAnsi="Arial" w:cs="Arial"/>
          <w:b/>
          <w:sz w:val="20"/>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125517" w:rsidRPr="003A36FC" w:rsidRDefault="00125517" w:rsidP="003973E2">
      <w:pPr>
        <w:jc w:val="center"/>
        <w:rPr>
          <w:rFonts w:ascii="Arial" w:hAnsi="Arial" w:cs="Arial"/>
          <w:b/>
          <w:sz w:val="22"/>
          <w:szCs w:val="20"/>
          <w:lang w:val="es-MX"/>
        </w:rPr>
      </w:pPr>
    </w:p>
    <w:p w:rsidR="00663FA3" w:rsidRDefault="00663FA3" w:rsidP="003973E2">
      <w:pPr>
        <w:jc w:val="center"/>
        <w:rPr>
          <w:rFonts w:ascii="Arial" w:hAnsi="Arial" w:cs="Arial"/>
          <w:b/>
          <w:sz w:val="22"/>
          <w:szCs w:val="20"/>
          <w:lang w:val="es-MX"/>
        </w:rPr>
      </w:pPr>
    </w:p>
    <w:p w:rsidR="008D1BB8" w:rsidRDefault="008D1BB8" w:rsidP="003973E2">
      <w:pPr>
        <w:jc w:val="center"/>
        <w:rPr>
          <w:rFonts w:ascii="Arial" w:hAnsi="Arial" w:cs="Arial"/>
          <w:b/>
          <w:sz w:val="22"/>
          <w:szCs w:val="20"/>
          <w:lang w:val="es-MX"/>
        </w:rPr>
      </w:pP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3A36FC" w:rsidTr="00280F04">
        <w:tc>
          <w:tcPr>
            <w:tcW w:w="6237"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125517" w:rsidRDefault="00125517"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437608" w:rsidRDefault="0043760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285054">
        <w:rPr>
          <w:rFonts w:ascii="Arial" w:hAnsi="Arial" w:cs="Arial"/>
          <w:b/>
          <w:sz w:val="20"/>
          <w:szCs w:val="18"/>
          <w:lang w:val="es-MX"/>
        </w:rPr>
        <w:t>CITACIÓN PÚBLICA LOCAL LPLSCC-2</w:t>
      </w:r>
      <w:r w:rsidR="00437608">
        <w:rPr>
          <w:rFonts w:ascii="Arial" w:hAnsi="Arial" w:cs="Arial"/>
          <w:b/>
          <w:sz w:val="20"/>
          <w:szCs w:val="18"/>
          <w:lang w:val="es-MX"/>
        </w:rPr>
        <w:t>8</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LPLSCC-2</w:t>
      </w:r>
      <w:r w:rsidR="00437608">
        <w:rPr>
          <w:rFonts w:ascii="Arial" w:hAnsi="Arial" w:cs="Arial"/>
          <w:b/>
          <w:sz w:val="20"/>
          <w:szCs w:val="18"/>
          <w:lang w:val="es-MX"/>
        </w:rPr>
        <w:t>8</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proofErr w:type="gramStart"/>
            <w:r w:rsidRPr="00FF60C7">
              <w:rPr>
                <w:rFonts w:ascii="Arial" w:hAnsi="Arial" w:cs="Arial"/>
                <w:b/>
                <w:bCs/>
                <w:i/>
                <w:iCs/>
                <w:sz w:val="16"/>
                <w:szCs w:val="16"/>
                <w:u w:val="single"/>
              </w:rPr>
              <w:t>Únicamente  para</w:t>
            </w:r>
            <w:proofErr w:type="gramEnd"/>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LPLSCC-2</w:t>
      </w:r>
      <w:r w:rsidR="00437608">
        <w:rPr>
          <w:rFonts w:ascii="Arial" w:hAnsi="Arial" w:cs="Arial"/>
          <w:b/>
          <w:sz w:val="22"/>
          <w:szCs w:val="22"/>
        </w:rPr>
        <w:t>8</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sidR="00437608">
        <w:rPr>
          <w:rFonts w:ascii="Arial" w:hAnsi="Arial" w:cs="Arial"/>
          <w:b/>
          <w:sz w:val="22"/>
          <w:szCs w:val="22"/>
        </w:rPr>
        <w:t>8</w:t>
      </w:r>
      <w:r w:rsidRPr="00220D54">
        <w:rPr>
          <w:rFonts w:ascii="Arial" w:hAnsi="Arial" w:cs="Arial"/>
          <w:b/>
          <w:sz w:val="22"/>
          <w:szCs w:val="22"/>
        </w:rPr>
        <w:t>/2017</w:t>
      </w:r>
      <w:r w:rsidR="00FC30E5">
        <w:rPr>
          <w:rFonts w:ascii="Arial" w:hAnsi="Arial" w:cs="Arial"/>
          <w:sz w:val="22"/>
          <w:szCs w:val="22"/>
        </w:rPr>
        <w:t xml:space="preserve"> para la</w:t>
      </w:r>
      <w:r w:rsidR="001B12AB">
        <w:rPr>
          <w:rFonts w:ascii="Arial" w:hAnsi="Arial" w:cs="Arial"/>
          <w:sz w:val="22"/>
          <w:szCs w:val="22"/>
        </w:rPr>
        <w:t xml:space="preserve"> contratación del servicio</w:t>
      </w:r>
      <w:r w:rsidR="00FC30E5">
        <w:rPr>
          <w:rFonts w:ascii="Arial" w:hAnsi="Arial" w:cs="Arial"/>
          <w:sz w:val="22"/>
          <w:szCs w:val="22"/>
        </w:rPr>
        <w:t xml:space="preserve"> de</w:t>
      </w:r>
      <w:r w:rsidRPr="00220D54">
        <w:rPr>
          <w:rFonts w:ascii="Arial" w:hAnsi="Arial" w:cs="Arial"/>
          <w:sz w:val="22"/>
          <w:szCs w:val="22"/>
        </w:rPr>
        <w:t xml:space="preserve"> </w:t>
      </w:r>
      <w:r w:rsidRPr="00220D54">
        <w:rPr>
          <w:rFonts w:ascii="Arial" w:hAnsi="Arial" w:cs="Arial"/>
          <w:sz w:val="22"/>
          <w:szCs w:val="22"/>
          <w:lang w:val="es-MX"/>
        </w:rPr>
        <w:t>“</w:t>
      </w:r>
      <w:r w:rsidR="001B12AB">
        <w:rPr>
          <w:rFonts w:ascii="Arial" w:hAnsi="Arial" w:cs="Arial"/>
          <w:sz w:val="22"/>
          <w:szCs w:val="22"/>
          <w:lang w:val="es-MX"/>
        </w:rPr>
        <w:t>Impresión y suministro de a</w:t>
      </w:r>
      <w:r w:rsidR="00FC30E5" w:rsidRPr="00FC30E5">
        <w:rPr>
          <w:rFonts w:ascii="Arial" w:hAnsi="Arial" w:cs="Arial"/>
          <w:sz w:val="22"/>
          <w:szCs w:val="22"/>
          <w:lang w:val="es-MX"/>
        </w:rPr>
        <w:t xml:space="preserve">rtículos promocionales para 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LPLSCC-2</w:t>
      </w:r>
      <w:r w:rsidR="00437608">
        <w:rPr>
          <w:rFonts w:ascii="Arial" w:hAnsi="Arial" w:cs="Arial"/>
          <w:b/>
          <w:sz w:val="22"/>
          <w:szCs w:val="22"/>
        </w:rPr>
        <w:t>8</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-2</w:t>
      </w:r>
      <w:r w:rsidR="00437608">
        <w:rPr>
          <w:rFonts w:ascii="Arial" w:hAnsi="Arial" w:cs="Arial"/>
          <w:b/>
          <w:sz w:val="22"/>
          <w:szCs w:val="22"/>
        </w:rPr>
        <w:t>8</w:t>
      </w:r>
      <w:r w:rsidRPr="00220D54">
        <w:rPr>
          <w:rFonts w:ascii="Arial" w:hAnsi="Arial" w:cs="Arial"/>
          <w:b/>
          <w:sz w:val="22"/>
          <w:szCs w:val="22"/>
        </w:rPr>
        <w:t>/2017</w:t>
      </w:r>
      <w:r w:rsidRPr="00220D54">
        <w:rPr>
          <w:rFonts w:ascii="Arial" w:hAnsi="Arial" w:cs="Arial"/>
          <w:sz w:val="22"/>
          <w:szCs w:val="22"/>
        </w:rPr>
        <w:t xml:space="preserve"> para la</w:t>
      </w:r>
      <w:r w:rsidR="00FC30E5">
        <w:rPr>
          <w:rFonts w:ascii="Arial" w:hAnsi="Arial" w:cs="Arial"/>
          <w:sz w:val="22"/>
          <w:szCs w:val="22"/>
        </w:rPr>
        <w:t xml:space="preserve"> </w:t>
      </w:r>
      <w:r w:rsidR="001B12AB">
        <w:rPr>
          <w:rFonts w:ascii="Arial" w:hAnsi="Arial" w:cs="Arial"/>
          <w:sz w:val="22"/>
          <w:szCs w:val="22"/>
        </w:rPr>
        <w:t>contratación del servicio</w:t>
      </w:r>
      <w:r w:rsidR="00FC30E5">
        <w:rPr>
          <w:rFonts w:ascii="Arial" w:hAnsi="Arial" w:cs="Arial"/>
          <w:sz w:val="22"/>
          <w:szCs w:val="22"/>
        </w:rPr>
        <w:t xml:space="preserve"> de</w:t>
      </w:r>
      <w:r w:rsidRPr="00220D54">
        <w:rPr>
          <w:rFonts w:ascii="Arial" w:hAnsi="Arial" w:cs="Arial"/>
          <w:sz w:val="22"/>
          <w:szCs w:val="22"/>
        </w:rPr>
        <w:t xml:space="preserve"> </w:t>
      </w:r>
      <w:r w:rsidR="00171108" w:rsidRPr="00220D54">
        <w:rPr>
          <w:rFonts w:ascii="Arial" w:hAnsi="Arial" w:cs="Arial"/>
          <w:sz w:val="22"/>
          <w:szCs w:val="22"/>
          <w:lang w:val="es-MX"/>
        </w:rPr>
        <w:t>“</w:t>
      </w:r>
      <w:r w:rsidR="001B12AB">
        <w:rPr>
          <w:rFonts w:ascii="Arial" w:hAnsi="Arial" w:cs="Arial"/>
          <w:sz w:val="22"/>
          <w:szCs w:val="22"/>
          <w:lang w:val="es-MX"/>
        </w:rPr>
        <w:t>Impresión y suministro de a</w:t>
      </w:r>
      <w:r w:rsidR="00FC30E5" w:rsidRPr="00FC30E5">
        <w:rPr>
          <w:rFonts w:ascii="Arial" w:hAnsi="Arial" w:cs="Arial"/>
          <w:sz w:val="22"/>
          <w:szCs w:val="22"/>
          <w:lang w:val="es-MX"/>
        </w:rPr>
        <w:t xml:space="preserve">rtículos promocionales 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LPLSCC-2</w:t>
      </w:r>
      <w:r w:rsidR="00437608">
        <w:rPr>
          <w:rFonts w:ascii="Arial" w:hAnsi="Arial" w:cs="Arial"/>
          <w:b/>
          <w:sz w:val="22"/>
          <w:szCs w:val="22"/>
        </w:rPr>
        <w:t>8</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-2</w:t>
      </w:r>
      <w:r w:rsidR="00437608">
        <w:rPr>
          <w:rFonts w:ascii="Arial" w:hAnsi="Arial" w:cs="Arial"/>
          <w:b/>
          <w:sz w:val="22"/>
          <w:szCs w:val="22"/>
        </w:rPr>
        <w:t>8</w:t>
      </w:r>
      <w:r w:rsidRPr="00220D54">
        <w:rPr>
          <w:rFonts w:ascii="Arial" w:hAnsi="Arial" w:cs="Arial"/>
          <w:b/>
          <w:sz w:val="22"/>
          <w:szCs w:val="22"/>
        </w:rPr>
        <w:t>/2017</w:t>
      </w:r>
      <w:r w:rsidRPr="00220D54">
        <w:rPr>
          <w:rFonts w:ascii="Arial" w:hAnsi="Arial" w:cs="Arial"/>
          <w:sz w:val="22"/>
          <w:szCs w:val="22"/>
        </w:rPr>
        <w:t xml:space="preserve"> </w:t>
      </w:r>
      <w:r w:rsidR="00FC30E5" w:rsidRPr="00FC30E5">
        <w:rPr>
          <w:rFonts w:ascii="Arial" w:hAnsi="Arial" w:cs="Arial"/>
          <w:sz w:val="22"/>
          <w:szCs w:val="22"/>
        </w:rPr>
        <w:t xml:space="preserve">para la </w:t>
      </w:r>
      <w:r w:rsidR="001B12AB">
        <w:rPr>
          <w:rFonts w:ascii="Arial" w:hAnsi="Arial" w:cs="Arial"/>
          <w:sz w:val="22"/>
          <w:szCs w:val="22"/>
        </w:rPr>
        <w:t>contratación del servicio</w:t>
      </w:r>
      <w:r w:rsidR="00FC30E5" w:rsidRPr="00FC30E5">
        <w:rPr>
          <w:rFonts w:ascii="Arial" w:hAnsi="Arial" w:cs="Arial"/>
          <w:sz w:val="22"/>
          <w:szCs w:val="22"/>
        </w:rPr>
        <w:t xml:space="preserve"> de “</w:t>
      </w:r>
      <w:r w:rsidR="001B12AB">
        <w:rPr>
          <w:rFonts w:ascii="Arial" w:hAnsi="Arial" w:cs="Arial"/>
          <w:sz w:val="22"/>
          <w:szCs w:val="22"/>
        </w:rPr>
        <w:t>Impresión y suministro a</w:t>
      </w:r>
      <w:r w:rsidR="00FC30E5" w:rsidRPr="00FC30E5">
        <w:rPr>
          <w:rFonts w:ascii="Arial" w:hAnsi="Arial" w:cs="Arial"/>
          <w:sz w:val="22"/>
          <w:szCs w:val="22"/>
        </w:rPr>
        <w:t xml:space="preserve">rtículos promocionales para 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3A3" w:rsidRDefault="003813A3">
      <w:r>
        <w:separator/>
      </w:r>
    </w:p>
  </w:endnote>
  <w:endnote w:type="continuationSeparator" w:id="0">
    <w:p w:rsidR="003813A3" w:rsidRDefault="0038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A3" w:rsidRPr="00683981" w:rsidRDefault="001731B8" w:rsidP="00683981">
    <w:pPr>
      <w:jc w:val="right"/>
      <w:rPr>
        <w:sz w:val="18"/>
      </w:rPr>
    </w:pPr>
    <w:sdt>
      <w:sdtPr>
        <w:rPr>
          <w:sz w:val="18"/>
        </w:rPr>
        <w:id w:val="250395305"/>
        <w:docPartObj>
          <w:docPartGallery w:val="Page Numbers (Top of Page)"/>
          <w:docPartUnique/>
        </w:docPartObj>
      </w:sdtPr>
      <w:sdtEndPr/>
      <w:sdtContent>
        <w:r w:rsidR="003813A3" w:rsidRPr="00683981">
          <w:rPr>
            <w:sz w:val="18"/>
          </w:rPr>
          <w:t xml:space="preserve">Página </w:t>
        </w:r>
        <w:r w:rsidR="003813A3" w:rsidRPr="00683981">
          <w:rPr>
            <w:sz w:val="18"/>
          </w:rPr>
          <w:fldChar w:fldCharType="begin"/>
        </w:r>
        <w:r w:rsidR="003813A3" w:rsidRPr="00683981">
          <w:rPr>
            <w:sz w:val="18"/>
          </w:rPr>
          <w:instrText xml:space="preserve"> PAGE </w:instrText>
        </w:r>
        <w:r w:rsidR="003813A3" w:rsidRPr="00683981">
          <w:rPr>
            <w:sz w:val="18"/>
          </w:rPr>
          <w:fldChar w:fldCharType="separate"/>
        </w:r>
        <w:r w:rsidR="003813A3">
          <w:rPr>
            <w:noProof/>
            <w:sz w:val="18"/>
          </w:rPr>
          <w:t>1</w:t>
        </w:r>
        <w:r w:rsidR="003813A3" w:rsidRPr="00683981">
          <w:rPr>
            <w:sz w:val="18"/>
          </w:rPr>
          <w:fldChar w:fldCharType="end"/>
        </w:r>
        <w:r w:rsidR="003813A3" w:rsidRPr="00683981">
          <w:rPr>
            <w:sz w:val="18"/>
          </w:rPr>
          <w:t xml:space="preserve"> de </w:t>
        </w:r>
        <w:r w:rsidR="003813A3" w:rsidRPr="00683981">
          <w:rPr>
            <w:sz w:val="18"/>
          </w:rPr>
          <w:fldChar w:fldCharType="begin"/>
        </w:r>
        <w:r w:rsidR="003813A3" w:rsidRPr="00683981">
          <w:rPr>
            <w:sz w:val="18"/>
          </w:rPr>
          <w:instrText xml:space="preserve"> NUMPAGES  </w:instrText>
        </w:r>
        <w:r w:rsidR="003813A3" w:rsidRPr="00683981">
          <w:rPr>
            <w:sz w:val="18"/>
          </w:rPr>
          <w:fldChar w:fldCharType="separate"/>
        </w:r>
        <w:r w:rsidR="003813A3">
          <w:rPr>
            <w:noProof/>
            <w:sz w:val="18"/>
          </w:rPr>
          <w:t>13</w:t>
        </w:r>
        <w:r w:rsidR="003813A3" w:rsidRPr="00683981">
          <w:rPr>
            <w:sz w:val="18"/>
          </w:rPr>
          <w:fldChar w:fldCharType="end"/>
        </w:r>
      </w:sdtContent>
    </w:sdt>
  </w:p>
  <w:p w:rsidR="003813A3" w:rsidRPr="001A0749" w:rsidRDefault="003813A3">
    <w:pPr>
      <w:pStyle w:val="Piedepgina"/>
      <w:jc w:val="right"/>
      <w:rPr>
        <w:rFonts w:ascii="Cambria" w:hAnsi="Cambria"/>
        <w:sz w:val="16"/>
        <w:szCs w:val="16"/>
      </w:rPr>
    </w:pPr>
  </w:p>
  <w:p w:rsidR="003813A3" w:rsidRDefault="003813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3A3" w:rsidRDefault="003813A3">
      <w:r>
        <w:separator/>
      </w:r>
    </w:p>
  </w:footnote>
  <w:footnote w:type="continuationSeparator" w:id="0">
    <w:p w:rsidR="003813A3" w:rsidRDefault="0038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A3" w:rsidRDefault="003813A3">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3813A3" w:rsidRDefault="003813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
  </w:num>
  <w:num w:numId="5">
    <w:abstractNumId w:val="27"/>
  </w:num>
  <w:num w:numId="6">
    <w:abstractNumId w:val="13"/>
  </w:num>
  <w:num w:numId="7">
    <w:abstractNumId w:val="7"/>
  </w:num>
  <w:num w:numId="8">
    <w:abstractNumId w:val="29"/>
  </w:num>
  <w:num w:numId="9">
    <w:abstractNumId w:val="22"/>
  </w:num>
  <w:num w:numId="10">
    <w:abstractNumId w:val="11"/>
  </w:num>
  <w:num w:numId="11">
    <w:abstractNumId w:val="8"/>
  </w:num>
  <w:num w:numId="12">
    <w:abstractNumId w:val="26"/>
  </w:num>
  <w:num w:numId="13">
    <w:abstractNumId w:val="10"/>
  </w:num>
  <w:num w:numId="14">
    <w:abstractNumId w:val="14"/>
  </w:num>
  <w:num w:numId="15">
    <w:abstractNumId w:val="9"/>
  </w:num>
  <w:num w:numId="16">
    <w:abstractNumId w:val="12"/>
  </w:num>
  <w:num w:numId="17">
    <w:abstractNumId w:val="5"/>
  </w:num>
  <w:num w:numId="18">
    <w:abstractNumId w:val="2"/>
  </w:num>
  <w:num w:numId="19">
    <w:abstractNumId w:val="18"/>
  </w:num>
  <w:num w:numId="20">
    <w:abstractNumId w:val="19"/>
  </w:num>
  <w:num w:numId="21">
    <w:abstractNumId w:val="4"/>
  </w:num>
  <w:num w:numId="22">
    <w:abstractNumId w:val="17"/>
  </w:num>
  <w:num w:numId="23">
    <w:abstractNumId w:val="21"/>
  </w:num>
  <w:num w:numId="24">
    <w:abstractNumId w:val="20"/>
  </w:num>
  <w:num w:numId="25">
    <w:abstractNumId w:val="23"/>
  </w:num>
  <w:num w:numId="26">
    <w:abstractNumId w:val="0"/>
  </w:num>
  <w:num w:numId="27">
    <w:abstractNumId w:val="15"/>
  </w:num>
  <w:num w:numId="28">
    <w:abstractNumId w:val="24"/>
  </w:num>
  <w:num w:numId="29">
    <w:abstractNumId w:val="6"/>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17903"/>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460D"/>
    <w:rsid w:val="00865C2C"/>
    <w:rsid w:val="008671B7"/>
    <w:rsid w:val="0087530B"/>
    <w:rsid w:val="008800A4"/>
    <w:rsid w:val="008A3CF3"/>
    <w:rsid w:val="008B09A3"/>
    <w:rsid w:val="008B4B58"/>
    <w:rsid w:val="008B5292"/>
    <w:rsid w:val="008C0B52"/>
    <w:rsid w:val="008C3002"/>
    <w:rsid w:val="008C3048"/>
    <w:rsid w:val="008D1BB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1150"/>
    <w:rsid w:val="009C2161"/>
    <w:rsid w:val="009C3216"/>
    <w:rsid w:val="009C4AC0"/>
    <w:rsid w:val="009C6C1C"/>
    <w:rsid w:val="009D131D"/>
    <w:rsid w:val="009D185E"/>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7C1A"/>
    <w:rsid w:val="00AF0B3A"/>
    <w:rsid w:val="00AF5200"/>
    <w:rsid w:val="00AF5952"/>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51318"/>
    <w:rsid w:val="00D521E3"/>
    <w:rsid w:val="00D57D95"/>
    <w:rsid w:val="00D60D56"/>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CD6"/>
    <w:rsid w:val="00EF31D8"/>
    <w:rsid w:val="00EF67F6"/>
    <w:rsid w:val="00F01004"/>
    <w:rsid w:val="00F108C1"/>
    <w:rsid w:val="00F1500C"/>
    <w:rsid w:val="00F2035F"/>
    <w:rsid w:val="00F23670"/>
    <w:rsid w:val="00F31FFE"/>
    <w:rsid w:val="00F327CF"/>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E38F-0BAF-462A-9F0D-AA54C165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1286</Words>
  <Characters>8036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9304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2017-10-24T21:00:00Z</cp:lastPrinted>
  <dcterms:created xsi:type="dcterms:W3CDTF">2017-10-24T23:16:00Z</dcterms:created>
  <dcterms:modified xsi:type="dcterms:W3CDTF">2017-10-24T23:18:00Z</dcterms:modified>
</cp:coreProperties>
</file>