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1ED" w:rsidRDefault="00DA31ED" w:rsidP="00246B11">
      <w:pPr>
        <w:rPr>
          <w:rFonts w:ascii="Arial" w:hAnsi="Arial" w:cs="Arial"/>
          <w:b/>
          <w:sz w:val="20"/>
          <w:szCs w:val="18"/>
          <w:lang w:val="es-MX"/>
        </w:rPr>
      </w:pPr>
      <w:bookmarkStart w:id="0" w:name="_GoBack"/>
      <w:bookmarkEnd w:id="0"/>
    </w:p>
    <w:p w:rsidR="00DA31ED" w:rsidRDefault="00DA31ED" w:rsidP="003973E2">
      <w:pPr>
        <w:jc w:val="right"/>
        <w:rPr>
          <w:rFonts w:ascii="Arial" w:hAnsi="Arial" w:cs="Arial"/>
          <w:b/>
          <w:sz w:val="20"/>
          <w:szCs w:val="18"/>
          <w:lang w:val="es-MX"/>
        </w:rPr>
      </w:pPr>
    </w:p>
    <w:p w:rsidR="00DA31ED" w:rsidRDefault="00DA31ED" w:rsidP="003973E2">
      <w:pPr>
        <w:jc w:val="right"/>
        <w:rPr>
          <w:rFonts w:ascii="Arial" w:hAnsi="Arial" w:cs="Arial"/>
          <w:b/>
          <w:sz w:val="20"/>
          <w:szCs w:val="18"/>
          <w:lang w:val="es-MX"/>
        </w:rPr>
      </w:pPr>
    </w:p>
    <w:p w:rsidR="0085338E" w:rsidRDefault="00914820" w:rsidP="003973E2">
      <w:pPr>
        <w:jc w:val="right"/>
        <w:rPr>
          <w:rFonts w:ascii="Arial" w:hAnsi="Arial" w:cs="Arial"/>
          <w:b/>
          <w:sz w:val="20"/>
          <w:szCs w:val="18"/>
          <w:lang w:val="es-MX"/>
        </w:rPr>
      </w:pPr>
      <w:r w:rsidRPr="003A36FC">
        <w:rPr>
          <w:rFonts w:ascii="Arial" w:hAnsi="Arial" w:cs="Arial"/>
          <w:b/>
          <w:sz w:val="20"/>
          <w:szCs w:val="18"/>
          <w:lang w:val="es-MX"/>
        </w:rPr>
        <w:t>ANEXO 1</w:t>
      </w:r>
    </w:p>
    <w:p w:rsidR="00235D5C" w:rsidRPr="003A36FC" w:rsidRDefault="00235D5C" w:rsidP="00246B11">
      <w:pPr>
        <w:rPr>
          <w:rFonts w:ascii="Arial" w:hAnsi="Arial" w:cs="Arial"/>
          <w:b/>
          <w:sz w:val="20"/>
          <w:szCs w:val="18"/>
          <w:lang w:val="es-MX"/>
        </w:rPr>
      </w:pPr>
    </w:p>
    <w:p w:rsidR="003973E2" w:rsidRDefault="003973E2" w:rsidP="003973E2">
      <w:pPr>
        <w:jc w:val="center"/>
        <w:rPr>
          <w:rFonts w:ascii="Arial" w:hAnsi="Arial" w:cs="Arial"/>
          <w:b/>
          <w:sz w:val="20"/>
          <w:szCs w:val="18"/>
          <w:lang w:val="es-MX"/>
        </w:rPr>
      </w:pPr>
      <w:r>
        <w:rPr>
          <w:rFonts w:ascii="Arial" w:hAnsi="Arial" w:cs="Arial"/>
          <w:b/>
          <w:sz w:val="20"/>
          <w:szCs w:val="18"/>
          <w:lang w:val="es-MX"/>
        </w:rPr>
        <w:t>ESPECIFICACIONES TÉCNICAS</w:t>
      </w:r>
    </w:p>
    <w:p w:rsidR="00425A9B" w:rsidRDefault="003973E2" w:rsidP="003973E2">
      <w:pPr>
        <w:jc w:val="center"/>
        <w:rPr>
          <w:rFonts w:ascii="Arial" w:hAnsi="Arial" w:cs="Arial"/>
          <w:b/>
          <w:sz w:val="20"/>
          <w:szCs w:val="18"/>
          <w:lang w:val="es-MX"/>
        </w:rPr>
      </w:pPr>
      <w:r>
        <w:rPr>
          <w:rFonts w:ascii="Arial" w:hAnsi="Arial" w:cs="Arial"/>
          <w:b/>
          <w:sz w:val="20"/>
          <w:szCs w:val="18"/>
          <w:lang w:val="es-MX"/>
        </w:rPr>
        <w:t>LICITACIÓN PÚBLICA LOCAL LPLSCC-</w:t>
      </w:r>
      <w:r w:rsidR="006F683C">
        <w:rPr>
          <w:rFonts w:ascii="Arial" w:hAnsi="Arial" w:cs="Arial"/>
          <w:b/>
          <w:sz w:val="20"/>
          <w:szCs w:val="18"/>
          <w:lang w:val="es-MX"/>
        </w:rPr>
        <w:t>04</w:t>
      </w:r>
      <w:r w:rsidR="00376A98">
        <w:rPr>
          <w:rFonts w:ascii="Arial" w:hAnsi="Arial" w:cs="Arial"/>
          <w:b/>
          <w:sz w:val="20"/>
          <w:szCs w:val="18"/>
          <w:lang w:val="es-MX"/>
        </w:rPr>
        <w:t>/201</w:t>
      </w:r>
      <w:r w:rsidR="00DA6C2C">
        <w:rPr>
          <w:rFonts w:ascii="Arial" w:hAnsi="Arial" w:cs="Arial"/>
          <w:b/>
          <w:sz w:val="20"/>
          <w:szCs w:val="18"/>
          <w:lang w:val="es-MX"/>
        </w:rPr>
        <w:t>8</w:t>
      </w:r>
    </w:p>
    <w:p w:rsidR="003973E2" w:rsidRDefault="003973E2" w:rsidP="003973E2">
      <w:pPr>
        <w:jc w:val="center"/>
        <w:rPr>
          <w:rFonts w:ascii="Arial" w:hAnsi="Arial" w:cs="Arial"/>
          <w:b/>
          <w:sz w:val="20"/>
          <w:szCs w:val="18"/>
          <w:lang w:val="es-MX"/>
        </w:rPr>
      </w:pPr>
    </w:p>
    <w:p w:rsidR="00235D5C" w:rsidRDefault="00235D5C" w:rsidP="003973E2">
      <w:pPr>
        <w:jc w:val="center"/>
        <w:rPr>
          <w:rFonts w:ascii="Arial" w:hAnsi="Arial" w:cs="Arial"/>
          <w:b/>
          <w:sz w:val="20"/>
          <w:szCs w:val="18"/>
          <w:lang w:val="es-MX"/>
        </w:rPr>
      </w:pPr>
    </w:p>
    <w:p w:rsidR="00A7685F" w:rsidRPr="003A36FC" w:rsidRDefault="003973E2" w:rsidP="003973E2">
      <w:pPr>
        <w:keepNext/>
        <w:jc w:val="both"/>
        <w:outlineLvl w:val="1"/>
        <w:rPr>
          <w:rFonts w:ascii="Arial" w:hAnsi="Arial" w:cs="Arial"/>
          <w:b/>
          <w:caps/>
          <w:sz w:val="20"/>
          <w:szCs w:val="18"/>
          <w:lang w:val="es-MX"/>
        </w:rPr>
      </w:pPr>
      <w:r>
        <w:rPr>
          <w:rFonts w:ascii="Arial" w:hAnsi="Arial" w:cs="Arial"/>
          <w:b/>
          <w:sz w:val="20"/>
          <w:szCs w:val="18"/>
          <w:lang w:val="es-MX"/>
        </w:rPr>
        <w:t>Unidad Centralizada de Compras</w:t>
      </w:r>
    </w:p>
    <w:p w:rsidR="00DA31ED" w:rsidRDefault="00BF0677" w:rsidP="003973E2">
      <w:pPr>
        <w:keepNext/>
        <w:jc w:val="both"/>
        <w:outlineLvl w:val="1"/>
        <w:rPr>
          <w:rFonts w:ascii="Arial" w:hAnsi="Arial" w:cs="Arial"/>
          <w:b/>
          <w:sz w:val="20"/>
          <w:szCs w:val="18"/>
          <w:lang w:val="es-MX"/>
        </w:rPr>
      </w:pPr>
      <w:r w:rsidRPr="003A36FC">
        <w:rPr>
          <w:rFonts w:ascii="Arial" w:hAnsi="Arial" w:cs="Arial"/>
          <w:b/>
          <w:sz w:val="20"/>
          <w:szCs w:val="18"/>
          <w:lang w:val="es-MX"/>
        </w:rPr>
        <w:t>Instituto de Transparencia,</w:t>
      </w:r>
      <w:r w:rsidR="00A7685F" w:rsidRPr="003A36FC">
        <w:rPr>
          <w:rFonts w:ascii="Arial" w:hAnsi="Arial" w:cs="Arial"/>
          <w:b/>
          <w:sz w:val="20"/>
          <w:szCs w:val="18"/>
          <w:lang w:val="es-MX"/>
        </w:rPr>
        <w:t xml:space="preserve"> Información Pública </w:t>
      </w:r>
      <w:r w:rsidR="00DA31ED">
        <w:rPr>
          <w:rFonts w:ascii="Arial" w:hAnsi="Arial" w:cs="Arial"/>
          <w:b/>
          <w:sz w:val="20"/>
          <w:szCs w:val="18"/>
          <w:lang w:val="es-MX"/>
        </w:rPr>
        <w:t>y</w:t>
      </w:r>
    </w:p>
    <w:p w:rsidR="00A7685F" w:rsidRPr="003A36FC" w:rsidRDefault="00BF0677" w:rsidP="003973E2">
      <w:pPr>
        <w:keepNext/>
        <w:jc w:val="both"/>
        <w:outlineLvl w:val="1"/>
        <w:rPr>
          <w:rFonts w:ascii="Arial" w:hAnsi="Arial" w:cs="Arial"/>
          <w:b/>
          <w:sz w:val="20"/>
          <w:szCs w:val="18"/>
          <w:lang w:val="es-MX"/>
        </w:rPr>
      </w:pPr>
      <w:r w:rsidRPr="003A36FC">
        <w:rPr>
          <w:rFonts w:ascii="Arial" w:hAnsi="Arial" w:cs="Arial"/>
          <w:b/>
          <w:sz w:val="20"/>
          <w:szCs w:val="18"/>
          <w:lang w:val="es-MX"/>
        </w:rPr>
        <w:t>Protección de Datos Personales</w:t>
      </w:r>
      <w:r w:rsidR="00DA31ED">
        <w:rPr>
          <w:rFonts w:ascii="Arial" w:hAnsi="Arial" w:cs="Arial"/>
          <w:b/>
          <w:sz w:val="20"/>
          <w:szCs w:val="18"/>
          <w:lang w:val="es-MX"/>
        </w:rPr>
        <w:t xml:space="preserve"> d</w:t>
      </w:r>
      <w:r w:rsidRPr="003A36FC">
        <w:rPr>
          <w:rFonts w:ascii="Arial" w:hAnsi="Arial" w:cs="Arial"/>
          <w:b/>
          <w:sz w:val="20"/>
          <w:szCs w:val="18"/>
          <w:lang w:val="es-MX"/>
        </w:rPr>
        <w:t xml:space="preserve">el Estado </w:t>
      </w:r>
      <w:r w:rsidR="00A7685F" w:rsidRPr="003A36FC">
        <w:rPr>
          <w:rFonts w:ascii="Arial" w:hAnsi="Arial" w:cs="Arial"/>
          <w:b/>
          <w:sz w:val="20"/>
          <w:szCs w:val="18"/>
          <w:lang w:val="es-MX"/>
        </w:rPr>
        <w:t>de Jalisco</w:t>
      </w:r>
    </w:p>
    <w:p w:rsidR="00A7685F" w:rsidRDefault="00A7685F" w:rsidP="003973E2">
      <w:pPr>
        <w:jc w:val="both"/>
        <w:rPr>
          <w:rFonts w:ascii="Arial" w:hAnsi="Arial" w:cs="Arial"/>
          <w:szCs w:val="32"/>
          <w:lang w:val="es-MX"/>
        </w:rPr>
      </w:pPr>
    </w:p>
    <w:p w:rsidR="00235D5C" w:rsidRPr="00DA31ED" w:rsidRDefault="00235D5C" w:rsidP="003973E2">
      <w:pPr>
        <w:jc w:val="both"/>
        <w:rPr>
          <w:rFonts w:ascii="Arial" w:hAnsi="Arial" w:cs="Arial"/>
          <w:szCs w:val="32"/>
          <w:lang w:val="es-MX"/>
        </w:rPr>
      </w:pPr>
    </w:p>
    <w:p w:rsidR="007D73F7" w:rsidRPr="003A36FC" w:rsidRDefault="00A3561B" w:rsidP="003973E2">
      <w:pPr>
        <w:jc w:val="both"/>
        <w:rPr>
          <w:rFonts w:ascii="Arial" w:hAnsi="Arial" w:cs="Arial"/>
          <w:sz w:val="20"/>
          <w:szCs w:val="18"/>
        </w:rPr>
      </w:pPr>
      <w:r w:rsidRPr="003A36FC">
        <w:rPr>
          <w:rFonts w:ascii="Arial" w:hAnsi="Arial" w:cs="Arial"/>
          <w:sz w:val="20"/>
          <w:szCs w:val="18"/>
          <w:lang w:val="es-MX"/>
        </w:rPr>
        <w:t>E</w:t>
      </w:r>
      <w:r w:rsidR="00DA035E" w:rsidRPr="003A36FC">
        <w:rPr>
          <w:rFonts w:ascii="Arial" w:hAnsi="Arial" w:cs="Arial"/>
          <w:sz w:val="20"/>
          <w:szCs w:val="18"/>
          <w:lang w:val="es-MX"/>
        </w:rPr>
        <w:t xml:space="preserve">l </w:t>
      </w:r>
      <w:r w:rsidR="0087530B" w:rsidRPr="003A36FC">
        <w:rPr>
          <w:rFonts w:ascii="Arial" w:hAnsi="Arial" w:cs="Arial"/>
          <w:sz w:val="20"/>
          <w:szCs w:val="18"/>
          <w:lang w:val="es-MX"/>
        </w:rPr>
        <w:t xml:space="preserve">bien y/o </w:t>
      </w:r>
      <w:r w:rsidR="00DA035E" w:rsidRPr="003A36FC">
        <w:rPr>
          <w:rFonts w:ascii="Arial" w:hAnsi="Arial" w:cs="Arial"/>
          <w:sz w:val="20"/>
          <w:szCs w:val="18"/>
          <w:lang w:val="es-MX"/>
        </w:rPr>
        <w:t xml:space="preserve">servicio </w:t>
      </w:r>
      <w:r w:rsidR="0087530B" w:rsidRPr="003A36FC">
        <w:rPr>
          <w:rFonts w:ascii="Arial" w:hAnsi="Arial" w:cs="Arial"/>
          <w:sz w:val="20"/>
          <w:szCs w:val="18"/>
          <w:lang w:val="es-MX"/>
        </w:rPr>
        <w:t xml:space="preserve">solicitado en la </w:t>
      </w:r>
      <w:r w:rsidR="003973E2">
        <w:rPr>
          <w:rFonts w:ascii="Arial" w:hAnsi="Arial" w:cs="Arial"/>
          <w:sz w:val="20"/>
          <w:szCs w:val="18"/>
          <w:lang w:val="es-MX"/>
        </w:rPr>
        <w:t>presente Licitación</w:t>
      </w:r>
      <w:r w:rsidR="0087530B" w:rsidRPr="003A36FC">
        <w:rPr>
          <w:rFonts w:ascii="Arial" w:hAnsi="Arial" w:cs="Arial"/>
          <w:sz w:val="20"/>
          <w:szCs w:val="18"/>
          <w:lang w:val="es-MX"/>
        </w:rPr>
        <w:t xml:space="preserve">, se </w:t>
      </w:r>
      <w:r w:rsidR="00A7685F" w:rsidRPr="003A36FC">
        <w:rPr>
          <w:rFonts w:ascii="Arial" w:hAnsi="Arial" w:cs="Arial"/>
          <w:sz w:val="20"/>
          <w:szCs w:val="18"/>
          <w:lang w:val="es-MX"/>
        </w:rPr>
        <w:t>proporcionará</w:t>
      </w:r>
      <w:r w:rsidR="00DA035E" w:rsidRPr="003A36FC">
        <w:rPr>
          <w:rFonts w:ascii="Arial" w:hAnsi="Arial" w:cs="Arial"/>
          <w:sz w:val="20"/>
          <w:szCs w:val="18"/>
        </w:rPr>
        <w:t xml:space="preserve"> de acuerdo a l</w:t>
      </w:r>
      <w:r w:rsidR="000D38DE" w:rsidRPr="003A36FC">
        <w:rPr>
          <w:rFonts w:ascii="Arial" w:hAnsi="Arial" w:cs="Arial"/>
          <w:sz w:val="20"/>
          <w:szCs w:val="18"/>
        </w:rPr>
        <w:t>as</w:t>
      </w:r>
      <w:r w:rsidR="00DA035E" w:rsidRPr="003A36FC">
        <w:rPr>
          <w:rFonts w:ascii="Arial" w:hAnsi="Arial" w:cs="Arial"/>
          <w:sz w:val="20"/>
          <w:szCs w:val="18"/>
        </w:rPr>
        <w:t xml:space="preserve"> siguiente</w:t>
      </w:r>
      <w:r w:rsidR="000D38DE" w:rsidRPr="003A36FC">
        <w:rPr>
          <w:rFonts w:ascii="Arial" w:hAnsi="Arial" w:cs="Arial"/>
          <w:sz w:val="20"/>
          <w:szCs w:val="18"/>
        </w:rPr>
        <w:t>s especificaciones</w:t>
      </w:r>
      <w:r w:rsidR="00DA035E" w:rsidRPr="003A36FC">
        <w:rPr>
          <w:rFonts w:ascii="Arial" w:hAnsi="Arial" w:cs="Arial"/>
          <w:sz w:val="20"/>
          <w:szCs w:val="18"/>
        </w:rPr>
        <w:t>:</w:t>
      </w:r>
    </w:p>
    <w:p w:rsidR="00ED54BB" w:rsidRPr="00ED54BB" w:rsidRDefault="00ED54BB" w:rsidP="003973E2">
      <w:pPr>
        <w:jc w:val="both"/>
        <w:rPr>
          <w:rFonts w:ascii="Arial" w:hAnsi="Arial" w:cs="Arial"/>
          <w:b/>
          <w:sz w:val="22"/>
          <w:szCs w:val="22"/>
        </w:rPr>
      </w:pPr>
    </w:p>
    <w:tbl>
      <w:tblPr>
        <w:tblW w:w="9498" w:type="dxa"/>
        <w:tblInd w:w="70" w:type="dxa"/>
        <w:tblLayout w:type="fixed"/>
        <w:tblCellMar>
          <w:left w:w="70" w:type="dxa"/>
          <w:right w:w="70" w:type="dxa"/>
        </w:tblCellMar>
        <w:tblLook w:val="0000" w:firstRow="0" w:lastRow="0" w:firstColumn="0" w:lastColumn="0" w:noHBand="0" w:noVBand="0"/>
      </w:tblPr>
      <w:tblGrid>
        <w:gridCol w:w="851"/>
        <w:gridCol w:w="567"/>
        <w:gridCol w:w="709"/>
        <w:gridCol w:w="1701"/>
        <w:gridCol w:w="3402"/>
        <w:gridCol w:w="992"/>
        <w:gridCol w:w="992"/>
        <w:gridCol w:w="284"/>
      </w:tblGrid>
      <w:tr w:rsidR="00C84D30" w:rsidRPr="003A36FC" w:rsidTr="00246B11">
        <w:trPr>
          <w:gridAfter w:val="1"/>
          <w:wAfter w:w="284" w:type="dxa"/>
        </w:trPr>
        <w:tc>
          <w:tcPr>
            <w:tcW w:w="851" w:type="dxa"/>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246B11" w:rsidRDefault="00C84D30" w:rsidP="003973E2">
            <w:pPr>
              <w:keepNext/>
              <w:jc w:val="center"/>
              <w:outlineLvl w:val="5"/>
              <w:rPr>
                <w:rFonts w:ascii="Arial" w:hAnsi="Arial" w:cs="Arial"/>
                <w:b/>
                <w:caps/>
                <w:sz w:val="16"/>
                <w:szCs w:val="16"/>
              </w:rPr>
            </w:pPr>
            <w:r w:rsidRPr="00246B11">
              <w:rPr>
                <w:rFonts w:ascii="Arial" w:hAnsi="Arial" w:cs="Arial"/>
                <w:b/>
                <w:sz w:val="16"/>
                <w:szCs w:val="16"/>
              </w:rPr>
              <w:t>Cantidad</w:t>
            </w:r>
          </w:p>
        </w:tc>
        <w:tc>
          <w:tcPr>
            <w:tcW w:w="1276" w:type="dxa"/>
            <w:gridSpan w:val="2"/>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246B11" w:rsidRDefault="00C84D30" w:rsidP="003973E2">
            <w:pPr>
              <w:keepNext/>
              <w:jc w:val="center"/>
              <w:outlineLvl w:val="5"/>
              <w:rPr>
                <w:rFonts w:ascii="Arial" w:hAnsi="Arial" w:cs="Arial"/>
                <w:b/>
                <w:sz w:val="16"/>
                <w:szCs w:val="16"/>
              </w:rPr>
            </w:pPr>
            <w:r w:rsidRPr="00246B11">
              <w:rPr>
                <w:rFonts w:ascii="Arial" w:hAnsi="Arial" w:cs="Arial"/>
                <w:b/>
                <w:bCs/>
                <w:sz w:val="16"/>
                <w:szCs w:val="16"/>
              </w:rPr>
              <w:t>Descripción</w:t>
            </w:r>
          </w:p>
        </w:tc>
        <w:tc>
          <w:tcPr>
            <w:tcW w:w="5103" w:type="dxa"/>
            <w:gridSpan w:val="2"/>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246B11" w:rsidRDefault="00C84D30" w:rsidP="003973E2">
            <w:pPr>
              <w:jc w:val="center"/>
              <w:rPr>
                <w:rFonts w:ascii="Arial" w:hAnsi="Arial" w:cs="Arial"/>
                <w:b/>
                <w:caps/>
                <w:sz w:val="16"/>
                <w:szCs w:val="16"/>
              </w:rPr>
            </w:pPr>
            <w:r w:rsidRPr="00246B11">
              <w:rPr>
                <w:rFonts w:ascii="Arial" w:hAnsi="Arial" w:cs="Arial"/>
                <w:b/>
                <w:sz w:val="16"/>
                <w:szCs w:val="16"/>
              </w:rPr>
              <w:t>Características y especificaciones mínimas</w:t>
            </w:r>
          </w:p>
        </w:tc>
        <w:tc>
          <w:tcPr>
            <w:tcW w:w="992" w:type="dxa"/>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246B11" w:rsidRDefault="00C84D30" w:rsidP="003973E2">
            <w:pPr>
              <w:jc w:val="center"/>
              <w:rPr>
                <w:rFonts w:ascii="Arial" w:hAnsi="Arial" w:cs="Arial"/>
                <w:b/>
                <w:sz w:val="16"/>
                <w:szCs w:val="16"/>
              </w:rPr>
            </w:pPr>
            <w:r w:rsidRPr="00246B11">
              <w:rPr>
                <w:rFonts w:ascii="Arial" w:hAnsi="Arial" w:cs="Arial"/>
                <w:b/>
                <w:sz w:val="16"/>
                <w:szCs w:val="16"/>
              </w:rPr>
              <w:t>Precio unitario</w:t>
            </w:r>
          </w:p>
        </w:tc>
        <w:tc>
          <w:tcPr>
            <w:tcW w:w="992" w:type="dxa"/>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246B11" w:rsidRDefault="00C84D30" w:rsidP="003973E2">
            <w:pPr>
              <w:jc w:val="center"/>
              <w:rPr>
                <w:rFonts w:ascii="Arial" w:hAnsi="Arial" w:cs="Arial"/>
                <w:b/>
                <w:caps/>
                <w:sz w:val="16"/>
                <w:szCs w:val="16"/>
              </w:rPr>
            </w:pPr>
            <w:r w:rsidRPr="00246B11">
              <w:rPr>
                <w:rFonts w:ascii="Arial" w:hAnsi="Arial" w:cs="Arial"/>
                <w:b/>
                <w:sz w:val="16"/>
                <w:szCs w:val="16"/>
              </w:rPr>
              <w:t>Monto</w:t>
            </w:r>
          </w:p>
          <w:p w:rsidR="00C84D30" w:rsidRPr="00246B11" w:rsidRDefault="00C84D30" w:rsidP="003973E2">
            <w:pPr>
              <w:keepNext/>
              <w:jc w:val="center"/>
              <w:outlineLvl w:val="7"/>
              <w:rPr>
                <w:rFonts w:ascii="Arial" w:hAnsi="Arial" w:cs="Arial"/>
                <w:b/>
                <w:caps/>
                <w:sz w:val="16"/>
                <w:szCs w:val="16"/>
              </w:rPr>
            </w:pPr>
          </w:p>
        </w:tc>
      </w:tr>
      <w:tr w:rsidR="00C84D30" w:rsidRPr="003A36FC" w:rsidTr="00246B11">
        <w:trPr>
          <w:gridAfter w:val="1"/>
          <w:wAfter w:w="284" w:type="dxa"/>
          <w:trHeight w:val="390"/>
        </w:trPr>
        <w:tc>
          <w:tcPr>
            <w:tcW w:w="851" w:type="dxa"/>
            <w:tcBorders>
              <w:top w:val="single" w:sz="4" w:space="0" w:color="auto"/>
              <w:left w:val="single" w:sz="4" w:space="0" w:color="auto"/>
              <w:bottom w:val="single" w:sz="4" w:space="0" w:color="auto"/>
              <w:right w:val="single" w:sz="4" w:space="0" w:color="auto"/>
            </w:tcBorders>
            <w:vAlign w:val="center"/>
          </w:tcPr>
          <w:p w:rsidR="00C84D30" w:rsidRPr="00ED54BB" w:rsidRDefault="000C3554" w:rsidP="003973E2">
            <w:pPr>
              <w:jc w:val="center"/>
              <w:rPr>
                <w:rFonts w:ascii="Arial" w:hAnsi="Arial" w:cs="Arial"/>
                <w:color w:val="000000"/>
                <w:sz w:val="18"/>
                <w:szCs w:val="18"/>
                <w:lang w:eastAsia="es-MX"/>
              </w:rPr>
            </w:pPr>
            <w:r>
              <w:rPr>
                <w:rFonts w:ascii="Arial" w:hAnsi="Arial" w:cs="Arial"/>
                <w:color w:val="000000"/>
                <w:sz w:val="18"/>
                <w:szCs w:val="18"/>
                <w:lang w:eastAsia="es-MX"/>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84D30" w:rsidRPr="00235D5C" w:rsidRDefault="00235D5C" w:rsidP="000C3554">
            <w:pPr>
              <w:jc w:val="center"/>
              <w:rPr>
                <w:rFonts w:ascii="Arial" w:hAnsi="Arial" w:cs="Arial"/>
                <w:sz w:val="18"/>
                <w:szCs w:val="18"/>
              </w:rPr>
            </w:pPr>
            <w:r w:rsidRPr="00235D5C">
              <w:rPr>
                <w:rFonts w:ascii="Arial" w:hAnsi="Arial" w:cs="Arial"/>
                <w:sz w:val="18"/>
                <w:szCs w:val="18"/>
              </w:rPr>
              <w:t>Contratación para el Servicio de Monitoreo de Medios.</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266086" w:rsidRPr="00235D5C" w:rsidRDefault="00235D5C" w:rsidP="00DA6C2C">
            <w:pPr>
              <w:jc w:val="both"/>
              <w:rPr>
                <w:rFonts w:ascii="Arial" w:hAnsi="Arial" w:cs="Arial"/>
                <w:sz w:val="18"/>
                <w:szCs w:val="18"/>
              </w:rPr>
            </w:pPr>
            <w:r w:rsidRPr="00235D5C">
              <w:rPr>
                <w:rFonts w:ascii="Arial" w:hAnsi="Arial" w:cs="Arial"/>
                <w:sz w:val="18"/>
                <w:szCs w:val="18"/>
              </w:rPr>
              <w:t>El servicio de monitoreo informativo de periódicos, páginas de internet, radio y televisión con las siguientes características: envío diario, a las 6:30 am de síntesis informativa con las notas, columnas artículos, editoriales, cartones y anuncios que contengan los temas de transparencia, acceso a la información pública, derecho a la información, gobierno abierto, Protección de Datos Personales</w:t>
            </w:r>
            <w:r w:rsidR="00DA6C2C">
              <w:rPr>
                <w:rFonts w:ascii="Arial" w:hAnsi="Arial" w:cs="Arial"/>
                <w:sz w:val="18"/>
                <w:szCs w:val="18"/>
              </w:rPr>
              <w:t xml:space="preserve"> del Estado de Jalisco. </w:t>
            </w:r>
            <w:r w:rsidRPr="00235D5C">
              <w:rPr>
                <w:rFonts w:ascii="Arial" w:hAnsi="Arial" w:cs="Arial"/>
                <w:sz w:val="18"/>
                <w:szCs w:val="18"/>
              </w:rPr>
              <w:t xml:space="preserve">Instituto Nacional de Acceso a la Información, así como, los órganos garantes de transparencia a nivel local y nacional. De igual forma, el resumen informativo matutino y vespertino, recortes de notas </w:t>
            </w:r>
            <w:r w:rsidR="00DA6C2C">
              <w:rPr>
                <w:rFonts w:ascii="Arial" w:hAnsi="Arial" w:cs="Arial"/>
                <w:sz w:val="18"/>
                <w:szCs w:val="18"/>
              </w:rPr>
              <w:t xml:space="preserve">publicadas en periódicos, reporte de notas </w:t>
            </w:r>
            <w:r w:rsidRPr="00235D5C">
              <w:rPr>
                <w:rFonts w:ascii="Arial" w:hAnsi="Arial" w:cs="Arial"/>
                <w:sz w:val="18"/>
                <w:szCs w:val="18"/>
              </w:rPr>
              <w:t>negativas o de relevancia especial cuando la ocasión así lo amerite y sea solicitada por la Coordinación de Comunicación Social, para lo que habrá de ponerse a disposición la información en línea para consulta, audios y videos digitalizados de notas transmitidas en radio y televisión, así como, versiones digitales en formatos PDF, JPG, o cualquier otro formato de las notas difundidas en páginas de internet, consulta de archivos históricos y reporte mensual con un estimado de costo que hubieran tenido las notas publicadas en medios impresos y que se difunden por medios electrónicos, si éstas hubieran sido pagadas como publicidad.</w:t>
            </w:r>
          </w:p>
        </w:tc>
        <w:tc>
          <w:tcPr>
            <w:tcW w:w="992" w:type="dxa"/>
            <w:tcBorders>
              <w:top w:val="single" w:sz="4" w:space="0" w:color="auto"/>
              <w:left w:val="single" w:sz="4" w:space="0" w:color="auto"/>
              <w:bottom w:val="single" w:sz="4" w:space="0" w:color="auto"/>
              <w:right w:val="single" w:sz="4" w:space="0" w:color="auto"/>
            </w:tcBorders>
          </w:tcPr>
          <w:p w:rsidR="00C84D30" w:rsidRPr="00ED54BB" w:rsidRDefault="00C84D30" w:rsidP="003973E2">
            <w:pPr>
              <w:ind w:left="72"/>
              <w:jc w:val="both"/>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84D30" w:rsidRPr="003A36FC" w:rsidRDefault="00C84D30" w:rsidP="003973E2">
            <w:pPr>
              <w:pStyle w:val="Prrafodelista"/>
              <w:spacing w:line="240" w:lineRule="auto"/>
              <w:rPr>
                <w:rFonts w:ascii="Arial" w:hAnsi="Arial" w:cs="Arial"/>
                <w:caps/>
                <w:sz w:val="20"/>
                <w:szCs w:val="18"/>
              </w:rPr>
            </w:pPr>
          </w:p>
        </w:tc>
      </w:tr>
      <w:tr w:rsidR="00C84D30" w:rsidRPr="003A36FC" w:rsidTr="00246B11">
        <w:trPr>
          <w:gridAfter w:val="1"/>
          <w:wAfter w:w="284" w:type="dxa"/>
          <w:trHeight w:val="390"/>
        </w:trPr>
        <w:tc>
          <w:tcPr>
            <w:tcW w:w="851" w:type="dxa"/>
            <w:tcBorders>
              <w:top w:val="single" w:sz="4" w:space="0" w:color="auto"/>
            </w:tcBorders>
            <w:vAlign w:val="center"/>
          </w:tcPr>
          <w:p w:rsidR="00C84D30" w:rsidRPr="00ED54BB" w:rsidRDefault="00C84D30" w:rsidP="003973E2">
            <w:pPr>
              <w:jc w:val="center"/>
              <w:rPr>
                <w:rFonts w:ascii="Arial" w:hAnsi="Arial" w:cs="Arial"/>
                <w:color w:val="000000"/>
                <w:sz w:val="18"/>
                <w:szCs w:val="18"/>
                <w:lang w:eastAsia="es-MX"/>
              </w:rPr>
            </w:pPr>
          </w:p>
        </w:tc>
        <w:tc>
          <w:tcPr>
            <w:tcW w:w="1276" w:type="dxa"/>
            <w:gridSpan w:val="2"/>
            <w:tcBorders>
              <w:top w:val="single" w:sz="4" w:space="0" w:color="auto"/>
            </w:tcBorders>
            <w:vAlign w:val="center"/>
          </w:tcPr>
          <w:p w:rsidR="00C84D30" w:rsidRPr="00781A19" w:rsidRDefault="00C84D30" w:rsidP="003973E2">
            <w:pPr>
              <w:jc w:val="center"/>
              <w:rPr>
                <w:rFonts w:ascii="Arial" w:hAnsi="Arial" w:cs="Arial"/>
                <w:sz w:val="18"/>
                <w:szCs w:val="18"/>
              </w:rPr>
            </w:pPr>
          </w:p>
        </w:tc>
        <w:tc>
          <w:tcPr>
            <w:tcW w:w="5103" w:type="dxa"/>
            <w:gridSpan w:val="2"/>
            <w:tcBorders>
              <w:top w:val="single" w:sz="4" w:space="0" w:color="auto"/>
              <w:right w:val="single" w:sz="4" w:space="0" w:color="auto"/>
            </w:tcBorders>
            <w:vAlign w:val="center"/>
          </w:tcPr>
          <w:p w:rsidR="00C84D30" w:rsidRDefault="00C84D30" w:rsidP="000C3554">
            <w:pPr>
              <w:jc w:val="right"/>
              <w:rPr>
                <w:rFonts w:ascii="Arial" w:hAnsi="Arial" w:cs="Arial"/>
                <w:sz w:val="18"/>
                <w:szCs w:val="18"/>
              </w:rPr>
            </w:pPr>
            <w:r>
              <w:rPr>
                <w:rFonts w:ascii="Arial" w:hAnsi="Arial" w:cs="Arial"/>
                <w:sz w:val="18"/>
                <w:szCs w:val="18"/>
              </w:rPr>
              <w:t xml:space="preserve">                                                                        Sub-Total</w:t>
            </w:r>
          </w:p>
        </w:tc>
        <w:tc>
          <w:tcPr>
            <w:tcW w:w="992" w:type="dxa"/>
            <w:tcBorders>
              <w:top w:val="single" w:sz="4" w:space="0" w:color="auto"/>
              <w:left w:val="single" w:sz="4" w:space="0" w:color="auto"/>
              <w:bottom w:val="single" w:sz="4" w:space="0" w:color="auto"/>
              <w:right w:val="single" w:sz="4" w:space="0" w:color="auto"/>
            </w:tcBorders>
          </w:tcPr>
          <w:p w:rsidR="00C84D30" w:rsidRPr="00ED54BB" w:rsidRDefault="00C84D30" w:rsidP="003973E2">
            <w:pPr>
              <w:ind w:left="72"/>
              <w:jc w:val="both"/>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84D30" w:rsidRPr="003A36FC" w:rsidRDefault="00C84D30" w:rsidP="003973E2">
            <w:pPr>
              <w:pStyle w:val="Prrafodelista"/>
              <w:spacing w:line="240" w:lineRule="auto"/>
              <w:rPr>
                <w:rFonts w:ascii="Arial" w:hAnsi="Arial" w:cs="Arial"/>
                <w:caps/>
                <w:sz w:val="20"/>
                <w:szCs w:val="18"/>
              </w:rPr>
            </w:pPr>
          </w:p>
        </w:tc>
      </w:tr>
      <w:tr w:rsidR="00C84D30" w:rsidRPr="003A36FC" w:rsidTr="00246B11">
        <w:trPr>
          <w:gridAfter w:val="1"/>
          <w:wAfter w:w="284" w:type="dxa"/>
          <w:trHeight w:val="390"/>
        </w:trPr>
        <w:tc>
          <w:tcPr>
            <w:tcW w:w="851" w:type="dxa"/>
            <w:vAlign w:val="center"/>
          </w:tcPr>
          <w:p w:rsidR="00C84D30" w:rsidRPr="00ED54BB" w:rsidRDefault="00C84D30" w:rsidP="003973E2">
            <w:pPr>
              <w:jc w:val="center"/>
              <w:rPr>
                <w:rFonts w:ascii="Arial" w:hAnsi="Arial" w:cs="Arial"/>
                <w:color w:val="000000"/>
                <w:sz w:val="18"/>
                <w:szCs w:val="18"/>
                <w:lang w:eastAsia="es-MX"/>
              </w:rPr>
            </w:pPr>
          </w:p>
        </w:tc>
        <w:tc>
          <w:tcPr>
            <w:tcW w:w="1276" w:type="dxa"/>
            <w:gridSpan w:val="2"/>
            <w:vAlign w:val="center"/>
          </w:tcPr>
          <w:p w:rsidR="00C84D30" w:rsidRPr="00781A19" w:rsidRDefault="00C84D30" w:rsidP="003973E2">
            <w:pPr>
              <w:jc w:val="center"/>
              <w:rPr>
                <w:rFonts w:ascii="Arial" w:hAnsi="Arial" w:cs="Arial"/>
                <w:sz w:val="18"/>
                <w:szCs w:val="18"/>
              </w:rPr>
            </w:pPr>
          </w:p>
        </w:tc>
        <w:tc>
          <w:tcPr>
            <w:tcW w:w="5103" w:type="dxa"/>
            <w:gridSpan w:val="2"/>
            <w:tcBorders>
              <w:right w:val="single" w:sz="4" w:space="0" w:color="auto"/>
            </w:tcBorders>
            <w:vAlign w:val="center"/>
          </w:tcPr>
          <w:p w:rsidR="00C84D30" w:rsidRDefault="00C84D30" w:rsidP="000C3554">
            <w:pPr>
              <w:jc w:val="right"/>
              <w:rPr>
                <w:rFonts w:ascii="Arial" w:hAnsi="Arial" w:cs="Arial"/>
                <w:sz w:val="18"/>
                <w:szCs w:val="18"/>
              </w:rPr>
            </w:pPr>
            <w:r>
              <w:rPr>
                <w:rFonts w:ascii="Arial" w:hAnsi="Arial" w:cs="Arial"/>
                <w:sz w:val="18"/>
                <w:szCs w:val="18"/>
              </w:rPr>
              <w:t xml:space="preserve">                                                                               I.V.A.</w:t>
            </w:r>
          </w:p>
        </w:tc>
        <w:tc>
          <w:tcPr>
            <w:tcW w:w="992" w:type="dxa"/>
            <w:tcBorders>
              <w:top w:val="single" w:sz="4" w:space="0" w:color="auto"/>
              <w:left w:val="single" w:sz="4" w:space="0" w:color="auto"/>
              <w:bottom w:val="single" w:sz="4" w:space="0" w:color="auto"/>
              <w:right w:val="single" w:sz="4" w:space="0" w:color="auto"/>
            </w:tcBorders>
          </w:tcPr>
          <w:p w:rsidR="00C84D30" w:rsidRPr="00ED54BB" w:rsidRDefault="00C84D30" w:rsidP="003973E2">
            <w:pPr>
              <w:ind w:left="72"/>
              <w:jc w:val="both"/>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84D30" w:rsidRPr="003A36FC" w:rsidRDefault="00C84D30" w:rsidP="003973E2">
            <w:pPr>
              <w:pStyle w:val="Prrafodelista"/>
              <w:spacing w:line="240" w:lineRule="auto"/>
              <w:rPr>
                <w:rFonts w:ascii="Arial" w:hAnsi="Arial" w:cs="Arial"/>
                <w:caps/>
                <w:sz w:val="20"/>
                <w:szCs w:val="18"/>
              </w:rPr>
            </w:pPr>
          </w:p>
        </w:tc>
      </w:tr>
      <w:tr w:rsidR="00C84D30" w:rsidRPr="003A36FC" w:rsidTr="00246B11">
        <w:trPr>
          <w:gridAfter w:val="1"/>
          <w:wAfter w:w="284" w:type="dxa"/>
          <w:trHeight w:val="390"/>
        </w:trPr>
        <w:tc>
          <w:tcPr>
            <w:tcW w:w="851" w:type="dxa"/>
            <w:vAlign w:val="center"/>
          </w:tcPr>
          <w:p w:rsidR="00C84D30" w:rsidRPr="00ED54BB" w:rsidRDefault="00C84D30" w:rsidP="003973E2">
            <w:pPr>
              <w:jc w:val="center"/>
              <w:rPr>
                <w:rFonts w:ascii="Arial" w:hAnsi="Arial" w:cs="Arial"/>
                <w:color w:val="000000"/>
                <w:sz w:val="18"/>
                <w:szCs w:val="18"/>
                <w:lang w:eastAsia="es-MX"/>
              </w:rPr>
            </w:pPr>
          </w:p>
        </w:tc>
        <w:tc>
          <w:tcPr>
            <w:tcW w:w="1276" w:type="dxa"/>
            <w:gridSpan w:val="2"/>
            <w:vAlign w:val="center"/>
          </w:tcPr>
          <w:p w:rsidR="00C84D30" w:rsidRPr="00781A19" w:rsidRDefault="00C84D30" w:rsidP="003973E2">
            <w:pPr>
              <w:jc w:val="center"/>
              <w:rPr>
                <w:rFonts w:ascii="Arial" w:hAnsi="Arial" w:cs="Arial"/>
                <w:sz w:val="18"/>
                <w:szCs w:val="18"/>
              </w:rPr>
            </w:pPr>
          </w:p>
        </w:tc>
        <w:tc>
          <w:tcPr>
            <w:tcW w:w="5103" w:type="dxa"/>
            <w:gridSpan w:val="2"/>
            <w:tcBorders>
              <w:right w:val="single" w:sz="4" w:space="0" w:color="auto"/>
            </w:tcBorders>
            <w:vAlign w:val="center"/>
          </w:tcPr>
          <w:p w:rsidR="00C84D30" w:rsidRDefault="00C84D30" w:rsidP="000C3554">
            <w:pPr>
              <w:jc w:val="right"/>
              <w:rPr>
                <w:rFonts w:ascii="Arial" w:hAnsi="Arial" w:cs="Arial"/>
                <w:sz w:val="18"/>
                <w:szCs w:val="18"/>
              </w:rPr>
            </w:pPr>
            <w:r>
              <w:rPr>
                <w:rFonts w:ascii="Arial" w:hAnsi="Arial" w:cs="Arial"/>
                <w:sz w:val="18"/>
                <w:szCs w:val="18"/>
              </w:rPr>
              <w:t>Gran Total</w:t>
            </w:r>
          </w:p>
        </w:tc>
        <w:tc>
          <w:tcPr>
            <w:tcW w:w="992" w:type="dxa"/>
            <w:tcBorders>
              <w:top w:val="single" w:sz="4" w:space="0" w:color="auto"/>
              <w:left w:val="single" w:sz="4" w:space="0" w:color="auto"/>
              <w:bottom w:val="single" w:sz="4" w:space="0" w:color="auto"/>
              <w:right w:val="single" w:sz="4" w:space="0" w:color="auto"/>
            </w:tcBorders>
          </w:tcPr>
          <w:p w:rsidR="00C84D30" w:rsidRPr="00ED54BB" w:rsidRDefault="00C84D30" w:rsidP="003973E2">
            <w:pPr>
              <w:ind w:left="72"/>
              <w:jc w:val="both"/>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84D30" w:rsidRPr="003A36FC" w:rsidRDefault="00C84D30" w:rsidP="003973E2">
            <w:pPr>
              <w:pStyle w:val="Prrafodelista"/>
              <w:spacing w:line="240" w:lineRule="auto"/>
              <w:rPr>
                <w:rFonts w:ascii="Arial" w:hAnsi="Arial" w:cs="Arial"/>
                <w:caps/>
                <w:sz w:val="20"/>
                <w:szCs w:val="18"/>
              </w:rPr>
            </w:pPr>
          </w:p>
        </w:tc>
      </w:tr>
      <w:tr w:rsidR="001D1182" w:rsidRPr="003A36FC" w:rsidTr="001D1182">
        <w:tblPrEx>
          <w:tblCellMar>
            <w:left w:w="30" w:type="dxa"/>
            <w:right w:w="30" w:type="dxa"/>
          </w:tblCellMar>
        </w:tblPrEx>
        <w:trPr>
          <w:cantSplit/>
          <w:trHeight w:val="433"/>
        </w:trPr>
        <w:tc>
          <w:tcPr>
            <w:tcW w:w="3828" w:type="dxa"/>
            <w:gridSpan w:val="4"/>
          </w:tcPr>
          <w:p w:rsidR="001D1182" w:rsidRPr="003A36FC" w:rsidRDefault="001D1182" w:rsidP="003973E2">
            <w:pPr>
              <w:jc w:val="both"/>
              <w:rPr>
                <w:rFonts w:ascii="Arial" w:hAnsi="Arial" w:cs="Arial"/>
                <w:snapToGrid w:val="0"/>
                <w:sz w:val="20"/>
                <w:szCs w:val="18"/>
              </w:rPr>
            </w:pPr>
          </w:p>
          <w:p w:rsidR="001D1182" w:rsidRDefault="001D1182" w:rsidP="003973E2">
            <w:pPr>
              <w:jc w:val="both"/>
              <w:rPr>
                <w:rFonts w:ascii="Arial" w:hAnsi="Arial" w:cs="Arial"/>
                <w:snapToGrid w:val="0"/>
                <w:sz w:val="20"/>
                <w:szCs w:val="18"/>
              </w:rPr>
            </w:pPr>
          </w:p>
          <w:p w:rsidR="00235D5C" w:rsidRDefault="00235D5C" w:rsidP="003973E2">
            <w:pPr>
              <w:jc w:val="both"/>
              <w:rPr>
                <w:rFonts w:ascii="Arial" w:hAnsi="Arial" w:cs="Arial"/>
                <w:snapToGrid w:val="0"/>
                <w:sz w:val="20"/>
                <w:szCs w:val="18"/>
              </w:rPr>
            </w:pPr>
          </w:p>
          <w:p w:rsidR="00235D5C" w:rsidRDefault="00235D5C" w:rsidP="003973E2">
            <w:pPr>
              <w:jc w:val="both"/>
              <w:rPr>
                <w:rFonts w:ascii="Arial" w:hAnsi="Arial" w:cs="Arial"/>
                <w:snapToGrid w:val="0"/>
                <w:sz w:val="20"/>
                <w:szCs w:val="18"/>
              </w:rPr>
            </w:pPr>
          </w:p>
          <w:p w:rsidR="00235D5C" w:rsidRDefault="00235D5C" w:rsidP="003973E2">
            <w:pPr>
              <w:jc w:val="both"/>
              <w:rPr>
                <w:rFonts w:ascii="Arial" w:hAnsi="Arial" w:cs="Arial"/>
                <w:snapToGrid w:val="0"/>
                <w:sz w:val="20"/>
                <w:szCs w:val="18"/>
              </w:rPr>
            </w:pPr>
          </w:p>
          <w:p w:rsidR="001D1182" w:rsidRPr="003A36FC" w:rsidRDefault="001D1182" w:rsidP="003973E2">
            <w:pPr>
              <w:jc w:val="both"/>
              <w:rPr>
                <w:rFonts w:ascii="Arial" w:hAnsi="Arial" w:cs="Arial"/>
                <w:snapToGrid w:val="0"/>
                <w:sz w:val="20"/>
                <w:szCs w:val="18"/>
              </w:rPr>
            </w:pPr>
            <w:r w:rsidRPr="003A36FC">
              <w:rPr>
                <w:rFonts w:ascii="Arial" w:hAnsi="Arial" w:cs="Arial"/>
                <w:snapToGrid w:val="0"/>
                <w:sz w:val="20"/>
                <w:szCs w:val="18"/>
              </w:rPr>
              <w:t>CANTIDAD CON LETRA</w:t>
            </w:r>
          </w:p>
        </w:tc>
        <w:tc>
          <w:tcPr>
            <w:tcW w:w="5670" w:type="dxa"/>
            <w:gridSpan w:val="4"/>
          </w:tcPr>
          <w:p w:rsidR="001D1182" w:rsidRDefault="001D1182" w:rsidP="003973E2">
            <w:pPr>
              <w:jc w:val="both"/>
              <w:rPr>
                <w:rFonts w:ascii="Arial" w:hAnsi="Arial" w:cs="Arial"/>
                <w:snapToGrid w:val="0"/>
                <w:sz w:val="20"/>
                <w:szCs w:val="18"/>
              </w:rPr>
            </w:pPr>
          </w:p>
          <w:p w:rsidR="00235D5C" w:rsidRDefault="00235D5C" w:rsidP="003973E2">
            <w:pPr>
              <w:jc w:val="both"/>
              <w:rPr>
                <w:rFonts w:ascii="Arial" w:hAnsi="Arial" w:cs="Arial"/>
                <w:snapToGrid w:val="0"/>
                <w:sz w:val="20"/>
                <w:szCs w:val="18"/>
              </w:rPr>
            </w:pPr>
          </w:p>
          <w:p w:rsidR="00235D5C" w:rsidRPr="003A36FC" w:rsidRDefault="00235D5C" w:rsidP="003973E2">
            <w:pPr>
              <w:jc w:val="both"/>
              <w:rPr>
                <w:rFonts w:ascii="Arial" w:hAnsi="Arial" w:cs="Arial"/>
                <w:snapToGrid w:val="0"/>
                <w:sz w:val="20"/>
                <w:szCs w:val="18"/>
              </w:rPr>
            </w:pPr>
          </w:p>
        </w:tc>
      </w:tr>
      <w:tr w:rsidR="001D1182" w:rsidRPr="003A36FC" w:rsidTr="001D1182">
        <w:tblPrEx>
          <w:tblCellMar>
            <w:left w:w="30" w:type="dxa"/>
            <w:right w:w="30" w:type="dxa"/>
          </w:tblCellMar>
        </w:tblPrEx>
        <w:trPr>
          <w:cantSplit/>
          <w:trHeight w:val="338"/>
        </w:trPr>
        <w:tc>
          <w:tcPr>
            <w:tcW w:w="3828" w:type="dxa"/>
            <w:gridSpan w:val="4"/>
          </w:tcPr>
          <w:p w:rsidR="001D1182" w:rsidRPr="003A36FC" w:rsidRDefault="001D1182" w:rsidP="003973E2">
            <w:pPr>
              <w:jc w:val="both"/>
              <w:rPr>
                <w:rFonts w:ascii="Arial" w:hAnsi="Arial" w:cs="Arial"/>
                <w:snapToGrid w:val="0"/>
                <w:sz w:val="20"/>
                <w:szCs w:val="18"/>
              </w:rPr>
            </w:pPr>
          </w:p>
          <w:p w:rsidR="001D1182" w:rsidRPr="003A36FC" w:rsidRDefault="001D1182" w:rsidP="003973E2">
            <w:pPr>
              <w:jc w:val="both"/>
              <w:rPr>
                <w:rFonts w:ascii="Arial" w:hAnsi="Arial" w:cs="Arial"/>
                <w:snapToGrid w:val="0"/>
                <w:sz w:val="20"/>
                <w:szCs w:val="18"/>
              </w:rPr>
            </w:pPr>
            <w:r>
              <w:rPr>
                <w:rFonts w:ascii="Arial" w:hAnsi="Arial" w:cs="Arial"/>
                <w:snapToGrid w:val="0"/>
                <w:sz w:val="20"/>
                <w:szCs w:val="18"/>
              </w:rPr>
              <w:t>VIGENCIA DE LA CONTRATACIÓN</w:t>
            </w:r>
            <w:r w:rsidRPr="003A36FC">
              <w:rPr>
                <w:rFonts w:ascii="Arial" w:hAnsi="Arial" w:cs="Arial"/>
                <w:snapToGrid w:val="0"/>
                <w:sz w:val="20"/>
                <w:szCs w:val="18"/>
              </w:rPr>
              <w:t xml:space="preserve"> </w:t>
            </w:r>
          </w:p>
        </w:tc>
        <w:tc>
          <w:tcPr>
            <w:tcW w:w="5670" w:type="dxa"/>
            <w:gridSpan w:val="4"/>
            <w:tcBorders>
              <w:top w:val="single" w:sz="4" w:space="0" w:color="auto"/>
              <w:bottom w:val="single" w:sz="4" w:space="0" w:color="auto"/>
            </w:tcBorders>
          </w:tcPr>
          <w:p w:rsidR="001D1182" w:rsidRDefault="001D1182" w:rsidP="003973E2">
            <w:pPr>
              <w:jc w:val="both"/>
              <w:rPr>
                <w:rFonts w:ascii="Arial" w:hAnsi="Arial" w:cs="Arial"/>
                <w:snapToGrid w:val="0"/>
                <w:sz w:val="20"/>
                <w:szCs w:val="18"/>
              </w:rPr>
            </w:pPr>
          </w:p>
          <w:p w:rsidR="001D1182" w:rsidRPr="001D1182" w:rsidRDefault="001D1182" w:rsidP="00220D54">
            <w:pPr>
              <w:jc w:val="both"/>
              <w:rPr>
                <w:rFonts w:ascii="Arial" w:hAnsi="Arial" w:cs="Arial"/>
                <w:b/>
                <w:sz w:val="20"/>
                <w:szCs w:val="18"/>
              </w:rPr>
            </w:pPr>
            <w:r w:rsidRPr="001D1182">
              <w:rPr>
                <w:rFonts w:ascii="Arial" w:hAnsi="Arial" w:cs="Arial"/>
                <w:b/>
                <w:snapToGrid w:val="0"/>
                <w:sz w:val="20"/>
                <w:szCs w:val="18"/>
              </w:rPr>
              <w:t xml:space="preserve">DEL </w:t>
            </w:r>
            <w:r w:rsidR="006F683C">
              <w:rPr>
                <w:rFonts w:ascii="Arial" w:hAnsi="Arial" w:cs="Arial"/>
                <w:b/>
                <w:snapToGrid w:val="0"/>
                <w:sz w:val="20"/>
                <w:szCs w:val="18"/>
              </w:rPr>
              <w:t>1</w:t>
            </w:r>
            <w:r w:rsidR="00DA6C2C">
              <w:rPr>
                <w:rFonts w:ascii="Arial" w:hAnsi="Arial" w:cs="Arial"/>
                <w:b/>
                <w:snapToGrid w:val="0"/>
                <w:sz w:val="20"/>
                <w:szCs w:val="18"/>
              </w:rPr>
              <w:t>6</w:t>
            </w:r>
            <w:r w:rsidRPr="001D1182">
              <w:rPr>
                <w:rFonts w:ascii="Arial" w:hAnsi="Arial" w:cs="Arial"/>
                <w:b/>
                <w:snapToGrid w:val="0"/>
                <w:sz w:val="20"/>
                <w:szCs w:val="18"/>
              </w:rPr>
              <w:t xml:space="preserve"> DE </w:t>
            </w:r>
            <w:r w:rsidR="006F683C">
              <w:rPr>
                <w:rFonts w:ascii="Arial" w:hAnsi="Arial" w:cs="Arial"/>
                <w:b/>
                <w:snapToGrid w:val="0"/>
                <w:sz w:val="20"/>
                <w:szCs w:val="18"/>
              </w:rPr>
              <w:t>FEBRER</w:t>
            </w:r>
            <w:r w:rsidR="00220D54">
              <w:rPr>
                <w:rFonts w:ascii="Arial" w:hAnsi="Arial" w:cs="Arial"/>
                <w:b/>
                <w:snapToGrid w:val="0"/>
                <w:sz w:val="20"/>
                <w:szCs w:val="18"/>
              </w:rPr>
              <w:t>O</w:t>
            </w:r>
            <w:r w:rsidRPr="001D1182">
              <w:rPr>
                <w:rFonts w:ascii="Arial" w:hAnsi="Arial" w:cs="Arial"/>
                <w:b/>
                <w:snapToGrid w:val="0"/>
                <w:sz w:val="20"/>
                <w:szCs w:val="18"/>
              </w:rPr>
              <w:t xml:space="preserve"> AL 31 DE DICIEMBRE DE 201</w:t>
            </w:r>
            <w:r w:rsidR="00DA6C2C">
              <w:rPr>
                <w:rFonts w:ascii="Arial" w:hAnsi="Arial" w:cs="Arial"/>
                <w:b/>
                <w:snapToGrid w:val="0"/>
                <w:sz w:val="20"/>
                <w:szCs w:val="18"/>
              </w:rPr>
              <w:t>8</w:t>
            </w:r>
          </w:p>
        </w:tc>
      </w:tr>
      <w:tr w:rsidR="001D1182" w:rsidRPr="003A36FC" w:rsidTr="001D1182">
        <w:tblPrEx>
          <w:tblCellMar>
            <w:left w:w="30" w:type="dxa"/>
            <w:right w:w="30" w:type="dxa"/>
          </w:tblCellMar>
        </w:tblPrEx>
        <w:trPr>
          <w:cantSplit/>
          <w:trHeight w:val="416"/>
        </w:trPr>
        <w:tc>
          <w:tcPr>
            <w:tcW w:w="3828" w:type="dxa"/>
            <w:gridSpan w:val="4"/>
          </w:tcPr>
          <w:p w:rsidR="001D1182" w:rsidRPr="003A36FC" w:rsidRDefault="001D1182" w:rsidP="003973E2">
            <w:pPr>
              <w:jc w:val="both"/>
              <w:rPr>
                <w:rFonts w:ascii="Arial" w:hAnsi="Arial" w:cs="Arial"/>
                <w:snapToGrid w:val="0"/>
                <w:sz w:val="20"/>
                <w:szCs w:val="18"/>
              </w:rPr>
            </w:pPr>
          </w:p>
          <w:p w:rsidR="001D1182" w:rsidRPr="003A36FC" w:rsidRDefault="001D1182" w:rsidP="003973E2">
            <w:pPr>
              <w:jc w:val="both"/>
              <w:rPr>
                <w:rFonts w:ascii="Arial" w:hAnsi="Arial" w:cs="Arial"/>
                <w:snapToGrid w:val="0"/>
                <w:sz w:val="20"/>
                <w:szCs w:val="18"/>
              </w:rPr>
            </w:pPr>
            <w:r w:rsidRPr="003A36FC">
              <w:rPr>
                <w:rFonts w:ascii="Arial" w:hAnsi="Arial" w:cs="Arial"/>
                <w:snapToGrid w:val="0"/>
                <w:sz w:val="20"/>
                <w:szCs w:val="18"/>
              </w:rPr>
              <w:t>VIGENCIA DE LA COTIZACIÓN</w:t>
            </w:r>
          </w:p>
        </w:tc>
        <w:tc>
          <w:tcPr>
            <w:tcW w:w="5670" w:type="dxa"/>
            <w:gridSpan w:val="4"/>
            <w:tcBorders>
              <w:top w:val="single" w:sz="4" w:space="0" w:color="auto"/>
              <w:bottom w:val="single" w:sz="4" w:space="0" w:color="auto"/>
            </w:tcBorders>
          </w:tcPr>
          <w:p w:rsidR="001D1182" w:rsidRDefault="001D1182" w:rsidP="003973E2">
            <w:pPr>
              <w:jc w:val="both"/>
              <w:rPr>
                <w:rFonts w:ascii="Arial" w:hAnsi="Arial" w:cs="Arial"/>
                <w:snapToGrid w:val="0"/>
                <w:sz w:val="20"/>
                <w:szCs w:val="18"/>
              </w:rPr>
            </w:pPr>
          </w:p>
          <w:p w:rsidR="001D1182" w:rsidRPr="00F23670" w:rsidRDefault="001D1182" w:rsidP="003973E2">
            <w:pPr>
              <w:jc w:val="both"/>
              <w:rPr>
                <w:rFonts w:ascii="Arial" w:hAnsi="Arial" w:cs="Arial"/>
                <w:snapToGrid w:val="0"/>
                <w:sz w:val="20"/>
                <w:szCs w:val="18"/>
              </w:rPr>
            </w:pPr>
            <w:r w:rsidRPr="003A36FC">
              <w:rPr>
                <w:rFonts w:ascii="Arial" w:hAnsi="Arial" w:cs="Arial"/>
                <w:snapToGrid w:val="0"/>
                <w:sz w:val="20"/>
                <w:szCs w:val="18"/>
              </w:rPr>
              <w:t>mínimo 30 días naturales</w:t>
            </w:r>
          </w:p>
        </w:tc>
      </w:tr>
      <w:tr w:rsidR="00781A19" w:rsidRPr="003A36FC" w:rsidTr="00781A19">
        <w:tblPrEx>
          <w:tblCellMar>
            <w:left w:w="30" w:type="dxa"/>
            <w:right w:w="30" w:type="dxa"/>
          </w:tblCellMar>
        </w:tblPrEx>
        <w:trPr>
          <w:cantSplit/>
          <w:trHeight w:val="336"/>
        </w:trPr>
        <w:tc>
          <w:tcPr>
            <w:tcW w:w="1418" w:type="dxa"/>
            <w:gridSpan w:val="2"/>
          </w:tcPr>
          <w:p w:rsidR="00781A19" w:rsidRPr="003A36FC" w:rsidRDefault="00781A19" w:rsidP="003973E2">
            <w:pPr>
              <w:rPr>
                <w:rFonts w:ascii="Arial" w:hAnsi="Arial" w:cs="Arial"/>
                <w:snapToGrid w:val="0"/>
                <w:sz w:val="20"/>
                <w:szCs w:val="18"/>
              </w:rPr>
            </w:pPr>
          </w:p>
        </w:tc>
        <w:tc>
          <w:tcPr>
            <w:tcW w:w="8080" w:type="dxa"/>
            <w:gridSpan w:val="6"/>
          </w:tcPr>
          <w:p w:rsidR="00781A19" w:rsidRDefault="00781A19" w:rsidP="003973E2">
            <w:pPr>
              <w:tabs>
                <w:tab w:val="left" w:pos="2692"/>
              </w:tabs>
              <w:rPr>
                <w:rFonts w:ascii="Arial" w:hAnsi="Arial" w:cs="Arial"/>
                <w:snapToGrid w:val="0"/>
                <w:sz w:val="20"/>
                <w:szCs w:val="18"/>
              </w:rPr>
            </w:pPr>
          </w:p>
          <w:p w:rsidR="00235D5C" w:rsidRPr="003A36FC" w:rsidRDefault="00235D5C" w:rsidP="003973E2">
            <w:pPr>
              <w:tabs>
                <w:tab w:val="left" w:pos="2692"/>
              </w:tabs>
              <w:rPr>
                <w:rFonts w:ascii="Arial" w:hAnsi="Arial" w:cs="Arial"/>
                <w:snapToGrid w:val="0"/>
                <w:sz w:val="20"/>
                <w:szCs w:val="18"/>
              </w:rPr>
            </w:pPr>
          </w:p>
        </w:tc>
      </w:tr>
      <w:tr w:rsidR="00781A19" w:rsidRPr="003A36FC" w:rsidTr="00781A19">
        <w:tblPrEx>
          <w:tblCellMar>
            <w:left w:w="30" w:type="dxa"/>
            <w:right w:w="30" w:type="dxa"/>
          </w:tblCellMar>
        </w:tblPrEx>
        <w:trPr>
          <w:cantSplit/>
          <w:trHeight w:val="247"/>
        </w:trPr>
        <w:tc>
          <w:tcPr>
            <w:tcW w:w="1418" w:type="dxa"/>
            <w:gridSpan w:val="2"/>
          </w:tcPr>
          <w:p w:rsidR="00781A19" w:rsidRPr="003A36FC" w:rsidRDefault="00781A19" w:rsidP="003973E2">
            <w:pPr>
              <w:jc w:val="right"/>
              <w:rPr>
                <w:rFonts w:ascii="Arial" w:hAnsi="Arial" w:cs="Arial"/>
                <w:sz w:val="20"/>
                <w:szCs w:val="18"/>
                <w:lang w:val="es-MX"/>
              </w:rPr>
            </w:pPr>
          </w:p>
        </w:tc>
        <w:tc>
          <w:tcPr>
            <w:tcW w:w="8080" w:type="dxa"/>
            <w:gridSpan w:val="6"/>
          </w:tcPr>
          <w:p w:rsidR="00781A19" w:rsidRPr="001D1182" w:rsidRDefault="001D1182" w:rsidP="003973E2">
            <w:pPr>
              <w:rPr>
                <w:rFonts w:ascii="Arial" w:hAnsi="Arial" w:cs="Arial"/>
                <w:sz w:val="16"/>
                <w:szCs w:val="16"/>
                <w:lang w:val="es-MX"/>
              </w:rPr>
            </w:pPr>
            <w:r>
              <w:rPr>
                <w:rFonts w:ascii="Arial" w:hAnsi="Arial" w:cs="Arial"/>
                <w:sz w:val="20"/>
                <w:szCs w:val="18"/>
                <w:lang w:val="es-MX"/>
              </w:rPr>
              <w:t xml:space="preserve">                                                                </w:t>
            </w:r>
            <w:r w:rsidR="00781A19" w:rsidRPr="001D1182">
              <w:rPr>
                <w:rFonts w:ascii="Arial" w:hAnsi="Arial" w:cs="Arial"/>
                <w:sz w:val="16"/>
                <w:szCs w:val="16"/>
                <w:lang w:val="es-MX"/>
              </w:rPr>
              <w:t>*Los precios cotizados incluyen todos los costos involucrados.</w:t>
            </w:r>
          </w:p>
        </w:tc>
      </w:tr>
    </w:tbl>
    <w:p w:rsidR="009C4AC0" w:rsidRDefault="009C4AC0" w:rsidP="003973E2">
      <w:pPr>
        <w:jc w:val="both"/>
        <w:rPr>
          <w:rFonts w:ascii="Arial" w:hAnsi="Arial" w:cs="Arial"/>
          <w:b/>
          <w:sz w:val="20"/>
          <w:szCs w:val="18"/>
        </w:rPr>
      </w:pPr>
    </w:p>
    <w:p w:rsidR="00235D5C" w:rsidRDefault="00235D5C" w:rsidP="003973E2">
      <w:pPr>
        <w:jc w:val="both"/>
        <w:rPr>
          <w:rFonts w:ascii="Arial" w:hAnsi="Arial" w:cs="Arial"/>
          <w:b/>
          <w:sz w:val="20"/>
          <w:szCs w:val="18"/>
        </w:rPr>
      </w:pPr>
    </w:p>
    <w:p w:rsidR="00235D5C" w:rsidRDefault="00235D5C" w:rsidP="003973E2">
      <w:pPr>
        <w:jc w:val="both"/>
        <w:rPr>
          <w:rFonts w:ascii="Arial" w:hAnsi="Arial" w:cs="Arial"/>
          <w:b/>
          <w:sz w:val="20"/>
          <w:szCs w:val="18"/>
        </w:rPr>
      </w:pPr>
    </w:p>
    <w:p w:rsidR="00235D5C" w:rsidRPr="003A36FC" w:rsidRDefault="00235D5C" w:rsidP="003973E2">
      <w:pPr>
        <w:jc w:val="both"/>
        <w:rPr>
          <w:rFonts w:ascii="Arial" w:hAnsi="Arial" w:cs="Arial"/>
          <w:b/>
          <w:sz w:val="20"/>
          <w:szCs w:val="18"/>
        </w:rPr>
      </w:pPr>
    </w:p>
    <w:p w:rsidR="00792A49" w:rsidRPr="003A36FC" w:rsidRDefault="00663FA3" w:rsidP="003973E2">
      <w:pPr>
        <w:jc w:val="center"/>
        <w:rPr>
          <w:rFonts w:ascii="Arial" w:hAnsi="Arial" w:cs="Arial"/>
          <w:b/>
          <w:sz w:val="22"/>
          <w:szCs w:val="20"/>
          <w:lang w:val="es-MX"/>
        </w:rPr>
      </w:pPr>
      <w:r w:rsidRPr="003A36FC">
        <w:rPr>
          <w:rFonts w:ascii="Arial" w:hAnsi="Arial" w:cs="Arial"/>
          <w:b/>
          <w:sz w:val="22"/>
          <w:szCs w:val="20"/>
          <w:lang w:val="es-MX"/>
        </w:rPr>
        <w:t>Lugar y fecha</w:t>
      </w:r>
    </w:p>
    <w:p w:rsidR="00FE4A52" w:rsidRDefault="00FE4A52" w:rsidP="003973E2">
      <w:pPr>
        <w:jc w:val="center"/>
        <w:rPr>
          <w:rFonts w:ascii="Arial" w:hAnsi="Arial" w:cs="Arial"/>
          <w:b/>
          <w:sz w:val="22"/>
          <w:szCs w:val="20"/>
          <w:lang w:val="es-MX"/>
        </w:rPr>
      </w:pPr>
    </w:p>
    <w:p w:rsidR="00235D5C" w:rsidRDefault="00235D5C" w:rsidP="003973E2">
      <w:pPr>
        <w:jc w:val="center"/>
        <w:rPr>
          <w:rFonts w:ascii="Arial" w:hAnsi="Arial" w:cs="Arial"/>
          <w:b/>
          <w:sz w:val="22"/>
          <w:szCs w:val="20"/>
          <w:lang w:val="es-MX"/>
        </w:rPr>
      </w:pPr>
    </w:p>
    <w:p w:rsidR="000C3554" w:rsidRDefault="000C3554" w:rsidP="003973E2">
      <w:pPr>
        <w:jc w:val="center"/>
        <w:rPr>
          <w:rFonts w:ascii="Arial" w:hAnsi="Arial" w:cs="Arial"/>
          <w:b/>
          <w:sz w:val="22"/>
          <w:szCs w:val="20"/>
          <w:lang w:val="es-MX"/>
        </w:rPr>
      </w:pPr>
    </w:p>
    <w:p w:rsidR="00235D5C" w:rsidRDefault="00235D5C" w:rsidP="003973E2">
      <w:pPr>
        <w:jc w:val="center"/>
        <w:rPr>
          <w:rFonts w:ascii="Arial" w:hAnsi="Arial" w:cs="Arial"/>
          <w:b/>
          <w:sz w:val="22"/>
          <w:szCs w:val="20"/>
          <w:lang w:val="es-MX"/>
        </w:rPr>
      </w:pPr>
    </w:p>
    <w:p w:rsidR="00235D5C" w:rsidRDefault="00235D5C" w:rsidP="003973E2">
      <w:pPr>
        <w:jc w:val="center"/>
        <w:rPr>
          <w:rFonts w:ascii="Arial" w:hAnsi="Arial" w:cs="Arial"/>
          <w:b/>
          <w:sz w:val="22"/>
          <w:szCs w:val="20"/>
          <w:lang w:val="es-MX"/>
        </w:rPr>
      </w:pPr>
    </w:p>
    <w:p w:rsidR="00FE4A52" w:rsidRPr="003A36FC" w:rsidRDefault="00FE4A52" w:rsidP="003973E2">
      <w:pPr>
        <w:jc w:val="center"/>
        <w:rPr>
          <w:rFonts w:ascii="Arial" w:hAnsi="Arial" w:cs="Arial"/>
          <w:b/>
          <w:sz w:val="22"/>
          <w:szCs w:val="20"/>
          <w:lang w:val="es-MX"/>
        </w:rPr>
      </w:pPr>
    </w:p>
    <w:p w:rsidR="002C10A8" w:rsidRPr="003A36FC" w:rsidRDefault="00A120B7" w:rsidP="003973E2">
      <w:pPr>
        <w:jc w:val="center"/>
        <w:rPr>
          <w:rFonts w:ascii="Arial" w:hAnsi="Arial" w:cs="Arial"/>
          <w:b/>
          <w:sz w:val="22"/>
          <w:szCs w:val="20"/>
        </w:rPr>
      </w:pPr>
      <w:r w:rsidRPr="003A36FC">
        <w:rPr>
          <w:rFonts w:ascii="Arial" w:hAnsi="Arial" w:cs="Arial"/>
          <w:b/>
          <w:sz w:val="22"/>
          <w:szCs w:val="20"/>
        </w:rPr>
        <w:t>Nombre</w:t>
      </w:r>
      <w:r w:rsidR="002C10A8" w:rsidRPr="003A36FC">
        <w:rPr>
          <w:rFonts w:ascii="Arial" w:hAnsi="Arial" w:cs="Arial"/>
          <w:b/>
          <w:sz w:val="22"/>
          <w:szCs w:val="20"/>
        </w:rPr>
        <w:t xml:space="preserve"> de la empresa</w:t>
      </w:r>
    </w:p>
    <w:p w:rsidR="00A120B7" w:rsidRPr="003A36FC" w:rsidRDefault="002C10A8" w:rsidP="003973E2">
      <w:pPr>
        <w:jc w:val="center"/>
        <w:rPr>
          <w:rFonts w:ascii="Arial" w:hAnsi="Arial" w:cs="Arial"/>
          <w:b/>
          <w:sz w:val="22"/>
          <w:szCs w:val="20"/>
        </w:rPr>
      </w:pPr>
      <w:r w:rsidRPr="003A36FC">
        <w:rPr>
          <w:rFonts w:ascii="Arial" w:hAnsi="Arial" w:cs="Arial"/>
          <w:b/>
          <w:sz w:val="22"/>
          <w:szCs w:val="20"/>
        </w:rPr>
        <w:t>Nombre</w:t>
      </w:r>
      <w:r w:rsidR="00A120B7" w:rsidRPr="003A36FC">
        <w:rPr>
          <w:rFonts w:ascii="Arial" w:hAnsi="Arial" w:cs="Arial"/>
          <w:b/>
          <w:sz w:val="22"/>
          <w:szCs w:val="20"/>
        </w:rPr>
        <w:t xml:space="preserve"> y firma del representante legal y/o propietario </w:t>
      </w:r>
    </w:p>
    <w:tbl>
      <w:tblPr>
        <w:tblStyle w:val="Tablaconcuadrcula"/>
        <w:tblW w:w="0" w:type="auto"/>
        <w:tblInd w:w="1809" w:type="dxa"/>
        <w:tblLook w:val="04A0" w:firstRow="1" w:lastRow="0" w:firstColumn="1" w:lastColumn="0" w:noHBand="0" w:noVBand="1"/>
      </w:tblPr>
      <w:tblGrid>
        <w:gridCol w:w="5812"/>
      </w:tblGrid>
      <w:tr w:rsidR="00A120B7" w:rsidRPr="003A36FC" w:rsidTr="007C5486">
        <w:tc>
          <w:tcPr>
            <w:tcW w:w="5812" w:type="dxa"/>
          </w:tcPr>
          <w:p w:rsidR="00A120B7" w:rsidRPr="003A36FC" w:rsidRDefault="00A120B7" w:rsidP="003973E2">
            <w:pPr>
              <w:jc w:val="center"/>
              <w:rPr>
                <w:rFonts w:ascii="Arial" w:hAnsi="Arial" w:cs="Arial"/>
                <w:sz w:val="20"/>
                <w:szCs w:val="18"/>
              </w:rPr>
            </w:pPr>
            <w:r w:rsidRPr="003A36FC">
              <w:rPr>
                <w:rFonts w:ascii="Arial" w:hAnsi="Arial" w:cs="Arial"/>
                <w:sz w:val="20"/>
                <w:szCs w:val="18"/>
              </w:rPr>
              <w:t xml:space="preserve">Quien manifiesta bajo protesta de decir verdad, que a esta fecha el mandato con el que se ostenta no le ha sido modificado o revocado, y que por tanto la cotización es cierta y actual. </w:t>
            </w:r>
          </w:p>
        </w:tc>
      </w:tr>
    </w:tbl>
    <w:p w:rsidR="00644E68" w:rsidRDefault="00644E68" w:rsidP="003973E2">
      <w:pPr>
        <w:rPr>
          <w:rFonts w:ascii="Arial" w:hAnsi="Arial" w:cs="Arial"/>
          <w:b/>
          <w:sz w:val="18"/>
          <w:szCs w:val="18"/>
        </w:rPr>
      </w:pPr>
    </w:p>
    <w:p w:rsidR="003E2A15" w:rsidRDefault="003E2A15" w:rsidP="003973E2">
      <w:pPr>
        <w:rPr>
          <w:rFonts w:ascii="Arial" w:hAnsi="Arial" w:cs="Arial"/>
          <w:b/>
          <w:sz w:val="18"/>
          <w:szCs w:val="18"/>
        </w:rPr>
      </w:pPr>
    </w:p>
    <w:p w:rsidR="00235D5C" w:rsidRDefault="00235D5C" w:rsidP="003973E2">
      <w:pPr>
        <w:rPr>
          <w:rFonts w:ascii="Arial" w:hAnsi="Arial" w:cs="Arial"/>
          <w:b/>
          <w:sz w:val="18"/>
          <w:szCs w:val="18"/>
        </w:rPr>
      </w:pPr>
    </w:p>
    <w:p w:rsidR="00235D5C" w:rsidRDefault="00235D5C" w:rsidP="003973E2">
      <w:pPr>
        <w:rPr>
          <w:rFonts w:ascii="Arial" w:hAnsi="Arial" w:cs="Arial"/>
          <w:b/>
          <w:sz w:val="18"/>
          <w:szCs w:val="18"/>
        </w:rPr>
      </w:pPr>
    </w:p>
    <w:p w:rsidR="00235D5C" w:rsidRDefault="00235D5C" w:rsidP="003973E2">
      <w:pPr>
        <w:rPr>
          <w:rFonts w:ascii="Arial" w:hAnsi="Arial" w:cs="Arial"/>
          <w:b/>
          <w:sz w:val="18"/>
          <w:szCs w:val="18"/>
        </w:rPr>
      </w:pPr>
    </w:p>
    <w:p w:rsidR="00235D5C" w:rsidRDefault="00235D5C" w:rsidP="003973E2">
      <w:pPr>
        <w:rPr>
          <w:rFonts w:ascii="Arial" w:hAnsi="Arial" w:cs="Arial"/>
          <w:b/>
          <w:sz w:val="18"/>
          <w:szCs w:val="18"/>
        </w:rPr>
      </w:pPr>
    </w:p>
    <w:p w:rsidR="00235D5C" w:rsidRDefault="00235D5C" w:rsidP="003973E2">
      <w:pPr>
        <w:rPr>
          <w:rFonts w:ascii="Arial" w:hAnsi="Arial" w:cs="Arial"/>
          <w:b/>
          <w:sz w:val="18"/>
          <w:szCs w:val="18"/>
        </w:rPr>
      </w:pPr>
    </w:p>
    <w:p w:rsidR="00235D5C" w:rsidRDefault="00235D5C" w:rsidP="003973E2">
      <w:pPr>
        <w:rPr>
          <w:rFonts w:ascii="Arial" w:hAnsi="Arial" w:cs="Arial"/>
          <w:b/>
          <w:sz w:val="18"/>
          <w:szCs w:val="18"/>
        </w:rPr>
      </w:pPr>
    </w:p>
    <w:p w:rsidR="00235D5C" w:rsidRDefault="00235D5C" w:rsidP="003973E2">
      <w:pPr>
        <w:rPr>
          <w:rFonts w:ascii="Arial" w:hAnsi="Arial" w:cs="Arial"/>
          <w:b/>
          <w:sz w:val="18"/>
          <w:szCs w:val="18"/>
        </w:rPr>
      </w:pPr>
    </w:p>
    <w:p w:rsidR="00235D5C" w:rsidRDefault="00235D5C" w:rsidP="003973E2">
      <w:pPr>
        <w:rPr>
          <w:rFonts w:ascii="Arial" w:hAnsi="Arial" w:cs="Arial"/>
          <w:b/>
          <w:sz w:val="18"/>
          <w:szCs w:val="18"/>
        </w:rPr>
      </w:pPr>
    </w:p>
    <w:p w:rsidR="00235D5C" w:rsidRDefault="00235D5C" w:rsidP="003973E2">
      <w:pPr>
        <w:rPr>
          <w:rFonts w:ascii="Arial" w:hAnsi="Arial" w:cs="Arial"/>
          <w:b/>
          <w:sz w:val="18"/>
          <w:szCs w:val="18"/>
        </w:rPr>
      </w:pPr>
    </w:p>
    <w:p w:rsidR="00235D5C" w:rsidRDefault="00235D5C" w:rsidP="003973E2">
      <w:pPr>
        <w:rPr>
          <w:rFonts w:ascii="Arial" w:hAnsi="Arial" w:cs="Arial"/>
          <w:b/>
          <w:sz w:val="18"/>
          <w:szCs w:val="18"/>
        </w:rPr>
      </w:pPr>
    </w:p>
    <w:p w:rsidR="00235D5C" w:rsidRDefault="00235D5C" w:rsidP="003973E2">
      <w:pPr>
        <w:rPr>
          <w:rFonts w:ascii="Arial" w:hAnsi="Arial" w:cs="Arial"/>
          <w:b/>
          <w:sz w:val="18"/>
          <w:szCs w:val="18"/>
        </w:rPr>
      </w:pPr>
    </w:p>
    <w:p w:rsidR="00235D5C" w:rsidRDefault="00235D5C" w:rsidP="003973E2">
      <w:pPr>
        <w:rPr>
          <w:rFonts w:ascii="Arial" w:hAnsi="Arial" w:cs="Arial"/>
          <w:b/>
          <w:sz w:val="18"/>
          <w:szCs w:val="18"/>
        </w:rPr>
      </w:pPr>
    </w:p>
    <w:p w:rsidR="00235D5C" w:rsidRDefault="00235D5C" w:rsidP="003973E2">
      <w:pPr>
        <w:rPr>
          <w:rFonts w:ascii="Arial" w:hAnsi="Arial" w:cs="Arial"/>
          <w:b/>
          <w:sz w:val="18"/>
          <w:szCs w:val="18"/>
        </w:rPr>
      </w:pPr>
    </w:p>
    <w:p w:rsidR="00235D5C" w:rsidRDefault="00235D5C" w:rsidP="003973E2">
      <w:pPr>
        <w:rPr>
          <w:rFonts w:ascii="Arial" w:hAnsi="Arial" w:cs="Arial"/>
          <w:b/>
          <w:sz w:val="18"/>
          <w:szCs w:val="18"/>
        </w:rPr>
      </w:pPr>
    </w:p>
    <w:p w:rsidR="00235D5C" w:rsidRDefault="00235D5C" w:rsidP="003973E2">
      <w:pPr>
        <w:rPr>
          <w:rFonts w:ascii="Arial" w:hAnsi="Arial" w:cs="Arial"/>
          <w:b/>
          <w:sz w:val="18"/>
          <w:szCs w:val="18"/>
        </w:rPr>
      </w:pPr>
    </w:p>
    <w:p w:rsidR="00235D5C" w:rsidRDefault="00235D5C" w:rsidP="003973E2">
      <w:pPr>
        <w:rPr>
          <w:rFonts w:ascii="Arial" w:hAnsi="Arial" w:cs="Arial"/>
          <w:b/>
          <w:sz w:val="18"/>
          <w:szCs w:val="18"/>
        </w:rPr>
      </w:pPr>
    </w:p>
    <w:p w:rsidR="00235D5C" w:rsidRDefault="00235D5C" w:rsidP="003973E2">
      <w:pPr>
        <w:rPr>
          <w:rFonts w:ascii="Arial" w:hAnsi="Arial" w:cs="Arial"/>
          <w:b/>
          <w:sz w:val="18"/>
          <w:szCs w:val="18"/>
        </w:rPr>
      </w:pPr>
    </w:p>
    <w:p w:rsidR="00235D5C" w:rsidRDefault="00235D5C" w:rsidP="00773A55">
      <w:pPr>
        <w:jc w:val="center"/>
        <w:rPr>
          <w:rFonts w:ascii="Arial" w:hAnsi="Arial" w:cs="Arial"/>
          <w:b/>
          <w:sz w:val="20"/>
          <w:szCs w:val="20"/>
          <w:u w:val="single"/>
        </w:rPr>
      </w:pPr>
    </w:p>
    <w:p w:rsidR="000062EA" w:rsidRPr="00586AD6" w:rsidRDefault="000062EA" w:rsidP="000062EA">
      <w:pPr>
        <w:jc w:val="center"/>
        <w:rPr>
          <w:rFonts w:ascii="Arial" w:hAnsi="Arial" w:cs="Arial"/>
          <w:b/>
          <w:sz w:val="22"/>
          <w:szCs w:val="22"/>
          <w:u w:val="single"/>
        </w:rPr>
      </w:pPr>
      <w:r w:rsidRPr="00586AD6">
        <w:rPr>
          <w:rFonts w:ascii="Arial" w:hAnsi="Arial" w:cs="Arial"/>
          <w:b/>
          <w:sz w:val="22"/>
          <w:szCs w:val="22"/>
          <w:u w:val="single"/>
        </w:rPr>
        <w:lastRenderedPageBreak/>
        <w:t>ANEXO No. 2</w:t>
      </w:r>
    </w:p>
    <w:p w:rsidR="000062EA" w:rsidRDefault="000062EA" w:rsidP="000062EA">
      <w:pPr>
        <w:jc w:val="center"/>
        <w:rPr>
          <w:rFonts w:ascii="Arial" w:hAnsi="Arial" w:cs="Arial"/>
          <w:b/>
          <w:sz w:val="22"/>
          <w:szCs w:val="22"/>
        </w:rPr>
      </w:pPr>
      <w:r w:rsidRPr="00586AD6">
        <w:rPr>
          <w:rFonts w:ascii="Arial" w:hAnsi="Arial" w:cs="Arial"/>
          <w:b/>
          <w:sz w:val="22"/>
          <w:szCs w:val="22"/>
        </w:rPr>
        <w:t>JUNTA ACLARATORIA</w:t>
      </w:r>
    </w:p>
    <w:p w:rsidR="000062EA" w:rsidRDefault="000062EA" w:rsidP="000062EA">
      <w:pPr>
        <w:jc w:val="center"/>
        <w:rPr>
          <w:rFonts w:ascii="Arial" w:hAnsi="Arial" w:cs="Arial"/>
          <w:b/>
          <w:sz w:val="20"/>
          <w:szCs w:val="18"/>
          <w:lang w:val="es-MX"/>
        </w:rPr>
      </w:pPr>
      <w:r>
        <w:rPr>
          <w:rFonts w:ascii="Arial" w:hAnsi="Arial" w:cs="Arial"/>
          <w:b/>
          <w:sz w:val="20"/>
          <w:szCs w:val="18"/>
          <w:lang w:val="es-MX"/>
        </w:rPr>
        <w:t>LICITACIÓN PÚBLICA LOCAL LPLSCC-</w:t>
      </w:r>
      <w:r w:rsidR="00DA6C2C">
        <w:rPr>
          <w:rFonts w:ascii="Arial" w:hAnsi="Arial" w:cs="Arial"/>
          <w:b/>
          <w:sz w:val="20"/>
          <w:szCs w:val="18"/>
          <w:lang w:val="es-MX"/>
        </w:rPr>
        <w:t>04</w:t>
      </w:r>
      <w:r>
        <w:rPr>
          <w:rFonts w:ascii="Arial" w:hAnsi="Arial" w:cs="Arial"/>
          <w:b/>
          <w:sz w:val="20"/>
          <w:szCs w:val="18"/>
          <w:lang w:val="es-MX"/>
        </w:rPr>
        <w:t>/201</w:t>
      </w:r>
      <w:r w:rsidR="00DA6C2C">
        <w:rPr>
          <w:rFonts w:ascii="Arial" w:hAnsi="Arial" w:cs="Arial"/>
          <w:b/>
          <w:sz w:val="20"/>
          <w:szCs w:val="18"/>
          <w:lang w:val="es-MX"/>
        </w:rPr>
        <w:t>8</w:t>
      </w:r>
    </w:p>
    <w:p w:rsidR="000062EA" w:rsidRPr="00586AD6" w:rsidRDefault="000062EA" w:rsidP="000062EA">
      <w:pPr>
        <w:jc w:val="center"/>
        <w:rPr>
          <w:rFonts w:ascii="Arial" w:hAnsi="Arial" w:cs="Arial"/>
          <w:b/>
          <w:sz w:val="22"/>
          <w:szCs w:val="22"/>
        </w:rPr>
      </w:pPr>
    </w:p>
    <w:p w:rsidR="000062EA" w:rsidRPr="00586AD6" w:rsidRDefault="000062EA" w:rsidP="000062EA">
      <w:pPr>
        <w:jc w:val="center"/>
        <w:rPr>
          <w:rFonts w:ascii="Arial" w:hAnsi="Arial" w:cs="Arial"/>
          <w:b/>
          <w:sz w:val="22"/>
          <w:szCs w:val="22"/>
        </w:rPr>
      </w:pPr>
    </w:p>
    <w:p w:rsidR="000062EA" w:rsidRPr="00586AD6" w:rsidRDefault="000062EA" w:rsidP="000062EA">
      <w:pPr>
        <w:jc w:val="center"/>
        <w:rPr>
          <w:rFonts w:ascii="Arial" w:hAnsi="Arial" w:cs="Arial"/>
          <w:b/>
          <w:sz w:val="22"/>
          <w:szCs w:val="22"/>
        </w:rPr>
      </w:pPr>
    </w:p>
    <w:p w:rsidR="000062EA" w:rsidRPr="00586AD6" w:rsidRDefault="000062EA" w:rsidP="000062EA">
      <w:pPr>
        <w:jc w:val="center"/>
        <w:rPr>
          <w:rFonts w:ascii="Arial" w:hAnsi="Arial" w:cs="Arial"/>
          <w:b/>
          <w:sz w:val="22"/>
          <w:szCs w:val="22"/>
        </w:rPr>
      </w:pPr>
    </w:p>
    <w:p w:rsidR="000062EA" w:rsidRPr="00586AD6" w:rsidRDefault="000062EA" w:rsidP="000062EA">
      <w:pPr>
        <w:jc w:val="right"/>
        <w:rPr>
          <w:rFonts w:ascii="Arial" w:hAnsi="Arial" w:cs="Arial"/>
          <w:b/>
          <w:sz w:val="22"/>
          <w:szCs w:val="22"/>
        </w:rPr>
      </w:pPr>
      <w:r w:rsidRPr="00586AD6">
        <w:rPr>
          <w:rFonts w:ascii="Arial" w:hAnsi="Arial" w:cs="Arial"/>
          <w:b/>
          <w:sz w:val="22"/>
          <w:szCs w:val="22"/>
        </w:rPr>
        <w:t xml:space="preserve">Razón </w:t>
      </w:r>
      <w:proofErr w:type="gramStart"/>
      <w:r w:rsidRPr="00586AD6">
        <w:rPr>
          <w:rFonts w:ascii="Arial" w:hAnsi="Arial" w:cs="Arial"/>
          <w:b/>
          <w:sz w:val="22"/>
          <w:szCs w:val="22"/>
        </w:rPr>
        <w:t>social:_</w:t>
      </w:r>
      <w:proofErr w:type="gramEnd"/>
      <w:r w:rsidRPr="00586AD6">
        <w:rPr>
          <w:rFonts w:ascii="Arial" w:hAnsi="Arial" w:cs="Arial"/>
          <w:b/>
          <w:sz w:val="22"/>
          <w:szCs w:val="22"/>
        </w:rPr>
        <w:t>________________________</w:t>
      </w:r>
    </w:p>
    <w:p w:rsidR="000062EA" w:rsidRPr="00586AD6" w:rsidRDefault="000062EA" w:rsidP="000062EA">
      <w:pPr>
        <w:jc w:val="right"/>
        <w:rPr>
          <w:rFonts w:ascii="Arial" w:hAnsi="Arial" w:cs="Arial"/>
          <w:b/>
          <w:sz w:val="22"/>
          <w:szCs w:val="22"/>
        </w:rPr>
      </w:pPr>
      <w:r w:rsidRPr="00586AD6">
        <w:rPr>
          <w:rFonts w:ascii="Arial" w:hAnsi="Arial" w:cs="Arial"/>
          <w:b/>
          <w:sz w:val="22"/>
          <w:szCs w:val="22"/>
        </w:rPr>
        <w:t xml:space="preserve">Representante </w:t>
      </w:r>
      <w:proofErr w:type="gramStart"/>
      <w:r w:rsidRPr="00586AD6">
        <w:rPr>
          <w:rFonts w:ascii="Arial" w:hAnsi="Arial" w:cs="Arial"/>
          <w:b/>
          <w:sz w:val="22"/>
          <w:szCs w:val="22"/>
        </w:rPr>
        <w:t>Legal:_</w:t>
      </w:r>
      <w:proofErr w:type="gramEnd"/>
      <w:r w:rsidRPr="00586AD6">
        <w:rPr>
          <w:rFonts w:ascii="Arial" w:hAnsi="Arial" w:cs="Arial"/>
          <w:b/>
          <w:sz w:val="22"/>
          <w:szCs w:val="22"/>
        </w:rPr>
        <w:t>________________________</w:t>
      </w:r>
    </w:p>
    <w:p w:rsidR="000062EA" w:rsidRPr="00586AD6" w:rsidRDefault="000062EA" w:rsidP="000062EA">
      <w:pPr>
        <w:jc w:val="right"/>
        <w:rPr>
          <w:rFonts w:ascii="Arial" w:hAnsi="Arial" w:cs="Arial"/>
          <w:b/>
          <w:sz w:val="22"/>
          <w:szCs w:val="22"/>
        </w:rPr>
      </w:pPr>
      <w:proofErr w:type="gramStart"/>
      <w:r w:rsidRPr="00586AD6">
        <w:rPr>
          <w:rFonts w:ascii="Arial" w:hAnsi="Arial" w:cs="Arial"/>
          <w:b/>
          <w:sz w:val="22"/>
          <w:szCs w:val="22"/>
        </w:rPr>
        <w:t>Firma:_</w:t>
      </w:r>
      <w:proofErr w:type="gramEnd"/>
      <w:r w:rsidRPr="00586AD6">
        <w:rPr>
          <w:rFonts w:ascii="Arial" w:hAnsi="Arial" w:cs="Arial"/>
          <w:b/>
          <w:sz w:val="22"/>
          <w:szCs w:val="22"/>
        </w:rPr>
        <w:t>________________________</w:t>
      </w:r>
    </w:p>
    <w:p w:rsidR="000062EA" w:rsidRPr="00586AD6" w:rsidRDefault="000062EA" w:rsidP="000062EA">
      <w:pPr>
        <w:jc w:val="right"/>
        <w:rPr>
          <w:rFonts w:ascii="Arial" w:hAnsi="Arial" w:cs="Arial"/>
          <w:b/>
          <w:sz w:val="22"/>
          <w:szCs w:val="22"/>
        </w:rPr>
      </w:pPr>
    </w:p>
    <w:p w:rsidR="000062EA" w:rsidRPr="00586AD6" w:rsidRDefault="000062EA" w:rsidP="000062EA">
      <w:pPr>
        <w:jc w:val="right"/>
        <w:rPr>
          <w:rFonts w:ascii="Arial" w:hAnsi="Arial" w:cs="Arial"/>
          <w:b/>
          <w:sz w:val="22"/>
          <w:szCs w:val="22"/>
        </w:rPr>
      </w:pPr>
    </w:p>
    <w:p w:rsidR="000062EA" w:rsidRPr="00586AD6" w:rsidRDefault="000062EA" w:rsidP="000062EA">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526"/>
        <w:gridCol w:w="1276"/>
        <w:gridCol w:w="6176"/>
      </w:tblGrid>
      <w:tr w:rsidR="000062EA" w:rsidRPr="00586AD6" w:rsidTr="00AF4535">
        <w:tc>
          <w:tcPr>
            <w:tcW w:w="1526" w:type="dxa"/>
          </w:tcPr>
          <w:p w:rsidR="000062EA" w:rsidRPr="00586AD6" w:rsidRDefault="000062EA" w:rsidP="00AF4535">
            <w:pPr>
              <w:spacing w:line="276" w:lineRule="auto"/>
              <w:jc w:val="center"/>
              <w:rPr>
                <w:rFonts w:ascii="Arial" w:hAnsi="Arial" w:cs="Arial"/>
                <w:b/>
                <w:sz w:val="22"/>
                <w:szCs w:val="22"/>
              </w:rPr>
            </w:pPr>
            <w:r w:rsidRPr="00586AD6">
              <w:rPr>
                <w:rFonts w:ascii="Arial" w:hAnsi="Arial" w:cs="Arial"/>
                <w:b/>
                <w:sz w:val="22"/>
                <w:szCs w:val="22"/>
              </w:rPr>
              <w:t>No. de pregunta</w:t>
            </w:r>
          </w:p>
        </w:tc>
        <w:tc>
          <w:tcPr>
            <w:tcW w:w="1276" w:type="dxa"/>
          </w:tcPr>
          <w:p w:rsidR="000062EA" w:rsidRPr="00586AD6" w:rsidRDefault="000062EA" w:rsidP="00AF4535">
            <w:pPr>
              <w:spacing w:line="276" w:lineRule="auto"/>
              <w:jc w:val="center"/>
              <w:rPr>
                <w:rFonts w:ascii="Arial" w:hAnsi="Arial" w:cs="Arial"/>
                <w:b/>
                <w:sz w:val="22"/>
                <w:szCs w:val="22"/>
              </w:rPr>
            </w:pPr>
            <w:r w:rsidRPr="00586AD6">
              <w:rPr>
                <w:rFonts w:ascii="Arial" w:hAnsi="Arial" w:cs="Arial"/>
                <w:b/>
                <w:sz w:val="22"/>
                <w:szCs w:val="22"/>
              </w:rPr>
              <w:t>Partida</w:t>
            </w:r>
          </w:p>
        </w:tc>
        <w:tc>
          <w:tcPr>
            <w:tcW w:w="6176" w:type="dxa"/>
          </w:tcPr>
          <w:p w:rsidR="000062EA" w:rsidRPr="00586AD6" w:rsidRDefault="000062EA" w:rsidP="00AF4535">
            <w:pPr>
              <w:spacing w:line="276" w:lineRule="auto"/>
              <w:jc w:val="center"/>
              <w:rPr>
                <w:rFonts w:ascii="Arial" w:hAnsi="Arial" w:cs="Arial"/>
                <w:b/>
                <w:sz w:val="22"/>
                <w:szCs w:val="22"/>
              </w:rPr>
            </w:pPr>
            <w:r w:rsidRPr="00586AD6">
              <w:rPr>
                <w:rFonts w:ascii="Arial" w:hAnsi="Arial" w:cs="Arial"/>
                <w:b/>
                <w:sz w:val="22"/>
                <w:szCs w:val="22"/>
              </w:rPr>
              <w:t>Pregunta</w:t>
            </w:r>
          </w:p>
        </w:tc>
      </w:tr>
      <w:tr w:rsidR="000062EA" w:rsidRPr="00586AD6" w:rsidTr="00AF4535">
        <w:tc>
          <w:tcPr>
            <w:tcW w:w="1526" w:type="dxa"/>
          </w:tcPr>
          <w:p w:rsidR="000062EA" w:rsidRPr="00586AD6" w:rsidRDefault="000062EA" w:rsidP="00AF4535">
            <w:pPr>
              <w:spacing w:line="276" w:lineRule="auto"/>
              <w:jc w:val="center"/>
              <w:rPr>
                <w:rFonts w:ascii="Arial" w:hAnsi="Arial" w:cs="Arial"/>
                <w:b/>
                <w:sz w:val="22"/>
                <w:szCs w:val="22"/>
              </w:rPr>
            </w:pPr>
          </w:p>
        </w:tc>
        <w:tc>
          <w:tcPr>
            <w:tcW w:w="1276" w:type="dxa"/>
          </w:tcPr>
          <w:p w:rsidR="000062EA" w:rsidRPr="00586AD6" w:rsidRDefault="000062EA" w:rsidP="00AF4535">
            <w:pPr>
              <w:spacing w:line="276" w:lineRule="auto"/>
              <w:jc w:val="center"/>
              <w:rPr>
                <w:rFonts w:ascii="Arial" w:hAnsi="Arial" w:cs="Arial"/>
                <w:b/>
                <w:sz w:val="22"/>
                <w:szCs w:val="22"/>
              </w:rPr>
            </w:pPr>
          </w:p>
        </w:tc>
        <w:tc>
          <w:tcPr>
            <w:tcW w:w="6176" w:type="dxa"/>
          </w:tcPr>
          <w:p w:rsidR="000062EA" w:rsidRPr="00586AD6" w:rsidRDefault="000062EA" w:rsidP="00AF4535">
            <w:pPr>
              <w:spacing w:line="276" w:lineRule="auto"/>
              <w:jc w:val="center"/>
              <w:rPr>
                <w:rFonts w:ascii="Arial" w:hAnsi="Arial" w:cs="Arial"/>
                <w:b/>
                <w:sz w:val="22"/>
                <w:szCs w:val="22"/>
              </w:rPr>
            </w:pPr>
          </w:p>
        </w:tc>
      </w:tr>
      <w:tr w:rsidR="000062EA" w:rsidRPr="00586AD6" w:rsidTr="00AF4535">
        <w:tc>
          <w:tcPr>
            <w:tcW w:w="1526" w:type="dxa"/>
          </w:tcPr>
          <w:p w:rsidR="000062EA" w:rsidRPr="00586AD6" w:rsidRDefault="000062EA" w:rsidP="00AF4535">
            <w:pPr>
              <w:spacing w:line="276" w:lineRule="auto"/>
              <w:jc w:val="center"/>
              <w:rPr>
                <w:rFonts w:ascii="Arial" w:hAnsi="Arial" w:cs="Arial"/>
                <w:b/>
                <w:sz w:val="22"/>
                <w:szCs w:val="22"/>
              </w:rPr>
            </w:pPr>
          </w:p>
        </w:tc>
        <w:tc>
          <w:tcPr>
            <w:tcW w:w="1276" w:type="dxa"/>
          </w:tcPr>
          <w:p w:rsidR="000062EA" w:rsidRPr="00586AD6" w:rsidRDefault="000062EA" w:rsidP="00AF4535">
            <w:pPr>
              <w:spacing w:line="276" w:lineRule="auto"/>
              <w:jc w:val="center"/>
              <w:rPr>
                <w:rFonts w:ascii="Arial" w:hAnsi="Arial" w:cs="Arial"/>
                <w:b/>
                <w:sz w:val="22"/>
                <w:szCs w:val="22"/>
              </w:rPr>
            </w:pPr>
          </w:p>
        </w:tc>
        <w:tc>
          <w:tcPr>
            <w:tcW w:w="6176" w:type="dxa"/>
          </w:tcPr>
          <w:p w:rsidR="000062EA" w:rsidRPr="00586AD6" w:rsidRDefault="000062EA" w:rsidP="00AF4535">
            <w:pPr>
              <w:spacing w:line="276" w:lineRule="auto"/>
              <w:jc w:val="center"/>
              <w:rPr>
                <w:rFonts w:ascii="Arial" w:hAnsi="Arial" w:cs="Arial"/>
                <w:b/>
                <w:sz w:val="22"/>
                <w:szCs w:val="22"/>
              </w:rPr>
            </w:pPr>
          </w:p>
        </w:tc>
      </w:tr>
      <w:tr w:rsidR="000062EA" w:rsidRPr="00586AD6" w:rsidTr="00AF4535">
        <w:tc>
          <w:tcPr>
            <w:tcW w:w="1526" w:type="dxa"/>
          </w:tcPr>
          <w:p w:rsidR="000062EA" w:rsidRPr="00586AD6" w:rsidRDefault="000062EA" w:rsidP="00AF4535">
            <w:pPr>
              <w:spacing w:line="276" w:lineRule="auto"/>
              <w:jc w:val="center"/>
              <w:rPr>
                <w:rFonts w:ascii="Arial" w:hAnsi="Arial" w:cs="Arial"/>
                <w:b/>
                <w:sz w:val="22"/>
                <w:szCs w:val="22"/>
              </w:rPr>
            </w:pPr>
          </w:p>
        </w:tc>
        <w:tc>
          <w:tcPr>
            <w:tcW w:w="1276" w:type="dxa"/>
          </w:tcPr>
          <w:p w:rsidR="000062EA" w:rsidRPr="00586AD6" w:rsidRDefault="000062EA" w:rsidP="00AF4535">
            <w:pPr>
              <w:spacing w:line="276" w:lineRule="auto"/>
              <w:jc w:val="center"/>
              <w:rPr>
                <w:rFonts w:ascii="Arial" w:hAnsi="Arial" w:cs="Arial"/>
                <w:b/>
                <w:sz w:val="22"/>
                <w:szCs w:val="22"/>
              </w:rPr>
            </w:pPr>
          </w:p>
        </w:tc>
        <w:tc>
          <w:tcPr>
            <w:tcW w:w="6176" w:type="dxa"/>
          </w:tcPr>
          <w:p w:rsidR="000062EA" w:rsidRPr="00586AD6" w:rsidRDefault="000062EA" w:rsidP="00AF4535">
            <w:pPr>
              <w:spacing w:line="276" w:lineRule="auto"/>
              <w:jc w:val="center"/>
              <w:rPr>
                <w:rFonts w:ascii="Arial" w:hAnsi="Arial" w:cs="Arial"/>
                <w:b/>
                <w:sz w:val="22"/>
                <w:szCs w:val="22"/>
              </w:rPr>
            </w:pPr>
          </w:p>
        </w:tc>
      </w:tr>
      <w:tr w:rsidR="000062EA" w:rsidRPr="00586AD6" w:rsidTr="00AF4535">
        <w:tc>
          <w:tcPr>
            <w:tcW w:w="1526" w:type="dxa"/>
          </w:tcPr>
          <w:p w:rsidR="000062EA" w:rsidRPr="00586AD6" w:rsidRDefault="000062EA" w:rsidP="00AF4535">
            <w:pPr>
              <w:spacing w:line="276" w:lineRule="auto"/>
              <w:jc w:val="center"/>
              <w:rPr>
                <w:rFonts w:ascii="Arial" w:hAnsi="Arial" w:cs="Arial"/>
                <w:b/>
                <w:sz w:val="22"/>
                <w:szCs w:val="22"/>
              </w:rPr>
            </w:pPr>
          </w:p>
        </w:tc>
        <w:tc>
          <w:tcPr>
            <w:tcW w:w="1276" w:type="dxa"/>
          </w:tcPr>
          <w:p w:rsidR="000062EA" w:rsidRPr="00586AD6" w:rsidRDefault="000062EA" w:rsidP="00AF4535">
            <w:pPr>
              <w:spacing w:line="276" w:lineRule="auto"/>
              <w:jc w:val="center"/>
              <w:rPr>
                <w:rFonts w:ascii="Arial" w:hAnsi="Arial" w:cs="Arial"/>
                <w:b/>
                <w:sz w:val="22"/>
                <w:szCs w:val="22"/>
              </w:rPr>
            </w:pPr>
          </w:p>
        </w:tc>
        <w:tc>
          <w:tcPr>
            <w:tcW w:w="6176" w:type="dxa"/>
          </w:tcPr>
          <w:p w:rsidR="000062EA" w:rsidRPr="00586AD6" w:rsidRDefault="000062EA" w:rsidP="00AF4535">
            <w:pPr>
              <w:spacing w:line="276" w:lineRule="auto"/>
              <w:jc w:val="center"/>
              <w:rPr>
                <w:rFonts w:ascii="Arial" w:hAnsi="Arial" w:cs="Arial"/>
                <w:b/>
                <w:sz w:val="22"/>
                <w:szCs w:val="22"/>
              </w:rPr>
            </w:pPr>
          </w:p>
        </w:tc>
      </w:tr>
    </w:tbl>
    <w:p w:rsidR="000062EA" w:rsidRPr="00586AD6" w:rsidRDefault="000062EA" w:rsidP="000062EA">
      <w:pPr>
        <w:jc w:val="both"/>
        <w:rPr>
          <w:rFonts w:ascii="Arial" w:hAnsi="Arial" w:cs="Arial"/>
          <w:b/>
          <w:sz w:val="22"/>
          <w:szCs w:val="22"/>
        </w:rPr>
      </w:pPr>
    </w:p>
    <w:p w:rsidR="000062EA" w:rsidRPr="00586AD6" w:rsidRDefault="000062EA" w:rsidP="000062EA">
      <w:pPr>
        <w:jc w:val="both"/>
        <w:rPr>
          <w:rFonts w:ascii="Arial" w:hAnsi="Arial" w:cs="Arial"/>
          <w:b/>
          <w:sz w:val="22"/>
          <w:szCs w:val="22"/>
        </w:rPr>
      </w:pPr>
    </w:p>
    <w:p w:rsidR="000062EA" w:rsidRPr="00586AD6" w:rsidRDefault="000062EA" w:rsidP="000062EA">
      <w:pPr>
        <w:jc w:val="both"/>
        <w:rPr>
          <w:rFonts w:ascii="Arial" w:hAnsi="Arial" w:cs="Arial"/>
          <w:b/>
          <w:sz w:val="22"/>
          <w:szCs w:val="22"/>
        </w:rPr>
      </w:pPr>
      <w:r w:rsidRPr="00586AD6">
        <w:rPr>
          <w:rFonts w:ascii="Arial" w:hAnsi="Arial" w:cs="Arial"/>
          <w:b/>
          <w:sz w:val="22"/>
          <w:szCs w:val="22"/>
        </w:rPr>
        <w:t>Notas:</w:t>
      </w:r>
    </w:p>
    <w:p w:rsidR="000062EA" w:rsidRPr="00586AD6" w:rsidRDefault="000062EA" w:rsidP="000062EA">
      <w:pPr>
        <w:jc w:val="both"/>
        <w:rPr>
          <w:rFonts w:ascii="Arial" w:hAnsi="Arial" w:cs="Arial"/>
          <w:b/>
          <w:sz w:val="22"/>
          <w:szCs w:val="22"/>
        </w:rPr>
      </w:pPr>
    </w:p>
    <w:p w:rsidR="000062EA" w:rsidRPr="00586AD6" w:rsidRDefault="000062EA" w:rsidP="000062EA">
      <w:pPr>
        <w:jc w:val="both"/>
        <w:rPr>
          <w:rFonts w:ascii="Arial" w:hAnsi="Arial" w:cs="Arial"/>
          <w:sz w:val="22"/>
          <w:szCs w:val="22"/>
        </w:rPr>
      </w:pPr>
      <w:r w:rsidRPr="00586AD6">
        <w:rPr>
          <w:rFonts w:ascii="Arial" w:hAnsi="Arial" w:cs="Arial"/>
          <w:sz w:val="22"/>
          <w:szCs w:val="22"/>
        </w:rPr>
        <w:t>Sólo se aceptarán preguntas presentadas con este formato.</w:t>
      </w:r>
    </w:p>
    <w:p w:rsidR="000062EA" w:rsidRPr="00586AD6" w:rsidRDefault="000062EA" w:rsidP="000062EA">
      <w:pPr>
        <w:jc w:val="both"/>
        <w:rPr>
          <w:rFonts w:ascii="Arial" w:hAnsi="Arial" w:cs="Arial"/>
          <w:sz w:val="22"/>
          <w:szCs w:val="22"/>
        </w:rPr>
      </w:pPr>
      <w:r w:rsidRPr="00586AD6">
        <w:rPr>
          <w:rFonts w:ascii="Arial" w:hAnsi="Arial" w:cs="Arial"/>
          <w:sz w:val="22"/>
          <w:szCs w:val="22"/>
        </w:rPr>
        <w:t>Se solicita confirmar la recepción del formato ya que la Convocante no se hará responsable por lo recibido fuera de tiempo.</w:t>
      </w:r>
    </w:p>
    <w:p w:rsidR="000062EA" w:rsidRPr="00586AD6" w:rsidRDefault="000062EA" w:rsidP="000062EA">
      <w:pPr>
        <w:rPr>
          <w:rFonts w:ascii="Arial" w:hAnsi="Arial" w:cs="Arial"/>
          <w:sz w:val="22"/>
          <w:szCs w:val="22"/>
        </w:rPr>
      </w:pPr>
    </w:p>
    <w:p w:rsidR="000062EA" w:rsidRPr="00586AD6" w:rsidRDefault="000062EA" w:rsidP="000062EA">
      <w:pPr>
        <w:rPr>
          <w:rFonts w:ascii="Arial" w:hAnsi="Arial" w:cs="Arial"/>
          <w:sz w:val="22"/>
          <w:szCs w:val="22"/>
        </w:rPr>
      </w:pPr>
    </w:p>
    <w:p w:rsidR="000062EA" w:rsidRPr="00586AD6" w:rsidRDefault="000062EA" w:rsidP="000062EA">
      <w:pPr>
        <w:rPr>
          <w:rFonts w:ascii="Arial" w:hAnsi="Arial" w:cs="Arial"/>
          <w:b/>
          <w:sz w:val="22"/>
          <w:szCs w:val="22"/>
        </w:rPr>
      </w:pPr>
      <w:r w:rsidRPr="00586AD6">
        <w:rPr>
          <w:rFonts w:ascii="Arial" w:hAnsi="Arial" w:cs="Arial"/>
          <w:b/>
          <w:sz w:val="22"/>
          <w:szCs w:val="22"/>
          <w:u w:val="single"/>
        </w:rPr>
        <w:t>Correo electrónico para recepción de preguntas: proveedores@itei.org.mx</w:t>
      </w:r>
    </w:p>
    <w:p w:rsidR="000062EA" w:rsidRPr="00586AD6" w:rsidRDefault="000062EA" w:rsidP="000062EA">
      <w:pPr>
        <w:rPr>
          <w:rFonts w:ascii="Arial" w:hAnsi="Arial" w:cs="Arial"/>
          <w:b/>
          <w:sz w:val="22"/>
          <w:szCs w:val="22"/>
        </w:rPr>
      </w:pPr>
    </w:p>
    <w:p w:rsidR="000062EA" w:rsidRDefault="000062EA" w:rsidP="000062EA">
      <w:pPr>
        <w:rPr>
          <w:rFonts w:ascii="Arial" w:hAnsi="Arial" w:cs="Arial"/>
          <w:b/>
          <w:sz w:val="18"/>
          <w:szCs w:val="18"/>
        </w:rPr>
      </w:pPr>
    </w:p>
    <w:p w:rsidR="000062EA" w:rsidRDefault="000062EA" w:rsidP="000062EA">
      <w:pPr>
        <w:jc w:val="center"/>
        <w:rPr>
          <w:rFonts w:ascii="Arial" w:hAnsi="Arial" w:cs="Arial"/>
          <w:b/>
          <w:sz w:val="20"/>
          <w:szCs w:val="20"/>
          <w:u w:val="single"/>
        </w:rPr>
      </w:pPr>
    </w:p>
    <w:p w:rsidR="000062EA" w:rsidRDefault="000062EA" w:rsidP="000062EA">
      <w:pPr>
        <w:jc w:val="center"/>
        <w:rPr>
          <w:rFonts w:ascii="Arial" w:hAnsi="Arial" w:cs="Arial"/>
          <w:b/>
          <w:sz w:val="20"/>
          <w:szCs w:val="20"/>
          <w:u w:val="single"/>
        </w:rPr>
      </w:pPr>
    </w:p>
    <w:p w:rsidR="000062EA" w:rsidRDefault="000062EA" w:rsidP="000062EA">
      <w:pPr>
        <w:jc w:val="center"/>
        <w:rPr>
          <w:rFonts w:ascii="Arial" w:hAnsi="Arial" w:cs="Arial"/>
          <w:b/>
          <w:sz w:val="20"/>
          <w:szCs w:val="20"/>
          <w:u w:val="single"/>
        </w:rPr>
      </w:pPr>
    </w:p>
    <w:p w:rsidR="000062EA" w:rsidRDefault="000062EA" w:rsidP="000062EA">
      <w:pPr>
        <w:jc w:val="center"/>
        <w:rPr>
          <w:rFonts w:ascii="Arial" w:hAnsi="Arial" w:cs="Arial"/>
          <w:b/>
          <w:sz w:val="20"/>
          <w:szCs w:val="20"/>
          <w:u w:val="single"/>
        </w:rPr>
      </w:pPr>
    </w:p>
    <w:p w:rsidR="000062EA" w:rsidRDefault="000062EA" w:rsidP="000062EA">
      <w:pPr>
        <w:jc w:val="center"/>
        <w:rPr>
          <w:rFonts w:ascii="Arial" w:hAnsi="Arial" w:cs="Arial"/>
          <w:b/>
          <w:sz w:val="20"/>
          <w:szCs w:val="20"/>
          <w:u w:val="single"/>
        </w:rPr>
      </w:pPr>
    </w:p>
    <w:p w:rsidR="000062EA" w:rsidRDefault="000062EA" w:rsidP="000062EA">
      <w:pPr>
        <w:jc w:val="center"/>
        <w:rPr>
          <w:rFonts w:ascii="Arial" w:hAnsi="Arial" w:cs="Arial"/>
          <w:b/>
          <w:sz w:val="20"/>
          <w:szCs w:val="20"/>
          <w:u w:val="single"/>
        </w:rPr>
      </w:pPr>
    </w:p>
    <w:p w:rsidR="000062EA" w:rsidRDefault="000062EA" w:rsidP="000062EA">
      <w:pPr>
        <w:jc w:val="center"/>
        <w:rPr>
          <w:rFonts w:ascii="Arial" w:hAnsi="Arial" w:cs="Arial"/>
          <w:b/>
          <w:sz w:val="20"/>
          <w:szCs w:val="20"/>
          <w:u w:val="single"/>
        </w:rPr>
      </w:pPr>
    </w:p>
    <w:p w:rsidR="000062EA" w:rsidRDefault="000062EA" w:rsidP="000062EA">
      <w:pPr>
        <w:jc w:val="center"/>
        <w:rPr>
          <w:rFonts w:ascii="Arial" w:hAnsi="Arial" w:cs="Arial"/>
          <w:b/>
          <w:sz w:val="20"/>
          <w:szCs w:val="20"/>
          <w:u w:val="single"/>
        </w:rPr>
      </w:pPr>
    </w:p>
    <w:p w:rsidR="000062EA" w:rsidRDefault="000062EA" w:rsidP="000062EA">
      <w:pPr>
        <w:jc w:val="center"/>
        <w:rPr>
          <w:rFonts w:ascii="Arial" w:hAnsi="Arial" w:cs="Arial"/>
          <w:b/>
          <w:sz w:val="20"/>
          <w:szCs w:val="20"/>
          <w:u w:val="single"/>
        </w:rPr>
      </w:pPr>
    </w:p>
    <w:p w:rsidR="000062EA" w:rsidRDefault="000062EA" w:rsidP="000062EA">
      <w:pPr>
        <w:jc w:val="center"/>
        <w:rPr>
          <w:rFonts w:ascii="Arial" w:hAnsi="Arial" w:cs="Arial"/>
          <w:b/>
          <w:sz w:val="20"/>
          <w:szCs w:val="20"/>
          <w:u w:val="single"/>
        </w:rPr>
      </w:pPr>
    </w:p>
    <w:p w:rsidR="000062EA" w:rsidRDefault="000062EA" w:rsidP="000062EA">
      <w:pPr>
        <w:jc w:val="center"/>
        <w:rPr>
          <w:rFonts w:ascii="Arial" w:hAnsi="Arial" w:cs="Arial"/>
          <w:b/>
          <w:sz w:val="20"/>
          <w:szCs w:val="20"/>
          <w:u w:val="single"/>
        </w:rPr>
      </w:pPr>
    </w:p>
    <w:p w:rsidR="000062EA" w:rsidRDefault="000062EA" w:rsidP="000062EA">
      <w:pPr>
        <w:jc w:val="center"/>
        <w:rPr>
          <w:rFonts w:ascii="Arial" w:hAnsi="Arial" w:cs="Arial"/>
          <w:b/>
          <w:sz w:val="20"/>
          <w:szCs w:val="20"/>
          <w:u w:val="single"/>
        </w:rPr>
      </w:pPr>
    </w:p>
    <w:p w:rsidR="000062EA" w:rsidRDefault="000062EA" w:rsidP="00773A55">
      <w:pPr>
        <w:jc w:val="center"/>
        <w:rPr>
          <w:rFonts w:ascii="Arial" w:hAnsi="Arial" w:cs="Arial"/>
          <w:b/>
          <w:sz w:val="20"/>
          <w:szCs w:val="20"/>
          <w:u w:val="single"/>
        </w:rPr>
      </w:pPr>
    </w:p>
    <w:p w:rsidR="000062EA" w:rsidRDefault="000062EA" w:rsidP="00773A55">
      <w:pPr>
        <w:jc w:val="center"/>
        <w:rPr>
          <w:rFonts w:ascii="Arial" w:hAnsi="Arial" w:cs="Arial"/>
          <w:b/>
          <w:sz w:val="20"/>
          <w:szCs w:val="20"/>
          <w:u w:val="single"/>
        </w:rPr>
      </w:pPr>
    </w:p>
    <w:p w:rsidR="00DA6C2C" w:rsidRDefault="00DA6C2C" w:rsidP="00DA6C2C">
      <w:pPr>
        <w:jc w:val="center"/>
        <w:rPr>
          <w:rFonts w:ascii="Arial" w:hAnsi="Arial" w:cs="Arial"/>
          <w:b/>
          <w:sz w:val="18"/>
          <w:szCs w:val="18"/>
        </w:rPr>
      </w:pPr>
      <w:r>
        <w:rPr>
          <w:rFonts w:ascii="Arial" w:hAnsi="Arial" w:cs="Arial"/>
          <w:b/>
          <w:sz w:val="20"/>
          <w:szCs w:val="20"/>
          <w:u w:val="single"/>
        </w:rPr>
        <w:lastRenderedPageBreak/>
        <w:t>ANEXO No. 3</w:t>
      </w:r>
    </w:p>
    <w:p w:rsidR="00DA6C2C" w:rsidRDefault="00DA6C2C" w:rsidP="00DA6C2C">
      <w:pPr>
        <w:jc w:val="center"/>
        <w:rPr>
          <w:rFonts w:ascii="Arial" w:hAnsi="Arial" w:cs="Arial"/>
          <w:sz w:val="20"/>
          <w:szCs w:val="20"/>
        </w:rPr>
      </w:pPr>
      <w:r w:rsidRPr="003E2A15">
        <w:rPr>
          <w:rFonts w:ascii="Arial" w:hAnsi="Arial" w:cs="Arial"/>
          <w:sz w:val="20"/>
          <w:szCs w:val="20"/>
        </w:rPr>
        <w:t>ACREDITACIÓN DE LOS PARTICIPANTES</w:t>
      </w:r>
    </w:p>
    <w:p w:rsidR="00DA6C2C" w:rsidRDefault="00DA6C2C" w:rsidP="00DA6C2C">
      <w:pPr>
        <w:jc w:val="center"/>
        <w:rPr>
          <w:rFonts w:ascii="Arial" w:hAnsi="Arial" w:cs="Arial"/>
          <w:b/>
          <w:sz w:val="20"/>
          <w:szCs w:val="18"/>
          <w:lang w:val="es-MX"/>
        </w:rPr>
      </w:pPr>
      <w:r>
        <w:rPr>
          <w:rFonts w:ascii="Arial" w:hAnsi="Arial" w:cs="Arial"/>
          <w:b/>
          <w:sz w:val="20"/>
          <w:szCs w:val="18"/>
          <w:lang w:val="es-MX"/>
        </w:rPr>
        <w:t>LICITACIÓN PÚBLICA LOCAL LPLSCC-04/2018</w:t>
      </w:r>
    </w:p>
    <w:p w:rsidR="00DA6C2C" w:rsidRPr="00FF60C7" w:rsidRDefault="00DA6C2C" w:rsidP="00DA6C2C">
      <w:pPr>
        <w:rPr>
          <w:rFonts w:ascii="Arial" w:hAnsi="Arial" w:cs="Arial"/>
          <w:b/>
          <w:sz w:val="18"/>
          <w:szCs w:val="18"/>
        </w:rPr>
      </w:pPr>
    </w:p>
    <w:tbl>
      <w:tblPr>
        <w:tblW w:w="10691" w:type="dxa"/>
        <w:jc w:val="center"/>
        <w:tblCellMar>
          <w:left w:w="70" w:type="dxa"/>
          <w:right w:w="70" w:type="dxa"/>
        </w:tblCellMar>
        <w:tblLook w:val="04A0" w:firstRow="1" w:lastRow="0" w:firstColumn="1" w:lastColumn="0" w:noHBand="0" w:noVBand="1"/>
      </w:tblPr>
      <w:tblGrid>
        <w:gridCol w:w="2882"/>
        <w:gridCol w:w="597"/>
        <w:gridCol w:w="597"/>
        <w:gridCol w:w="595"/>
        <w:gridCol w:w="597"/>
        <w:gridCol w:w="597"/>
        <w:gridCol w:w="595"/>
        <w:gridCol w:w="595"/>
        <w:gridCol w:w="69"/>
        <w:gridCol w:w="526"/>
        <w:gridCol w:w="185"/>
        <w:gridCol w:w="2696"/>
        <w:gridCol w:w="185"/>
      </w:tblGrid>
      <w:tr w:rsidR="00DA6C2C" w:rsidRPr="00FF60C7" w:rsidTr="002A47C1">
        <w:trPr>
          <w:trHeight w:val="220"/>
          <w:jc w:val="center"/>
        </w:trPr>
        <w:tc>
          <w:tcPr>
            <w:tcW w:w="10531" w:type="dxa"/>
            <w:gridSpan w:val="12"/>
            <w:vMerge w:val="restart"/>
            <w:tcBorders>
              <w:top w:val="nil"/>
              <w:left w:val="nil"/>
              <w:bottom w:val="nil"/>
              <w:right w:val="nil"/>
            </w:tcBorders>
            <w:shd w:val="clear" w:color="auto" w:fill="auto"/>
            <w:vAlign w:val="bottom"/>
            <w:hideMark/>
          </w:tcPr>
          <w:p w:rsidR="00DA6C2C" w:rsidRPr="00FF60C7" w:rsidRDefault="00DA6C2C" w:rsidP="002A47C1">
            <w:pPr>
              <w:jc w:val="both"/>
              <w:rPr>
                <w:rFonts w:ascii="Arial" w:hAnsi="Arial" w:cs="Arial"/>
                <w:sz w:val="16"/>
                <w:szCs w:val="16"/>
              </w:rPr>
            </w:pPr>
            <w:r w:rsidRPr="00FF60C7">
              <w:rPr>
                <w:rFonts w:ascii="Arial" w:hAnsi="Arial" w:cs="Arial"/>
                <w:sz w:val="16"/>
                <w:szCs w:val="16"/>
              </w:rPr>
              <w:t xml:space="preserve">Yo, </w:t>
            </w:r>
            <w:r w:rsidRPr="00A42D01">
              <w:rPr>
                <w:rFonts w:ascii="Arial" w:hAnsi="Arial" w:cs="Arial"/>
                <w:sz w:val="16"/>
                <w:szCs w:val="16"/>
              </w:rPr>
              <w:t>(Representante Legal),</w:t>
            </w:r>
            <w:r w:rsidRPr="00FF60C7">
              <w:rPr>
                <w:rFonts w:ascii="Arial" w:hAnsi="Arial" w:cs="Arial"/>
                <w:sz w:val="16"/>
                <w:szCs w:val="16"/>
              </w:rPr>
              <w:t xml:space="preserve"> manifiesto </w:t>
            </w:r>
            <w:r w:rsidRPr="00FF60C7">
              <w:rPr>
                <w:rFonts w:ascii="Arial" w:hAnsi="Arial" w:cs="Arial"/>
                <w:b/>
                <w:sz w:val="16"/>
                <w:szCs w:val="16"/>
              </w:rPr>
              <w:t>BAJO PROTESTA DE DECIR VERDAD</w:t>
            </w:r>
            <w:r w:rsidRPr="00FF60C7">
              <w:rPr>
                <w:rFonts w:ascii="Arial" w:hAnsi="Arial" w:cs="Arial"/>
                <w:sz w:val="16"/>
                <w:szCs w:val="16"/>
              </w:rPr>
              <w:t xml:space="preserve">, que los datos aquí asentados son ciertos y han sido debidamente verificados, así como que cuento con facultades suficientes para suscribir la </w:t>
            </w:r>
            <w:r w:rsidRPr="00FF60C7">
              <w:rPr>
                <w:rFonts w:ascii="Arial" w:hAnsi="Arial" w:cs="Arial"/>
                <w:sz w:val="16"/>
              </w:rPr>
              <w:t>proposición</w:t>
            </w:r>
            <w:r w:rsidRPr="00FF60C7">
              <w:rPr>
                <w:rFonts w:ascii="Arial" w:hAnsi="Arial" w:cs="Arial"/>
                <w:sz w:val="10"/>
                <w:szCs w:val="16"/>
              </w:rPr>
              <w:t xml:space="preserve"> </w:t>
            </w:r>
            <w:r w:rsidRPr="00FF60C7">
              <w:rPr>
                <w:rFonts w:ascii="Arial" w:hAnsi="Arial" w:cs="Arial"/>
                <w:sz w:val="16"/>
                <w:szCs w:val="16"/>
              </w:rPr>
              <w:t xml:space="preserve">de la presente Licitación, a nombre y representación </w:t>
            </w:r>
            <w:r w:rsidRPr="00A42D01">
              <w:rPr>
                <w:rFonts w:ascii="Arial" w:hAnsi="Arial" w:cs="Arial"/>
                <w:sz w:val="16"/>
                <w:szCs w:val="16"/>
              </w:rPr>
              <w:t xml:space="preserve">de </w:t>
            </w:r>
            <w:r w:rsidRPr="00A42D01">
              <w:rPr>
                <w:rFonts w:ascii="Arial" w:hAnsi="Arial" w:cs="Arial"/>
                <w:b/>
                <w:bCs/>
                <w:sz w:val="16"/>
                <w:szCs w:val="16"/>
              </w:rPr>
              <w:t>(“EMPRESA PARTICIPANTE”)</w:t>
            </w:r>
            <w:r w:rsidRPr="00A42D01">
              <w:rPr>
                <w:rFonts w:ascii="Arial" w:hAnsi="Arial" w:cs="Arial"/>
                <w:sz w:val="16"/>
                <w:szCs w:val="16"/>
              </w:rPr>
              <w:t>,</w:t>
            </w:r>
            <w:r w:rsidRPr="00FF60C7">
              <w:rPr>
                <w:rFonts w:ascii="Arial" w:hAnsi="Arial" w:cs="Arial"/>
                <w:sz w:val="16"/>
                <w:szCs w:val="16"/>
              </w:rPr>
              <w:t xml:space="preserve"> por lo que en caso de </w:t>
            </w:r>
            <w:r w:rsidRPr="00FF60C7">
              <w:rPr>
                <w:rFonts w:ascii="Arial" w:hAnsi="Arial" w:cs="Arial"/>
                <w:b/>
                <w:bCs/>
                <w:sz w:val="16"/>
                <w:szCs w:val="16"/>
              </w:rPr>
              <w:t>falsear</w:t>
            </w:r>
            <w:r w:rsidRPr="00FF60C7">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sidRPr="00FF60C7">
              <w:rPr>
                <w:rFonts w:ascii="Arial" w:hAnsi="Arial" w:cs="Arial"/>
                <w:bCs/>
                <w:sz w:val="16"/>
                <w:szCs w:val="16"/>
              </w:rPr>
              <w:t>Ley de Compras Gubernamentales, Enajenaciones y Contratación de Servicios del Estado de Jalisco y sus Municipios.</w:t>
            </w:r>
          </w:p>
          <w:p w:rsidR="00DA6C2C" w:rsidRPr="00FF60C7" w:rsidRDefault="00DA6C2C" w:rsidP="002A47C1">
            <w:pPr>
              <w:jc w:val="both"/>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rsidR="00DA6C2C" w:rsidRPr="00FF60C7" w:rsidRDefault="00DA6C2C" w:rsidP="002A47C1">
            <w:pPr>
              <w:rPr>
                <w:rFonts w:ascii="Arial" w:hAnsi="Arial" w:cs="Arial"/>
                <w:sz w:val="16"/>
                <w:szCs w:val="16"/>
              </w:rPr>
            </w:pPr>
          </w:p>
        </w:tc>
      </w:tr>
      <w:tr w:rsidR="00DA6C2C" w:rsidRPr="00FF60C7" w:rsidTr="002A47C1">
        <w:trPr>
          <w:trHeight w:val="220"/>
          <w:jc w:val="center"/>
        </w:trPr>
        <w:tc>
          <w:tcPr>
            <w:tcW w:w="10531" w:type="dxa"/>
            <w:gridSpan w:val="12"/>
            <w:vMerge/>
            <w:tcBorders>
              <w:top w:val="nil"/>
              <w:left w:val="nil"/>
              <w:bottom w:val="nil"/>
              <w:right w:val="nil"/>
            </w:tcBorders>
            <w:vAlign w:val="center"/>
            <w:hideMark/>
          </w:tcPr>
          <w:p w:rsidR="00DA6C2C" w:rsidRPr="00FF60C7" w:rsidRDefault="00DA6C2C" w:rsidP="002A47C1">
            <w:pPr>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rsidR="00DA6C2C" w:rsidRPr="00FF60C7" w:rsidRDefault="00DA6C2C" w:rsidP="002A47C1">
            <w:pPr>
              <w:rPr>
                <w:rFonts w:ascii="Arial" w:hAnsi="Arial" w:cs="Arial"/>
                <w:sz w:val="16"/>
                <w:szCs w:val="16"/>
              </w:rPr>
            </w:pPr>
          </w:p>
        </w:tc>
      </w:tr>
      <w:tr w:rsidR="00DA6C2C" w:rsidRPr="00FF60C7" w:rsidTr="002A47C1">
        <w:trPr>
          <w:trHeight w:val="220"/>
          <w:jc w:val="center"/>
        </w:trPr>
        <w:tc>
          <w:tcPr>
            <w:tcW w:w="10531" w:type="dxa"/>
            <w:gridSpan w:val="12"/>
            <w:vMerge/>
            <w:tcBorders>
              <w:top w:val="nil"/>
              <w:left w:val="nil"/>
              <w:bottom w:val="nil"/>
              <w:right w:val="nil"/>
            </w:tcBorders>
            <w:vAlign w:val="center"/>
            <w:hideMark/>
          </w:tcPr>
          <w:p w:rsidR="00DA6C2C" w:rsidRPr="00FF60C7" w:rsidRDefault="00DA6C2C" w:rsidP="002A47C1">
            <w:pPr>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rsidR="00DA6C2C" w:rsidRPr="00FF60C7" w:rsidRDefault="00DA6C2C" w:rsidP="002A47C1">
            <w:pPr>
              <w:rPr>
                <w:rFonts w:ascii="Arial" w:hAnsi="Arial" w:cs="Arial"/>
                <w:sz w:val="16"/>
                <w:szCs w:val="16"/>
              </w:rPr>
            </w:pPr>
          </w:p>
        </w:tc>
      </w:tr>
      <w:tr w:rsidR="00DA6C2C" w:rsidRPr="00FF60C7" w:rsidTr="002A47C1">
        <w:trPr>
          <w:trHeight w:val="220"/>
          <w:jc w:val="center"/>
        </w:trPr>
        <w:tc>
          <w:tcPr>
            <w:tcW w:w="10531" w:type="dxa"/>
            <w:gridSpan w:val="12"/>
            <w:vMerge/>
            <w:tcBorders>
              <w:top w:val="nil"/>
              <w:left w:val="nil"/>
              <w:bottom w:val="nil"/>
              <w:right w:val="nil"/>
            </w:tcBorders>
            <w:vAlign w:val="center"/>
            <w:hideMark/>
          </w:tcPr>
          <w:p w:rsidR="00DA6C2C" w:rsidRPr="00FF60C7" w:rsidRDefault="00DA6C2C" w:rsidP="002A47C1">
            <w:pPr>
              <w:rPr>
                <w:rFonts w:ascii="Arial" w:hAnsi="Arial" w:cs="Arial"/>
                <w:sz w:val="16"/>
                <w:szCs w:val="16"/>
              </w:rPr>
            </w:pPr>
          </w:p>
        </w:tc>
        <w:tc>
          <w:tcPr>
            <w:tcW w:w="160" w:type="dxa"/>
            <w:tcBorders>
              <w:top w:val="nil"/>
              <w:left w:val="nil"/>
              <w:right w:val="nil"/>
            </w:tcBorders>
            <w:shd w:val="clear" w:color="auto" w:fill="auto"/>
            <w:noWrap/>
            <w:vAlign w:val="bottom"/>
            <w:hideMark/>
          </w:tcPr>
          <w:p w:rsidR="00DA6C2C" w:rsidRPr="00FF60C7" w:rsidRDefault="00DA6C2C" w:rsidP="002A47C1">
            <w:pPr>
              <w:rPr>
                <w:rFonts w:ascii="Arial" w:hAnsi="Arial" w:cs="Arial"/>
                <w:sz w:val="16"/>
                <w:szCs w:val="16"/>
              </w:rPr>
            </w:pPr>
          </w:p>
        </w:tc>
      </w:tr>
      <w:tr w:rsidR="00DA6C2C" w:rsidRPr="00FF60C7" w:rsidTr="002A47C1">
        <w:trPr>
          <w:trHeight w:val="220"/>
          <w:jc w:val="center"/>
        </w:trPr>
        <w:tc>
          <w:tcPr>
            <w:tcW w:w="10531" w:type="dxa"/>
            <w:gridSpan w:val="12"/>
            <w:vMerge/>
            <w:tcBorders>
              <w:top w:val="nil"/>
              <w:left w:val="nil"/>
              <w:bottom w:val="nil"/>
              <w:right w:val="nil"/>
            </w:tcBorders>
            <w:vAlign w:val="center"/>
            <w:hideMark/>
          </w:tcPr>
          <w:p w:rsidR="00DA6C2C" w:rsidRPr="00FF60C7" w:rsidRDefault="00DA6C2C" w:rsidP="002A47C1">
            <w:pPr>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rsidR="00DA6C2C" w:rsidRPr="00FF60C7" w:rsidRDefault="00DA6C2C" w:rsidP="002A47C1">
            <w:pPr>
              <w:rPr>
                <w:rFonts w:ascii="Arial" w:hAnsi="Arial" w:cs="Arial"/>
                <w:sz w:val="16"/>
                <w:szCs w:val="16"/>
              </w:rPr>
            </w:pPr>
          </w:p>
        </w:tc>
      </w:tr>
      <w:tr w:rsidR="00DA6C2C" w:rsidRPr="00FF60C7" w:rsidTr="002A47C1">
        <w:trPr>
          <w:trHeight w:val="220"/>
          <w:jc w:val="center"/>
        </w:trPr>
        <w:tc>
          <w:tcPr>
            <w:tcW w:w="10531" w:type="dxa"/>
            <w:gridSpan w:val="12"/>
            <w:vMerge/>
            <w:tcBorders>
              <w:top w:val="nil"/>
              <w:left w:val="nil"/>
              <w:bottom w:val="nil"/>
              <w:right w:val="nil"/>
            </w:tcBorders>
            <w:vAlign w:val="center"/>
            <w:hideMark/>
          </w:tcPr>
          <w:p w:rsidR="00DA6C2C" w:rsidRPr="00FF60C7" w:rsidRDefault="00DA6C2C" w:rsidP="002A47C1">
            <w:pPr>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rsidR="00DA6C2C" w:rsidRPr="00FF60C7" w:rsidRDefault="00DA6C2C" w:rsidP="002A47C1">
            <w:pPr>
              <w:rPr>
                <w:rFonts w:ascii="Arial" w:hAnsi="Arial" w:cs="Arial"/>
                <w:sz w:val="16"/>
                <w:szCs w:val="16"/>
              </w:rPr>
            </w:pPr>
          </w:p>
        </w:tc>
      </w:tr>
      <w:tr w:rsidR="00DA6C2C" w:rsidRPr="004A0155" w:rsidTr="002A47C1">
        <w:trPr>
          <w:trHeight w:val="120"/>
          <w:jc w:val="center"/>
        </w:trPr>
        <w:tc>
          <w:tcPr>
            <w:tcW w:w="10531" w:type="dxa"/>
            <w:gridSpan w:val="12"/>
            <w:tcBorders>
              <w:top w:val="nil"/>
              <w:left w:val="nil"/>
              <w:bottom w:val="single" w:sz="4" w:space="0" w:color="auto"/>
              <w:right w:val="nil"/>
            </w:tcBorders>
            <w:shd w:val="clear" w:color="000000" w:fill="000000"/>
            <w:noWrap/>
            <w:vAlign w:val="bottom"/>
            <w:hideMark/>
          </w:tcPr>
          <w:p w:rsidR="00DA6C2C" w:rsidRPr="004A0155" w:rsidRDefault="00DA6C2C" w:rsidP="002A47C1">
            <w:pPr>
              <w:rPr>
                <w:rFonts w:ascii="Arial" w:hAnsi="Arial" w:cs="Arial"/>
                <w:b/>
                <w:sz w:val="18"/>
                <w:szCs w:val="16"/>
              </w:rPr>
            </w:pPr>
            <w:r>
              <w:rPr>
                <w:rFonts w:ascii="Arial" w:hAnsi="Arial" w:cs="Arial"/>
                <w:b/>
                <w:sz w:val="18"/>
                <w:szCs w:val="16"/>
              </w:rPr>
              <w:t xml:space="preserve">DATOS DEL </w:t>
            </w:r>
            <w:r w:rsidRPr="004A0155">
              <w:rPr>
                <w:rFonts w:ascii="Arial" w:hAnsi="Arial" w:cs="Arial"/>
                <w:b/>
                <w:sz w:val="18"/>
                <w:szCs w:val="16"/>
              </w:rPr>
              <w:t>PARTICIPANTE </w:t>
            </w:r>
          </w:p>
        </w:tc>
        <w:tc>
          <w:tcPr>
            <w:tcW w:w="160" w:type="dxa"/>
            <w:tcBorders>
              <w:top w:val="nil"/>
              <w:left w:val="nil"/>
              <w:bottom w:val="nil"/>
              <w:right w:val="nil"/>
            </w:tcBorders>
            <w:shd w:val="clear" w:color="auto" w:fill="auto"/>
            <w:noWrap/>
            <w:vAlign w:val="bottom"/>
            <w:hideMark/>
          </w:tcPr>
          <w:p w:rsidR="00DA6C2C" w:rsidRPr="004A0155" w:rsidRDefault="00DA6C2C" w:rsidP="002A47C1">
            <w:pPr>
              <w:rPr>
                <w:rFonts w:ascii="Arial" w:hAnsi="Arial" w:cs="Arial"/>
                <w:sz w:val="18"/>
                <w:szCs w:val="16"/>
              </w:rPr>
            </w:pPr>
          </w:p>
        </w:tc>
      </w:tr>
      <w:tr w:rsidR="00DA6C2C" w:rsidRPr="00FF60C7" w:rsidTr="002A47C1">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DA6C2C" w:rsidRPr="00FF60C7" w:rsidRDefault="00DA6C2C" w:rsidP="002A47C1">
            <w:pPr>
              <w:rPr>
                <w:rFonts w:ascii="Arial" w:hAnsi="Arial" w:cs="Arial"/>
                <w:b/>
                <w:bCs/>
                <w:sz w:val="16"/>
                <w:szCs w:val="16"/>
              </w:rPr>
            </w:pPr>
            <w:r w:rsidRPr="00FF60C7">
              <w:rPr>
                <w:rFonts w:ascii="Arial" w:hAnsi="Arial" w:cs="Arial"/>
                <w:b/>
                <w:bCs/>
                <w:sz w:val="16"/>
                <w:szCs w:val="16"/>
              </w:rPr>
              <w:t xml:space="preserve">Nombre del Participante: </w:t>
            </w:r>
          </w:p>
        </w:tc>
        <w:tc>
          <w:tcPr>
            <w:tcW w:w="160" w:type="dxa"/>
            <w:tcBorders>
              <w:top w:val="nil"/>
              <w:left w:val="single" w:sz="4" w:space="0" w:color="auto"/>
              <w:bottom w:val="nil"/>
              <w:right w:val="nil"/>
            </w:tcBorders>
            <w:shd w:val="clear" w:color="auto" w:fill="auto"/>
            <w:noWrap/>
            <w:vAlign w:val="bottom"/>
            <w:hideMark/>
          </w:tcPr>
          <w:p w:rsidR="00DA6C2C" w:rsidRPr="00FF60C7" w:rsidRDefault="00DA6C2C" w:rsidP="002A47C1">
            <w:pPr>
              <w:rPr>
                <w:rFonts w:ascii="Arial" w:hAnsi="Arial" w:cs="Arial"/>
                <w:sz w:val="16"/>
                <w:szCs w:val="16"/>
              </w:rPr>
            </w:pPr>
          </w:p>
        </w:tc>
      </w:tr>
      <w:tr w:rsidR="00DA6C2C" w:rsidRPr="00FF60C7" w:rsidTr="002A47C1">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DA6C2C" w:rsidRPr="00FF60C7" w:rsidRDefault="00DA6C2C" w:rsidP="002A47C1">
            <w:pPr>
              <w:rPr>
                <w:rFonts w:ascii="Arial" w:hAnsi="Arial" w:cs="Arial"/>
                <w:b/>
                <w:bCs/>
                <w:sz w:val="16"/>
                <w:szCs w:val="16"/>
              </w:rPr>
            </w:pPr>
            <w:r w:rsidRPr="00CB4C26">
              <w:rPr>
                <w:rFonts w:ascii="Arial" w:hAnsi="Arial" w:cs="Arial"/>
                <w:b/>
                <w:bCs/>
                <w:sz w:val="16"/>
                <w:szCs w:val="16"/>
              </w:rPr>
              <w:t xml:space="preserve">No. de Registro del Padrón de Proveedores de la Convocante: </w:t>
            </w:r>
            <w:r w:rsidRPr="00CB4C26">
              <w:rPr>
                <w:sz w:val="16"/>
                <w:szCs w:val="16"/>
              </w:rPr>
              <w:t>(</w:t>
            </w:r>
            <w:r w:rsidRPr="00CB4C26">
              <w:rPr>
                <w:i/>
                <w:iCs/>
                <w:sz w:val="16"/>
                <w:szCs w:val="16"/>
              </w:rPr>
              <w:t>en caso de contar con él</w:t>
            </w:r>
            <w:r w:rsidRPr="00CB4C26">
              <w:rPr>
                <w:sz w:val="16"/>
                <w:szCs w:val="16"/>
              </w:rPr>
              <w:t>)</w:t>
            </w:r>
          </w:p>
        </w:tc>
        <w:tc>
          <w:tcPr>
            <w:tcW w:w="160" w:type="dxa"/>
            <w:tcBorders>
              <w:top w:val="nil"/>
              <w:left w:val="single" w:sz="4" w:space="0" w:color="auto"/>
              <w:bottom w:val="nil"/>
              <w:right w:val="nil"/>
            </w:tcBorders>
            <w:shd w:val="clear" w:color="auto" w:fill="auto"/>
            <w:noWrap/>
            <w:vAlign w:val="bottom"/>
          </w:tcPr>
          <w:p w:rsidR="00DA6C2C" w:rsidRPr="00FF60C7" w:rsidRDefault="00DA6C2C" w:rsidP="002A47C1">
            <w:pPr>
              <w:rPr>
                <w:rFonts w:ascii="Arial" w:hAnsi="Arial" w:cs="Arial"/>
                <w:sz w:val="16"/>
                <w:szCs w:val="16"/>
              </w:rPr>
            </w:pPr>
          </w:p>
        </w:tc>
      </w:tr>
      <w:tr w:rsidR="00DA6C2C" w:rsidRPr="00FF60C7" w:rsidTr="002A47C1">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DA6C2C" w:rsidRPr="00FF60C7" w:rsidRDefault="00DA6C2C" w:rsidP="002A47C1">
            <w:pPr>
              <w:rPr>
                <w:rFonts w:ascii="Arial" w:hAnsi="Arial" w:cs="Arial"/>
                <w:b/>
                <w:bCs/>
                <w:sz w:val="16"/>
                <w:szCs w:val="16"/>
              </w:rPr>
            </w:pPr>
            <w:r w:rsidRPr="00FF60C7">
              <w:rPr>
                <w:rFonts w:ascii="Arial" w:hAnsi="Arial" w:cs="Arial"/>
                <w:b/>
                <w:bCs/>
                <w:sz w:val="16"/>
                <w:szCs w:val="16"/>
              </w:rPr>
              <w:t xml:space="preserve">No. del Registro Federal de Contribuyentes: </w:t>
            </w:r>
          </w:p>
        </w:tc>
        <w:tc>
          <w:tcPr>
            <w:tcW w:w="160" w:type="dxa"/>
            <w:tcBorders>
              <w:top w:val="nil"/>
              <w:left w:val="single" w:sz="4" w:space="0" w:color="auto"/>
              <w:bottom w:val="nil"/>
              <w:right w:val="nil"/>
            </w:tcBorders>
            <w:shd w:val="clear" w:color="auto" w:fill="auto"/>
            <w:noWrap/>
            <w:vAlign w:val="bottom"/>
            <w:hideMark/>
          </w:tcPr>
          <w:p w:rsidR="00DA6C2C" w:rsidRPr="00FF60C7" w:rsidRDefault="00DA6C2C" w:rsidP="002A47C1">
            <w:pPr>
              <w:rPr>
                <w:rFonts w:ascii="Arial" w:hAnsi="Arial" w:cs="Arial"/>
                <w:sz w:val="16"/>
                <w:szCs w:val="16"/>
              </w:rPr>
            </w:pPr>
          </w:p>
        </w:tc>
      </w:tr>
      <w:tr w:rsidR="00DA6C2C" w:rsidRPr="00FF60C7" w:rsidTr="002A47C1">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DA6C2C" w:rsidRPr="00FF60C7" w:rsidRDefault="00DA6C2C" w:rsidP="002A47C1">
            <w:pPr>
              <w:rPr>
                <w:rFonts w:ascii="Arial" w:hAnsi="Arial" w:cs="Arial"/>
                <w:b/>
                <w:bCs/>
                <w:sz w:val="16"/>
                <w:szCs w:val="16"/>
              </w:rPr>
            </w:pPr>
            <w:r w:rsidRPr="00FF60C7">
              <w:rPr>
                <w:rFonts w:ascii="Arial" w:hAnsi="Arial" w:cs="Arial"/>
                <w:b/>
                <w:bCs/>
                <w:sz w:val="16"/>
                <w:szCs w:val="16"/>
              </w:rPr>
              <w:t xml:space="preserve">Domicilio: </w:t>
            </w:r>
            <w:r w:rsidRPr="00FF60C7">
              <w:rPr>
                <w:sz w:val="16"/>
                <w:szCs w:val="16"/>
              </w:rPr>
              <w:t>(</w:t>
            </w:r>
            <w:r w:rsidRPr="00FF60C7">
              <w:rPr>
                <w:i/>
                <w:iCs/>
                <w:sz w:val="16"/>
                <w:szCs w:val="16"/>
              </w:rPr>
              <w:t>Calle, Número exterior-interior, Colonia, Código Postal</w:t>
            </w:r>
            <w:r w:rsidRPr="00FF60C7">
              <w:rPr>
                <w:sz w:val="16"/>
                <w:szCs w:val="16"/>
              </w:rPr>
              <w:t xml:space="preserve">) </w:t>
            </w:r>
          </w:p>
        </w:tc>
        <w:tc>
          <w:tcPr>
            <w:tcW w:w="160" w:type="dxa"/>
            <w:tcBorders>
              <w:top w:val="nil"/>
              <w:left w:val="single" w:sz="4" w:space="0" w:color="auto"/>
              <w:bottom w:val="nil"/>
              <w:right w:val="nil"/>
            </w:tcBorders>
            <w:shd w:val="clear" w:color="auto" w:fill="auto"/>
            <w:noWrap/>
            <w:vAlign w:val="bottom"/>
            <w:hideMark/>
          </w:tcPr>
          <w:p w:rsidR="00DA6C2C" w:rsidRPr="00FF60C7" w:rsidRDefault="00DA6C2C" w:rsidP="002A47C1">
            <w:pPr>
              <w:rPr>
                <w:rFonts w:ascii="Arial" w:hAnsi="Arial" w:cs="Arial"/>
                <w:sz w:val="16"/>
                <w:szCs w:val="16"/>
              </w:rPr>
            </w:pPr>
          </w:p>
        </w:tc>
      </w:tr>
      <w:tr w:rsidR="00DA6C2C" w:rsidRPr="00FF60C7" w:rsidTr="002A47C1">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A6C2C" w:rsidRPr="00FF60C7" w:rsidRDefault="00DA6C2C" w:rsidP="002A47C1">
            <w:pPr>
              <w:rPr>
                <w:rFonts w:ascii="Arial" w:hAnsi="Arial" w:cs="Arial"/>
                <w:b/>
                <w:bCs/>
                <w:sz w:val="16"/>
                <w:szCs w:val="16"/>
              </w:rPr>
            </w:pPr>
            <w:r w:rsidRPr="00FF60C7">
              <w:rPr>
                <w:rFonts w:ascii="Arial" w:hAnsi="Arial" w:cs="Arial"/>
                <w:b/>
                <w:bCs/>
                <w:sz w:val="16"/>
                <w:szCs w:val="16"/>
              </w:rPr>
              <w:t>Municipio o Delegación:</w:t>
            </w:r>
          </w:p>
        </w:tc>
        <w:tc>
          <w:tcPr>
            <w:tcW w:w="1856" w:type="dxa"/>
            <w:gridSpan w:val="4"/>
            <w:tcBorders>
              <w:top w:val="single" w:sz="4" w:space="0" w:color="auto"/>
              <w:left w:val="nil"/>
              <w:bottom w:val="single" w:sz="4" w:space="0" w:color="auto"/>
              <w:right w:val="single" w:sz="4" w:space="0" w:color="auto"/>
            </w:tcBorders>
            <w:shd w:val="clear" w:color="auto" w:fill="auto"/>
            <w:vAlign w:val="center"/>
            <w:hideMark/>
          </w:tcPr>
          <w:p w:rsidR="00DA6C2C" w:rsidRPr="00FF60C7" w:rsidRDefault="00DA6C2C" w:rsidP="002A47C1">
            <w:pPr>
              <w:rPr>
                <w:rFonts w:ascii="Arial" w:hAnsi="Arial" w:cs="Arial"/>
                <w:b/>
                <w:bCs/>
                <w:sz w:val="16"/>
                <w:szCs w:val="16"/>
              </w:rPr>
            </w:pPr>
            <w:r w:rsidRPr="00FF60C7">
              <w:rPr>
                <w:rFonts w:ascii="Arial" w:hAnsi="Arial" w:cs="Arial"/>
                <w:b/>
                <w:bCs/>
                <w:sz w:val="16"/>
                <w:szCs w:val="16"/>
              </w:rPr>
              <w:t>Entidad Federativa:</w:t>
            </w:r>
          </w:p>
        </w:tc>
        <w:tc>
          <w:tcPr>
            <w:tcW w:w="3407" w:type="dxa"/>
            <w:gridSpan w:val="3"/>
            <w:tcBorders>
              <w:top w:val="single" w:sz="4" w:space="0" w:color="auto"/>
              <w:left w:val="nil"/>
              <w:bottom w:val="single" w:sz="4" w:space="0" w:color="auto"/>
              <w:right w:val="single" w:sz="4" w:space="0" w:color="auto"/>
            </w:tcBorders>
            <w:shd w:val="clear" w:color="auto" w:fill="auto"/>
            <w:vAlign w:val="center"/>
            <w:hideMark/>
          </w:tcPr>
          <w:p w:rsidR="00DA6C2C" w:rsidRPr="00FF60C7" w:rsidRDefault="00DA6C2C" w:rsidP="002A47C1">
            <w:pPr>
              <w:rPr>
                <w:rFonts w:ascii="Arial" w:hAnsi="Arial" w:cs="Arial"/>
                <w:b/>
                <w:bCs/>
                <w:sz w:val="16"/>
                <w:szCs w:val="16"/>
              </w:rPr>
            </w:pPr>
            <w:r w:rsidRPr="00FF60C7">
              <w:rPr>
                <w:rFonts w:ascii="Arial" w:hAnsi="Arial" w:cs="Arial"/>
                <w:b/>
                <w:bCs/>
                <w:sz w:val="16"/>
                <w:szCs w:val="16"/>
              </w:rPr>
              <w:t> </w:t>
            </w:r>
          </w:p>
        </w:tc>
        <w:tc>
          <w:tcPr>
            <w:tcW w:w="160" w:type="dxa"/>
            <w:tcBorders>
              <w:top w:val="nil"/>
              <w:left w:val="single" w:sz="4" w:space="0" w:color="auto"/>
              <w:bottom w:val="nil"/>
              <w:right w:val="nil"/>
            </w:tcBorders>
            <w:shd w:val="clear" w:color="auto" w:fill="auto"/>
            <w:noWrap/>
            <w:vAlign w:val="bottom"/>
            <w:hideMark/>
          </w:tcPr>
          <w:p w:rsidR="00DA6C2C" w:rsidRPr="00FF60C7" w:rsidRDefault="00DA6C2C" w:rsidP="002A47C1">
            <w:pPr>
              <w:rPr>
                <w:rFonts w:ascii="Arial" w:hAnsi="Arial" w:cs="Arial"/>
                <w:sz w:val="16"/>
                <w:szCs w:val="16"/>
              </w:rPr>
            </w:pPr>
          </w:p>
        </w:tc>
      </w:tr>
      <w:tr w:rsidR="00DA6C2C" w:rsidRPr="00FF60C7" w:rsidTr="002A47C1">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A6C2C" w:rsidRPr="00FF60C7" w:rsidRDefault="00DA6C2C" w:rsidP="002A47C1">
            <w:pPr>
              <w:rPr>
                <w:rFonts w:ascii="Arial" w:hAnsi="Arial" w:cs="Arial"/>
                <w:b/>
                <w:bCs/>
                <w:sz w:val="16"/>
                <w:szCs w:val="16"/>
              </w:rPr>
            </w:pPr>
            <w:r w:rsidRPr="00FF60C7">
              <w:rPr>
                <w:rFonts w:ascii="Arial" w:hAnsi="Arial" w:cs="Arial"/>
                <w:b/>
                <w:bCs/>
                <w:sz w:val="16"/>
                <w:szCs w:val="16"/>
              </w:rPr>
              <w:t>Teléfono (s):</w:t>
            </w:r>
          </w:p>
        </w:tc>
        <w:tc>
          <w:tcPr>
            <w:tcW w:w="1856" w:type="dxa"/>
            <w:gridSpan w:val="4"/>
            <w:tcBorders>
              <w:top w:val="single" w:sz="4" w:space="0" w:color="auto"/>
              <w:left w:val="nil"/>
              <w:bottom w:val="single" w:sz="4" w:space="0" w:color="auto"/>
              <w:right w:val="single" w:sz="4" w:space="0" w:color="auto"/>
            </w:tcBorders>
            <w:shd w:val="clear" w:color="auto" w:fill="auto"/>
            <w:vAlign w:val="center"/>
            <w:hideMark/>
          </w:tcPr>
          <w:p w:rsidR="00DA6C2C" w:rsidRPr="00FF60C7" w:rsidRDefault="00DA6C2C" w:rsidP="002A47C1">
            <w:pPr>
              <w:rPr>
                <w:rFonts w:ascii="Arial" w:hAnsi="Arial" w:cs="Arial"/>
                <w:b/>
                <w:bCs/>
                <w:sz w:val="16"/>
                <w:szCs w:val="16"/>
              </w:rPr>
            </w:pPr>
            <w:r w:rsidRPr="00FF60C7">
              <w:rPr>
                <w:rFonts w:ascii="Arial" w:hAnsi="Arial" w:cs="Arial"/>
                <w:b/>
                <w:bCs/>
                <w:sz w:val="16"/>
                <w:szCs w:val="16"/>
              </w:rPr>
              <w:t>Fax:</w:t>
            </w:r>
          </w:p>
        </w:tc>
        <w:tc>
          <w:tcPr>
            <w:tcW w:w="3407" w:type="dxa"/>
            <w:gridSpan w:val="3"/>
            <w:tcBorders>
              <w:top w:val="single" w:sz="4" w:space="0" w:color="auto"/>
              <w:left w:val="nil"/>
              <w:bottom w:val="single" w:sz="4" w:space="0" w:color="auto"/>
              <w:right w:val="single" w:sz="4" w:space="0" w:color="auto"/>
            </w:tcBorders>
            <w:shd w:val="clear" w:color="auto" w:fill="auto"/>
            <w:vAlign w:val="center"/>
            <w:hideMark/>
          </w:tcPr>
          <w:p w:rsidR="00DA6C2C" w:rsidRPr="00FF60C7" w:rsidRDefault="00DA6C2C" w:rsidP="002A47C1">
            <w:pPr>
              <w:rPr>
                <w:rFonts w:ascii="Arial" w:hAnsi="Arial" w:cs="Arial"/>
                <w:b/>
                <w:bCs/>
                <w:sz w:val="16"/>
                <w:szCs w:val="16"/>
              </w:rPr>
            </w:pPr>
            <w:r w:rsidRPr="00FF60C7">
              <w:rPr>
                <w:rFonts w:ascii="Arial" w:hAnsi="Arial" w:cs="Arial"/>
                <w:b/>
                <w:bCs/>
                <w:sz w:val="16"/>
                <w:szCs w:val="16"/>
              </w:rPr>
              <w:t> </w:t>
            </w:r>
          </w:p>
        </w:tc>
        <w:tc>
          <w:tcPr>
            <w:tcW w:w="160" w:type="dxa"/>
            <w:tcBorders>
              <w:top w:val="nil"/>
              <w:left w:val="single" w:sz="4" w:space="0" w:color="auto"/>
              <w:bottom w:val="nil"/>
              <w:right w:val="nil"/>
            </w:tcBorders>
            <w:shd w:val="clear" w:color="auto" w:fill="auto"/>
            <w:noWrap/>
            <w:vAlign w:val="bottom"/>
            <w:hideMark/>
          </w:tcPr>
          <w:p w:rsidR="00DA6C2C" w:rsidRPr="00FF60C7" w:rsidRDefault="00DA6C2C" w:rsidP="002A47C1">
            <w:pPr>
              <w:rPr>
                <w:rFonts w:ascii="Arial" w:hAnsi="Arial" w:cs="Arial"/>
                <w:sz w:val="16"/>
                <w:szCs w:val="16"/>
              </w:rPr>
            </w:pPr>
          </w:p>
        </w:tc>
      </w:tr>
      <w:tr w:rsidR="00DA6C2C" w:rsidRPr="00FF60C7" w:rsidTr="002A47C1">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DA6C2C" w:rsidRPr="00FF60C7" w:rsidRDefault="00DA6C2C" w:rsidP="002A47C1">
            <w:pPr>
              <w:rPr>
                <w:rFonts w:ascii="Arial" w:hAnsi="Arial" w:cs="Arial"/>
                <w:b/>
                <w:bCs/>
                <w:sz w:val="16"/>
                <w:szCs w:val="16"/>
              </w:rPr>
            </w:pPr>
            <w:r w:rsidRPr="00FF60C7">
              <w:rPr>
                <w:rFonts w:ascii="Arial" w:hAnsi="Arial" w:cs="Arial"/>
                <w:b/>
                <w:bCs/>
                <w:sz w:val="16"/>
                <w:szCs w:val="16"/>
              </w:rPr>
              <w:t>Correo Electrónico:</w:t>
            </w:r>
          </w:p>
        </w:tc>
        <w:tc>
          <w:tcPr>
            <w:tcW w:w="160" w:type="dxa"/>
            <w:tcBorders>
              <w:top w:val="nil"/>
              <w:left w:val="single" w:sz="4" w:space="0" w:color="auto"/>
              <w:bottom w:val="nil"/>
              <w:right w:val="nil"/>
            </w:tcBorders>
            <w:shd w:val="clear" w:color="auto" w:fill="auto"/>
            <w:noWrap/>
            <w:vAlign w:val="bottom"/>
            <w:hideMark/>
          </w:tcPr>
          <w:p w:rsidR="00DA6C2C" w:rsidRPr="00FF60C7" w:rsidRDefault="00DA6C2C" w:rsidP="002A47C1">
            <w:pPr>
              <w:rPr>
                <w:rFonts w:ascii="Arial" w:hAnsi="Arial" w:cs="Arial"/>
                <w:sz w:val="16"/>
                <w:szCs w:val="16"/>
              </w:rPr>
            </w:pPr>
          </w:p>
        </w:tc>
      </w:tr>
      <w:tr w:rsidR="00DA6C2C" w:rsidRPr="004A0155" w:rsidTr="002A47C1">
        <w:trPr>
          <w:trHeight w:val="120"/>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DA6C2C" w:rsidRPr="004A0155" w:rsidRDefault="00DA6C2C" w:rsidP="002A47C1">
            <w:pPr>
              <w:rPr>
                <w:rFonts w:ascii="Arial" w:hAnsi="Arial" w:cs="Arial"/>
                <w:sz w:val="18"/>
                <w:szCs w:val="16"/>
              </w:rPr>
            </w:pPr>
          </w:p>
        </w:tc>
        <w:tc>
          <w:tcPr>
            <w:tcW w:w="160" w:type="dxa"/>
            <w:tcBorders>
              <w:top w:val="nil"/>
              <w:left w:val="single" w:sz="4" w:space="0" w:color="auto"/>
              <w:bottom w:val="nil"/>
              <w:right w:val="nil"/>
            </w:tcBorders>
            <w:shd w:val="clear" w:color="auto" w:fill="auto"/>
            <w:noWrap/>
            <w:vAlign w:val="bottom"/>
            <w:hideMark/>
          </w:tcPr>
          <w:p w:rsidR="00DA6C2C" w:rsidRPr="004A0155" w:rsidRDefault="00DA6C2C" w:rsidP="002A47C1">
            <w:pPr>
              <w:rPr>
                <w:rFonts w:ascii="Arial" w:hAnsi="Arial" w:cs="Arial"/>
                <w:sz w:val="18"/>
                <w:szCs w:val="16"/>
              </w:rPr>
            </w:pPr>
          </w:p>
        </w:tc>
      </w:tr>
      <w:tr w:rsidR="00DA6C2C" w:rsidRPr="00FF60C7" w:rsidTr="002A47C1">
        <w:trPr>
          <w:trHeight w:val="120"/>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000000" w:fill="000000"/>
            <w:noWrap/>
            <w:hideMark/>
          </w:tcPr>
          <w:p w:rsidR="00DA6C2C" w:rsidRPr="00D73598" w:rsidRDefault="00DA6C2C" w:rsidP="002A47C1">
            <w:pPr>
              <w:rPr>
                <w:rFonts w:ascii="Arial" w:hAnsi="Arial" w:cs="Arial"/>
                <w:b/>
                <w:bCs/>
                <w:i/>
                <w:iCs/>
                <w:sz w:val="12"/>
                <w:szCs w:val="16"/>
                <w:u w:val="single"/>
              </w:rPr>
            </w:pPr>
          </w:p>
          <w:p w:rsidR="00DA6C2C" w:rsidRPr="00E601E8" w:rsidRDefault="00DA6C2C" w:rsidP="002A47C1">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 xml:space="preserve">Personas </w:t>
            </w:r>
            <w:r>
              <w:rPr>
                <w:rFonts w:ascii="Arial" w:hAnsi="Arial" w:cs="Arial"/>
                <w:b/>
                <w:bCs/>
                <w:i/>
                <w:iCs/>
                <w:sz w:val="20"/>
                <w:szCs w:val="16"/>
                <w:u w:val="single"/>
              </w:rPr>
              <w:t>Jurídicas</w:t>
            </w:r>
            <w:r w:rsidRPr="00E601E8">
              <w:rPr>
                <w:rFonts w:ascii="Arial" w:hAnsi="Arial" w:cs="Arial"/>
                <w:b/>
                <w:bCs/>
                <w:i/>
                <w:iCs/>
                <w:sz w:val="20"/>
                <w:szCs w:val="16"/>
                <w:u w:val="single"/>
              </w:rPr>
              <w:t>:</w:t>
            </w:r>
          </w:p>
        </w:tc>
        <w:tc>
          <w:tcPr>
            <w:tcW w:w="160" w:type="dxa"/>
            <w:tcBorders>
              <w:top w:val="nil"/>
              <w:left w:val="single" w:sz="4" w:space="0" w:color="auto"/>
              <w:right w:val="nil"/>
            </w:tcBorders>
            <w:shd w:val="clear" w:color="auto" w:fill="auto"/>
            <w:noWrap/>
            <w:vAlign w:val="bottom"/>
            <w:hideMark/>
          </w:tcPr>
          <w:p w:rsidR="00DA6C2C" w:rsidRPr="00FF60C7" w:rsidRDefault="00DA6C2C" w:rsidP="002A47C1">
            <w:pPr>
              <w:rPr>
                <w:rFonts w:ascii="Arial" w:hAnsi="Arial" w:cs="Arial"/>
                <w:sz w:val="16"/>
                <w:szCs w:val="16"/>
              </w:rPr>
            </w:pPr>
          </w:p>
        </w:tc>
      </w:tr>
      <w:tr w:rsidR="00DA6C2C" w:rsidRPr="00FF60C7" w:rsidTr="002A47C1">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DA6C2C" w:rsidRDefault="00DA6C2C" w:rsidP="002A47C1">
            <w:pPr>
              <w:rPr>
                <w:rFonts w:ascii="Arial" w:hAnsi="Arial" w:cs="Arial"/>
                <w:b/>
                <w:bCs/>
                <w:sz w:val="16"/>
                <w:szCs w:val="16"/>
              </w:rPr>
            </w:pPr>
          </w:p>
          <w:p w:rsidR="00DA6C2C" w:rsidRPr="00CB4C26" w:rsidRDefault="00DA6C2C" w:rsidP="002A47C1">
            <w:pPr>
              <w:rPr>
                <w:rFonts w:ascii="Arial" w:hAnsi="Arial" w:cs="Arial"/>
                <w:b/>
                <w:bCs/>
                <w:sz w:val="16"/>
                <w:szCs w:val="16"/>
              </w:rPr>
            </w:pPr>
            <w:r w:rsidRPr="00CB4C26">
              <w:rPr>
                <w:rFonts w:ascii="Arial" w:hAnsi="Arial" w:cs="Arial"/>
                <w:b/>
                <w:bCs/>
                <w:sz w:val="16"/>
                <w:szCs w:val="16"/>
              </w:rPr>
              <w:t xml:space="preserve">Número de Escritura Pública o Folio Mercantil: </w:t>
            </w:r>
            <w:r w:rsidRPr="00CB4C26">
              <w:rPr>
                <w:rFonts w:ascii="Arial" w:hAnsi="Arial" w:cs="Arial"/>
                <w:sz w:val="16"/>
                <w:szCs w:val="16"/>
              </w:rPr>
              <w:t>(</w:t>
            </w:r>
            <w:r w:rsidRPr="00CB4C26">
              <w:rPr>
                <w:rFonts w:ascii="Arial" w:hAnsi="Arial" w:cs="Arial"/>
                <w:i/>
                <w:iCs/>
                <w:sz w:val="16"/>
                <w:szCs w:val="16"/>
              </w:rPr>
              <w:t>en la que consta su Acta Constitutiva y sus modificaciones</w:t>
            </w:r>
            <w:r w:rsidRPr="00CB4C26">
              <w:rPr>
                <w:rFonts w:ascii="Arial" w:hAnsi="Arial" w:cs="Arial"/>
                <w:sz w:val="16"/>
                <w:szCs w:val="16"/>
              </w:rPr>
              <w:t>*</w:t>
            </w:r>
            <w:r w:rsidRPr="00CB4C26">
              <w:rPr>
                <w:rFonts w:ascii="Arial" w:hAnsi="Arial" w:cs="Arial"/>
                <w:i/>
                <w:iCs/>
                <w:sz w:val="16"/>
                <w:szCs w:val="16"/>
              </w:rPr>
              <w:t xml:space="preserve"> si las hubiera</w:t>
            </w:r>
            <w:r w:rsidRPr="00CB4C26">
              <w:rPr>
                <w:rFonts w:ascii="Arial" w:hAnsi="Arial" w:cs="Arial"/>
                <w:sz w:val="16"/>
                <w:szCs w:val="16"/>
              </w:rPr>
              <w:t>)</w:t>
            </w:r>
            <w:r>
              <w:rPr>
                <w:rFonts w:ascii="Arial" w:hAnsi="Arial" w:cs="Arial"/>
                <w:sz w:val="16"/>
                <w:szCs w:val="16"/>
              </w:rPr>
              <w:t>:</w:t>
            </w:r>
          </w:p>
        </w:tc>
        <w:tc>
          <w:tcPr>
            <w:tcW w:w="160" w:type="dxa"/>
            <w:tcBorders>
              <w:top w:val="nil"/>
              <w:left w:val="single" w:sz="4" w:space="0" w:color="auto"/>
              <w:bottom w:val="nil"/>
              <w:right w:val="nil"/>
            </w:tcBorders>
            <w:shd w:val="clear" w:color="auto" w:fill="auto"/>
            <w:noWrap/>
            <w:vAlign w:val="bottom"/>
            <w:hideMark/>
          </w:tcPr>
          <w:p w:rsidR="00DA6C2C" w:rsidRPr="00FF60C7" w:rsidRDefault="00DA6C2C" w:rsidP="002A47C1">
            <w:pPr>
              <w:rPr>
                <w:rFonts w:ascii="Arial" w:hAnsi="Arial" w:cs="Arial"/>
                <w:sz w:val="16"/>
                <w:szCs w:val="16"/>
              </w:rPr>
            </w:pPr>
          </w:p>
        </w:tc>
      </w:tr>
      <w:tr w:rsidR="00DA6C2C" w:rsidRPr="00FF60C7" w:rsidTr="002A47C1">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DA6C2C" w:rsidRDefault="00DA6C2C" w:rsidP="002A47C1">
            <w:pPr>
              <w:rPr>
                <w:rFonts w:ascii="Arial" w:hAnsi="Arial" w:cs="Arial"/>
                <w:b/>
                <w:bCs/>
                <w:sz w:val="16"/>
                <w:szCs w:val="16"/>
              </w:rPr>
            </w:pPr>
          </w:p>
          <w:p w:rsidR="00DA6C2C" w:rsidRPr="00CB4C26" w:rsidRDefault="00DA6C2C" w:rsidP="002A47C1">
            <w:pPr>
              <w:rPr>
                <w:rFonts w:ascii="Arial" w:hAnsi="Arial" w:cs="Arial"/>
                <w:b/>
                <w:bCs/>
                <w:sz w:val="16"/>
                <w:szCs w:val="16"/>
              </w:rPr>
            </w:pPr>
            <w:r w:rsidRPr="00CB4C26">
              <w:rPr>
                <w:rFonts w:ascii="Arial" w:hAnsi="Arial" w:cs="Arial"/>
                <w:b/>
                <w:bCs/>
                <w:sz w:val="16"/>
                <w:szCs w:val="16"/>
              </w:rPr>
              <w:t>Fecha y lugar de expedición:</w:t>
            </w:r>
          </w:p>
        </w:tc>
        <w:tc>
          <w:tcPr>
            <w:tcW w:w="160" w:type="dxa"/>
            <w:tcBorders>
              <w:top w:val="nil"/>
              <w:left w:val="single" w:sz="4" w:space="0" w:color="auto"/>
              <w:bottom w:val="nil"/>
              <w:right w:val="nil"/>
            </w:tcBorders>
            <w:shd w:val="clear" w:color="auto" w:fill="auto"/>
            <w:noWrap/>
            <w:vAlign w:val="center"/>
            <w:hideMark/>
          </w:tcPr>
          <w:p w:rsidR="00DA6C2C" w:rsidRPr="00CB4C26" w:rsidRDefault="00DA6C2C" w:rsidP="002A47C1">
            <w:pPr>
              <w:rPr>
                <w:rFonts w:ascii="Arial" w:hAnsi="Arial" w:cs="Arial"/>
                <w:b/>
                <w:bCs/>
                <w:sz w:val="16"/>
                <w:szCs w:val="16"/>
              </w:rPr>
            </w:pPr>
          </w:p>
        </w:tc>
      </w:tr>
      <w:tr w:rsidR="00DA6C2C" w:rsidRPr="00FF60C7" w:rsidTr="002A47C1">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DA6C2C" w:rsidRDefault="00DA6C2C" w:rsidP="002A47C1">
            <w:pPr>
              <w:rPr>
                <w:rFonts w:ascii="Arial" w:hAnsi="Arial" w:cs="Arial"/>
                <w:b/>
                <w:bCs/>
                <w:sz w:val="16"/>
                <w:szCs w:val="16"/>
              </w:rPr>
            </w:pPr>
          </w:p>
          <w:p w:rsidR="00DA6C2C" w:rsidRPr="00FF60C7" w:rsidRDefault="00DA6C2C" w:rsidP="002A47C1">
            <w:pPr>
              <w:rPr>
                <w:rFonts w:ascii="Arial" w:hAnsi="Arial" w:cs="Arial"/>
                <w:b/>
                <w:bCs/>
                <w:sz w:val="16"/>
                <w:szCs w:val="16"/>
              </w:rPr>
            </w:pPr>
            <w:r w:rsidRPr="00CB4C26">
              <w:rPr>
                <w:rFonts w:ascii="Arial" w:hAnsi="Arial" w:cs="Arial"/>
                <w:b/>
                <w:bCs/>
                <w:sz w:val="16"/>
                <w:szCs w:val="16"/>
              </w:rPr>
              <w:t>Nombre del Fedatario Público</w:t>
            </w:r>
            <w:r w:rsidRPr="00CB4C26">
              <w:rPr>
                <w:rFonts w:ascii="Arial" w:hAnsi="Arial" w:cs="Arial"/>
                <w:sz w:val="16"/>
                <w:szCs w:val="16"/>
              </w:rPr>
              <w:t>, mencionando si es Titular o Suplente</w:t>
            </w:r>
            <w:r w:rsidRPr="00CB4C26">
              <w:rPr>
                <w:rFonts w:ascii="Arial" w:hAnsi="Arial" w:cs="Arial"/>
                <w:b/>
                <w:bCs/>
                <w:sz w:val="16"/>
                <w:szCs w:val="16"/>
              </w:rPr>
              <w:t>:</w:t>
            </w:r>
          </w:p>
        </w:tc>
        <w:tc>
          <w:tcPr>
            <w:tcW w:w="160" w:type="dxa"/>
            <w:tcBorders>
              <w:top w:val="nil"/>
              <w:left w:val="single" w:sz="4" w:space="0" w:color="auto"/>
              <w:bottom w:val="nil"/>
              <w:right w:val="nil"/>
            </w:tcBorders>
            <w:shd w:val="clear" w:color="auto" w:fill="auto"/>
            <w:noWrap/>
            <w:vAlign w:val="bottom"/>
            <w:hideMark/>
          </w:tcPr>
          <w:p w:rsidR="00DA6C2C" w:rsidRPr="00FF60C7" w:rsidRDefault="00DA6C2C" w:rsidP="002A47C1">
            <w:pPr>
              <w:rPr>
                <w:rFonts w:ascii="Arial" w:hAnsi="Arial" w:cs="Arial"/>
                <w:sz w:val="16"/>
                <w:szCs w:val="16"/>
              </w:rPr>
            </w:pPr>
          </w:p>
        </w:tc>
      </w:tr>
      <w:tr w:rsidR="00DA6C2C" w:rsidRPr="00FF60C7" w:rsidTr="002A47C1">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A6C2C" w:rsidRDefault="00DA6C2C" w:rsidP="002A47C1">
            <w:pPr>
              <w:rPr>
                <w:rFonts w:ascii="Arial" w:hAnsi="Arial" w:cs="Arial"/>
                <w:b/>
                <w:bCs/>
                <w:sz w:val="16"/>
                <w:szCs w:val="16"/>
              </w:rPr>
            </w:pPr>
          </w:p>
          <w:p w:rsidR="00DA6C2C" w:rsidRPr="00D73598" w:rsidRDefault="00DA6C2C" w:rsidP="002A47C1">
            <w:pPr>
              <w:rPr>
                <w:rFonts w:ascii="Arial" w:hAnsi="Arial" w:cs="Arial"/>
                <w:bCs/>
                <w:sz w:val="16"/>
                <w:szCs w:val="16"/>
              </w:rPr>
            </w:pPr>
            <w:r w:rsidRPr="00FF60C7">
              <w:rPr>
                <w:rFonts w:ascii="Arial" w:hAnsi="Arial" w:cs="Arial"/>
                <w:b/>
                <w:bCs/>
                <w:sz w:val="16"/>
                <w:szCs w:val="16"/>
              </w:rPr>
              <w:t>Teléfono (s):</w:t>
            </w:r>
          </w:p>
        </w:tc>
        <w:tc>
          <w:tcPr>
            <w:tcW w:w="1856" w:type="dxa"/>
            <w:gridSpan w:val="4"/>
            <w:tcBorders>
              <w:top w:val="single" w:sz="4" w:space="0" w:color="auto"/>
              <w:left w:val="nil"/>
              <w:bottom w:val="single" w:sz="4" w:space="0" w:color="auto"/>
              <w:right w:val="single" w:sz="4" w:space="0" w:color="auto"/>
            </w:tcBorders>
            <w:shd w:val="clear" w:color="auto" w:fill="auto"/>
            <w:vAlign w:val="center"/>
            <w:hideMark/>
          </w:tcPr>
          <w:p w:rsidR="00DA6C2C" w:rsidRPr="00FF60C7" w:rsidRDefault="00DA6C2C" w:rsidP="002A47C1">
            <w:pPr>
              <w:rPr>
                <w:rFonts w:ascii="Arial" w:hAnsi="Arial" w:cs="Arial"/>
                <w:b/>
                <w:bCs/>
                <w:sz w:val="16"/>
                <w:szCs w:val="16"/>
              </w:rPr>
            </w:pPr>
            <w:r w:rsidRPr="00FF60C7">
              <w:rPr>
                <w:rFonts w:ascii="Arial" w:hAnsi="Arial" w:cs="Arial"/>
                <w:b/>
                <w:bCs/>
                <w:sz w:val="16"/>
                <w:szCs w:val="16"/>
              </w:rPr>
              <w:t>Fax:</w:t>
            </w:r>
          </w:p>
        </w:tc>
        <w:tc>
          <w:tcPr>
            <w:tcW w:w="3407" w:type="dxa"/>
            <w:gridSpan w:val="3"/>
            <w:tcBorders>
              <w:top w:val="single" w:sz="4" w:space="0" w:color="auto"/>
              <w:left w:val="nil"/>
              <w:bottom w:val="single" w:sz="4" w:space="0" w:color="auto"/>
              <w:right w:val="single" w:sz="4" w:space="0" w:color="auto"/>
            </w:tcBorders>
            <w:shd w:val="clear" w:color="auto" w:fill="auto"/>
            <w:vAlign w:val="center"/>
            <w:hideMark/>
          </w:tcPr>
          <w:p w:rsidR="00DA6C2C" w:rsidRPr="00FF60C7" w:rsidRDefault="00DA6C2C" w:rsidP="002A47C1">
            <w:pPr>
              <w:rPr>
                <w:rFonts w:ascii="Arial" w:hAnsi="Arial" w:cs="Arial"/>
                <w:b/>
                <w:bCs/>
                <w:sz w:val="16"/>
                <w:szCs w:val="16"/>
              </w:rPr>
            </w:pPr>
            <w:r w:rsidRPr="00FF60C7">
              <w:rPr>
                <w:rFonts w:ascii="Arial" w:hAnsi="Arial" w:cs="Arial"/>
                <w:b/>
                <w:bCs/>
                <w:sz w:val="16"/>
                <w:szCs w:val="16"/>
              </w:rPr>
              <w:t> </w:t>
            </w:r>
          </w:p>
        </w:tc>
        <w:tc>
          <w:tcPr>
            <w:tcW w:w="160" w:type="dxa"/>
            <w:tcBorders>
              <w:top w:val="nil"/>
              <w:left w:val="single" w:sz="4" w:space="0" w:color="auto"/>
              <w:bottom w:val="nil"/>
              <w:right w:val="nil"/>
            </w:tcBorders>
            <w:shd w:val="clear" w:color="auto" w:fill="auto"/>
            <w:noWrap/>
            <w:vAlign w:val="bottom"/>
            <w:hideMark/>
          </w:tcPr>
          <w:p w:rsidR="00DA6C2C" w:rsidRPr="00FF60C7" w:rsidRDefault="00DA6C2C" w:rsidP="002A47C1">
            <w:pPr>
              <w:rPr>
                <w:rFonts w:ascii="Arial" w:hAnsi="Arial" w:cs="Arial"/>
                <w:sz w:val="16"/>
                <w:szCs w:val="16"/>
              </w:rPr>
            </w:pPr>
          </w:p>
        </w:tc>
      </w:tr>
      <w:tr w:rsidR="00DA6C2C" w:rsidRPr="00FF60C7" w:rsidTr="002A47C1">
        <w:trPr>
          <w:trHeight w:val="120"/>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000000" w:fill="000000"/>
            <w:noWrap/>
            <w:hideMark/>
          </w:tcPr>
          <w:p w:rsidR="00DA6C2C" w:rsidRPr="00D73598" w:rsidRDefault="00DA6C2C" w:rsidP="002A47C1">
            <w:pPr>
              <w:rPr>
                <w:rFonts w:ascii="Arial" w:hAnsi="Arial" w:cs="Arial"/>
                <w:b/>
                <w:bCs/>
                <w:i/>
                <w:iCs/>
                <w:sz w:val="12"/>
                <w:szCs w:val="16"/>
                <w:u w:val="single"/>
              </w:rPr>
            </w:pPr>
          </w:p>
          <w:p w:rsidR="00DA6C2C" w:rsidRPr="00E601E8" w:rsidRDefault="00DA6C2C" w:rsidP="002A47C1">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Personas Físicas:</w:t>
            </w:r>
          </w:p>
        </w:tc>
        <w:tc>
          <w:tcPr>
            <w:tcW w:w="160" w:type="dxa"/>
            <w:tcBorders>
              <w:top w:val="nil"/>
              <w:left w:val="single" w:sz="4" w:space="0" w:color="auto"/>
              <w:right w:val="nil"/>
            </w:tcBorders>
            <w:shd w:val="clear" w:color="auto" w:fill="auto"/>
            <w:noWrap/>
            <w:vAlign w:val="bottom"/>
            <w:hideMark/>
          </w:tcPr>
          <w:p w:rsidR="00DA6C2C" w:rsidRPr="00FF60C7" w:rsidRDefault="00DA6C2C" w:rsidP="002A47C1">
            <w:pPr>
              <w:rPr>
                <w:rFonts w:ascii="Arial" w:hAnsi="Arial" w:cs="Arial"/>
                <w:sz w:val="16"/>
                <w:szCs w:val="16"/>
              </w:rPr>
            </w:pPr>
          </w:p>
        </w:tc>
      </w:tr>
      <w:tr w:rsidR="00DA6C2C" w:rsidRPr="00FF60C7" w:rsidTr="002A47C1">
        <w:trPr>
          <w:trHeight w:val="220"/>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DA6C2C" w:rsidRDefault="00DA6C2C" w:rsidP="002A47C1">
            <w:pPr>
              <w:rPr>
                <w:rFonts w:ascii="Arial" w:hAnsi="Arial" w:cs="Arial"/>
                <w:b/>
                <w:bCs/>
                <w:sz w:val="16"/>
                <w:szCs w:val="16"/>
              </w:rPr>
            </w:pPr>
          </w:p>
          <w:p w:rsidR="00DA6C2C" w:rsidRPr="00CB4C26" w:rsidRDefault="00DA6C2C" w:rsidP="002A47C1">
            <w:pPr>
              <w:rPr>
                <w:rFonts w:ascii="Arial" w:hAnsi="Arial" w:cs="Arial"/>
                <w:b/>
                <w:bCs/>
                <w:sz w:val="16"/>
                <w:szCs w:val="16"/>
              </w:rPr>
            </w:pPr>
            <w:r>
              <w:rPr>
                <w:rFonts w:ascii="Arial" w:hAnsi="Arial" w:cs="Arial"/>
                <w:b/>
                <w:bCs/>
                <w:sz w:val="16"/>
                <w:szCs w:val="16"/>
              </w:rPr>
              <w:t xml:space="preserve">Tipo de </w:t>
            </w:r>
            <w:r w:rsidRPr="00CB4C26">
              <w:rPr>
                <w:rFonts w:ascii="Arial" w:hAnsi="Arial" w:cs="Arial"/>
                <w:b/>
                <w:bCs/>
                <w:sz w:val="16"/>
                <w:szCs w:val="16"/>
              </w:rPr>
              <w:t xml:space="preserve">Identificación Oficial Vigente: </w:t>
            </w:r>
          </w:p>
        </w:tc>
        <w:tc>
          <w:tcPr>
            <w:tcW w:w="160" w:type="dxa"/>
            <w:tcBorders>
              <w:left w:val="single" w:sz="4" w:space="0" w:color="auto"/>
            </w:tcBorders>
            <w:shd w:val="clear" w:color="auto" w:fill="auto"/>
            <w:noWrap/>
            <w:vAlign w:val="bottom"/>
            <w:hideMark/>
          </w:tcPr>
          <w:p w:rsidR="00DA6C2C" w:rsidRPr="00FF60C7" w:rsidRDefault="00DA6C2C" w:rsidP="002A47C1">
            <w:pPr>
              <w:rPr>
                <w:rFonts w:ascii="Arial" w:hAnsi="Arial" w:cs="Arial"/>
                <w:sz w:val="16"/>
                <w:szCs w:val="16"/>
              </w:rPr>
            </w:pPr>
          </w:p>
        </w:tc>
      </w:tr>
      <w:tr w:rsidR="00DA6C2C" w:rsidRPr="00FF60C7" w:rsidTr="002A47C1">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DA6C2C" w:rsidRDefault="00DA6C2C" w:rsidP="002A47C1">
            <w:pPr>
              <w:rPr>
                <w:rFonts w:ascii="Arial" w:hAnsi="Arial" w:cs="Arial"/>
                <w:b/>
                <w:bCs/>
                <w:sz w:val="16"/>
                <w:szCs w:val="16"/>
              </w:rPr>
            </w:pPr>
          </w:p>
          <w:p w:rsidR="00DA6C2C" w:rsidRPr="00CB4C26" w:rsidRDefault="00DA6C2C" w:rsidP="002A47C1">
            <w:pPr>
              <w:rPr>
                <w:rFonts w:ascii="Arial" w:hAnsi="Arial" w:cs="Arial"/>
                <w:b/>
                <w:bCs/>
                <w:sz w:val="16"/>
                <w:szCs w:val="16"/>
              </w:rPr>
            </w:pPr>
            <w:r w:rsidRPr="00CB4C26">
              <w:rPr>
                <w:rFonts w:ascii="Arial" w:hAnsi="Arial" w:cs="Arial"/>
                <w:b/>
                <w:bCs/>
                <w:sz w:val="16"/>
                <w:szCs w:val="16"/>
              </w:rPr>
              <w:t xml:space="preserve">Número de registro de Identificación Oficial Vigente: </w:t>
            </w:r>
          </w:p>
        </w:tc>
        <w:tc>
          <w:tcPr>
            <w:tcW w:w="160" w:type="dxa"/>
            <w:tcBorders>
              <w:left w:val="single" w:sz="4" w:space="0" w:color="auto"/>
            </w:tcBorders>
            <w:shd w:val="clear" w:color="auto" w:fill="auto"/>
            <w:noWrap/>
            <w:vAlign w:val="bottom"/>
            <w:hideMark/>
          </w:tcPr>
          <w:p w:rsidR="00DA6C2C" w:rsidRPr="00FF60C7" w:rsidRDefault="00DA6C2C" w:rsidP="002A47C1">
            <w:pPr>
              <w:rPr>
                <w:rFonts w:ascii="Arial" w:hAnsi="Arial" w:cs="Arial"/>
                <w:sz w:val="16"/>
                <w:szCs w:val="16"/>
              </w:rPr>
            </w:pPr>
          </w:p>
        </w:tc>
      </w:tr>
      <w:tr w:rsidR="00DA6C2C" w:rsidRPr="00FF60C7" w:rsidTr="002A47C1">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DA6C2C" w:rsidRDefault="00DA6C2C" w:rsidP="002A47C1">
            <w:pPr>
              <w:rPr>
                <w:rFonts w:ascii="Arial" w:hAnsi="Arial" w:cs="Arial"/>
                <w:b/>
                <w:bCs/>
                <w:sz w:val="16"/>
                <w:szCs w:val="16"/>
              </w:rPr>
            </w:pPr>
          </w:p>
          <w:p w:rsidR="00DA6C2C" w:rsidRPr="00FF60C7" w:rsidRDefault="00DA6C2C" w:rsidP="002A47C1">
            <w:pPr>
              <w:rPr>
                <w:rFonts w:ascii="Arial" w:hAnsi="Arial" w:cs="Arial"/>
                <w:b/>
                <w:bCs/>
                <w:sz w:val="16"/>
                <w:szCs w:val="16"/>
              </w:rPr>
            </w:pPr>
            <w:r w:rsidRPr="00FF60C7">
              <w:rPr>
                <w:rFonts w:ascii="Arial" w:hAnsi="Arial" w:cs="Arial"/>
                <w:b/>
                <w:bCs/>
                <w:sz w:val="16"/>
                <w:szCs w:val="16"/>
              </w:rPr>
              <w:t>Fecha y lugar de expedición:</w:t>
            </w:r>
          </w:p>
        </w:tc>
        <w:tc>
          <w:tcPr>
            <w:tcW w:w="160" w:type="dxa"/>
            <w:tcBorders>
              <w:left w:val="single" w:sz="4" w:space="0" w:color="auto"/>
            </w:tcBorders>
            <w:shd w:val="clear" w:color="auto" w:fill="auto"/>
            <w:noWrap/>
            <w:vAlign w:val="bottom"/>
            <w:hideMark/>
          </w:tcPr>
          <w:p w:rsidR="00DA6C2C" w:rsidRPr="00FF60C7" w:rsidRDefault="00DA6C2C" w:rsidP="002A47C1">
            <w:pPr>
              <w:rPr>
                <w:rFonts w:ascii="Arial" w:hAnsi="Arial" w:cs="Arial"/>
                <w:sz w:val="16"/>
                <w:szCs w:val="16"/>
              </w:rPr>
            </w:pPr>
          </w:p>
        </w:tc>
      </w:tr>
      <w:tr w:rsidR="00DA6C2C" w:rsidRPr="00FF60C7" w:rsidTr="002A47C1">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DA6C2C" w:rsidRDefault="00DA6C2C" w:rsidP="002A47C1">
            <w:pPr>
              <w:rPr>
                <w:rFonts w:ascii="Arial" w:hAnsi="Arial" w:cs="Arial"/>
                <w:b/>
                <w:bCs/>
                <w:sz w:val="16"/>
                <w:szCs w:val="16"/>
              </w:rPr>
            </w:pPr>
          </w:p>
          <w:p w:rsidR="00DA6C2C" w:rsidRPr="00FF60C7" w:rsidRDefault="00DA6C2C" w:rsidP="002A47C1">
            <w:pPr>
              <w:rPr>
                <w:rFonts w:ascii="Arial" w:hAnsi="Arial" w:cs="Arial"/>
                <w:b/>
                <w:bCs/>
                <w:sz w:val="16"/>
                <w:szCs w:val="16"/>
              </w:rPr>
            </w:pPr>
            <w:r w:rsidRPr="00FF60C7">
              <w:rPr>
                <w:rFonts w:ascii="Arial" w:hAnsi="Arial" w:cs="Arial"/>
                <w:b/>
                <w:bCs/>
                <w:sz w:val="16"/>
                <w:szCs w:val="16"/>
              </w:rPr>
              <w:t>Documento legal que acredite su actividad empresarial:</w:t>
            </w:r>
          </w:p>
        </w:tc>
        <w:tc>
          <w:tcPr>
            <w:tcW w:w="160" w:type="dxa"/>
            <w:tcBorders>
              <w:left w:val="single" w:sz="4" w:space="0" w:color="auto"/>
            </w:tcBorders>
            <w:shd w:val="clear" w:color="auto" w:fill="auto"/>
            <w:noWrap/>
            <w:vAlign w:val="bottom"/>
            <w:hideMark/>
          </w:tcPr>
          <w:p w:rsidR="00DA6C2C" w:rsidRPr="00FF60C7" w:rsidRDefault="00DA6C2C" w:rsidP="002A47C1">
            <w:pPr>
              <w:rPr>
                <w:rFonts w:ascii="Arial" w:hAnsi="Arial" w:cs="Arial"/>
                <w:sz w:val="16"/>
                <w:szCs w:val="16"/>
              </w:rPr>
            </w:pPr>
          </w:p>
        </w:tc>
      </w:tr>
      <w:tr w:rsidR="00DA6C2C" w:rsidRPr="00FF60C7" w:rsidTr="002A47C1">
        <w:trPr>
          <w:trHeight w:val="251"/>
          <w:jc w:val="center"/>
        </w:trPr>
        <w:tc>
          <w:tcPr>
            <w:tcW w:w="10531" w:type="dxa"/>
            <w:gridSpan w:val="12"/>
            <w:tcBorders>
              <w:top w:val="single" w:sz="4" w:space="0" w:color="auto"/>
            </w:tcBorders>
            <w:shd w:val="clear" w:color="auto" w:fill="auto"/>
            <w:noWrap/>
            <w:vAlign w:val="bottom"/>
            <w:hideMark/>
          </w:tcPr>
          <w:p w:rsidR="00DA6C2C" w:rsidRDefault="00DA6C2C" w:rsidP="002A47C1">
            <w:pPr>
              <w:rPr>
                <w:rFonts w:ascii="Arial" w:hAnsi="Arial" w:cs="Arial"/>
                <w:b/>
                <w:bCs/>
                <w:sz w:val="16"/>
                <w:szCs w:val="16"/>
              </w:rPr>
            </w:pPr>
          </w:p>
          <w:p w:rsidR="00DA6C2C" w:rsidRPr="00FF60C7" w:rsidRDefault="00DA6C2C" w:rsidP="002A47C1">
            <w:pPr>
              <w:rPr>
                <w:rFonts w:ascii="Arial" w:hAnsi="Arial" w:cs="Arial"/>
                <w:b/>
                <w:bCs/>
                <w:sz w:val="16"/>
                <w:szCs w:val="16"/>
              </w:rPr>
            </w:pPr>
          </w:p>
        </w:tc>
        <w:tc>
          <w:tcPr>
            <w:tcW w:w="160" w:type="dxa"/>
            <w:shd w:val="clear" w:color="auto" w:fill="auto"/>
            <w:noWrap/>
            <w:vAlign w:val="bottom"/>
            <w:hideMark/>
          </w:tcPr>
          <w:p w:rsidR="00DA6C2C" w:rsidRPr="00FF60C7" w:rsidRDefault="00DA6C2C" w:rsidP="002A47C1">
            <w:pPr>
              <w:rPr>
                <w:rFonts w:ascii="Arial" w:hAnsi="Arial" w:cs="Arial"/>
                <w:sz w:val="16"/>
                <w:szCs w:val="16"/>
              </w:rPr>
            </w:pPr>
          </w:p>
        </w:tc>
      </w:tr>
      <w:tr w:rsidR="00DA6C2C" w:rsidRPr="00FF60C7" w:rsidTr="002A47C1">
        <w:trPr>
          <w:trHeight w:val="116"/>
          <w:jc w:val="center"/>
        </w:trPr>
        <w:tc>
          <w:tcPr>
            <w:tcW w:w="2882" w:type="dxa"/>
            <w:tcBorders>
              <w:left w:val="single" w:sz="4" w:space="0" w:color="auto"/>
              <w:bottom w:val="single" w:sz="4" w:space="0" w:color="auto"/>
              <w:right w:val="single" w:sz="4" w:space="0" w:color="auto"/>
            </w:tcBorders>
            <w:shd w:val="clear" w:color="000000" w:fill="000000"/>
            <w:noWrap/>
            <w:vAlign w:val="bottom"/>
            <w:hideMark/>
          </w:tcPr>
          <w:p w:rsidR="00DA6C2C" w:rsidRPr="00267010" w:rsidRDefault="00DA6C2C" w:rsidP="002A47C1">
            <w:pPr>
              <w:rPr>
                <w:rFonts w:ascii="Arial" w:hAnsi="Arial" w:cs="Arial"/>
                <w:sz w:val="18"/>
                <w:szCs w:val="16"/>
              </w:rPr>
            </w:pPr>
          </w:p>
        </w:tc>
        <w:tc>
          <w:tcPr>
            <w:tcW w:w="597" w:type="dxa"/>
            <w:tcBorders>
              <w:left w:val="single" w:sz="4" w:space="0" w:color="auto"/>
              <w:bottom w:val="single" w:sz="4" w:space="0" w:color="auto"/>
              <w:right w:val="single" w:sz="4" w:space="0" w:color="auto"/>
            </w:tcBorders>
            <w:shd w:val="clear" w:color="000000" w:fill="000000"/>
            <w:noWrap/>
            <w:vAlign w:val="bottom"/>
            <w:hideMark/>
          </w:tcPr>
          <w:p w:rsidR="00DA6C2C" w:rsidRPr="00FF60C7" w:rsidRDefault="00DA6C2C" w:rsidP="002A47C1">
            <w:pPr>
              <w:rPr>
                <w:rFonts w:ascii="Arial" w:hAnsi="Arial" w:cs="Arial"/>
                <w:sz w:val="16"/>
                <w:szCs w:val="16"/>
              </w:rPr>
            </w:pPr>
            <w:r w:rsidRPr="00FF60C7">
              <w:rPr>
                <w:rFonts w:ascii="Arial" w:hAnsi="Arial" w:cs="Arial"/>
                <w:sz w:val="16"/>
                <w:szCs w:val="16"/>
              </w:rPr>
              <w:t> </w:t>
            </w:r>
          </w:p>
        </w:tc>
        <w:tc>
          <w:tcPr>
            <w:tcW w:w="597" w:type="dxa"/>
            <w:tcBorders>
              <w:left w:val="single" w:sz="4" w:space="0" w:color="auto"/>
              <w:bottom w:val="single" w:sz="4" w:space="0" w:color="auto"/>
              <w:right w:val="single" w:sz="4" w:space="0" w:color="auto"/>
            </w:tcBorders>
            <w:shd w:val="clear" w:color="000000" w:fill="000000"/>
            <w:noWrap/>
            <w:vAlign w:val="bottom"/>
            <w:hideMark/>
          </w:tcPr>
          <w:p w:rsidR="00DA6C2C" w:rsidRPr="00FF60C7" w:rsidRDefault="00DA6C2C" w:rsidP="002A47C1">
            <w:pPr>
              <w:rPr>
                <w:rFonts w:ascii="Arial" w:hAnsi="Arial" w:cs="Arial"/>
                <w:sz w:val="16"/>
                <w:szCs w:val="16"/>
              </w:rPr>
            </w:pPr>
            <w:r w:rsidRPr="00FF60C7">
              <w:rPr>
                <w:rFonts w:ascii="Arial" w:hAnsi="Arial" w:cs="Arial"/>
                <w:sz w:val="16"/>
                <w:szCs w:val="16"/>
              </w:rPr>
              <w:t> </w:t>
            </w:r>
          </w:p>
        </w:tc>
        <w:tc>
          <w:tcPr>
            <w:tcW w:w="595" w:type="dxa"/>
            <w:tcBorders>
              <w:left w:val="single" w:sz="4" w:space="0" w:color="auto"/>
              <w:bottom w:val="single" w:sz="4" w:space="0" w:color="auto"/>
              <w:right w:val="single" w:sz="4" w:space="0" w:color="auto"/>
            </w:tcBorders>
            <w:shd w:val="clear" w:color="000000" w:fill="000000"/>
            <w:noWrap/>
            <w:vAlign w:val="bottom"/>
            <w:hideMark/>
          </w:tcPr>
          <w:p w:rsidR="00DA6C2C" w:rsidRPr="00FF60C7" w:rsidRDefault="00DA6C2C" w:rsidP="002A47C1">
            <w:pPr>
              <w:rPr>
                <w:rFonts w:ascii="Arial" w:hAnsi="Arial" w:cs="Arial"/>
                <w:sz w:val="16"/>
                <w:szCs w:val="16"/>
              </w:rPr>
            </w:pPr>
            <w:r w:rsidRPr="00FF60C7">
              <w:rPr>
                <w:rFonts w:ascii="Arial" w:hAnsi="Arial" w:cs="Arial"/>
                <w:sz w:val="16"/>
                <w:szCs w:val="16"/>
              </w:rPr>
              <w:t> </w:t>
            </w:r>
          </w:p>
        </w:tc>
        <w:tc>
          <w:tcPr>
            <w:tcW w:w="597" w:type="dxa"/>
            <w:tcBorders>
              <w:left w:val="single" w:sz="4" w:space="0" w:color="auto"/>
              <w:bottom w:val="single" w:sz="4" w:space="0" w:color="auto"/>
              <w:right w:val="single" w:sz="4" w:space="0" w:color="auto"/>
            </w:tcBorders>
            <w:shd w:val="clear" w:color="000000" w:fill="000000"/>
            <w:noWrap/>
            <w:vAlign w:val="bottom"/>
            <w:hideMark/>
          </w:tcPr>
          <w:p w:rsidR="00DA6C2C" w:rsidRPr="00FF60C7" w:rsidRDefault="00DA6C2C" w:rsidP="002A47C1">
            <w:pPr>
              <w:rPr>
                <w:rFonts w:ascii="Arial" w:hAnsi="Arial" w:cs="Arial"/>
                <w:sz w:val="16"/>
                <w:szCs w:val="16"/>
              </w:rPr>
            </w:pPr>
            <w:r w:rsidRPr="00FF60C7">
              <w:rPr>
                <w:rFonts w:ascii="Arial" w:hAnsi="Arial" w:cs="Arial"/>
                <w:sz w:val="16"/>
                <w:szCs w:val="16"/>
              </w:rPr>
              <w:t> </w:t>
            </w:r>
          </w:p>
        </w:tc>
        <w:tc>
          <w:tcPr>
            <w:tcW w:w="597"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DA6C2C" w:rsidRPr="00FF60C7" w:rsidRDefault="00DA6C2C" w:rsidP="002A47C1">
            <w:pPr>
              <w:rPr>
                <w:rFonts w:ascii="Arial" w:hAnsi="Arial" w:cs="Arial"/>
                <w:sz w:val="16"/>
                <w:szCs w:val="16"/>
              </w:rPr>
            </w:pPr>
            <w:r w:rsidRPr="00FF60C7">
              <w:rPr>
                <w:rFonts w:ascii="Arial" w:hAnsi="Arial" w:cs="Arial"/>
                <w:sz w:val="16"/>
                <w:szCs w:val="16"/>
              </w:rPr>
              <w:t> </w:t>
            </w:r>
          </w:p>
        </w:tc>
        <w:tc>
          <w:tcPr>
            <w:tcW w:w="595" w:type="dxa"/>
            <w:tcBorders>
              <w:left w:val="single" w:sz="4" w:space="0" w:color="auto"/>
              <w:bottom w:val="single" w:sz="4" w:space="0" w:color="auto"/>
              <w:right w:val="single" w:sz="4" w:space="0" w:color="auto"/>
            </w:tcBorders>
            <w:shd w:val="clear" w:color="000000" w:fill="000000"/>
            <w:noWrap/>
            <w:vAlign w:val="bottom"/>
            <w:hideMark/>
          </w:tcPr>
          <w:p w:rsidR="00DA6C2C" w:rsidRPr="00FF60C7" w:rsidRDefault="00DA6C2C" w:rsidP="002A47C1">
            <w:pPr>
              <w:rPr>
                <w:rFonts w:ascii="Arial" w:hAnsi="Arial" w:cs="Arial"/>
                <w:sz w:val="16"/>
                <w:szCs w:val="16"/>
              </w:rPr>
            </w:pPr>
            <w:r w:rsidRPr="00FF60C7">
              <w:rPr>
                <w:rFonts w:ascii="Arial" w:hAnsi="Arial" w:cs="Arial"/>
                <w:sz w:val="16"/>
                <w:szCs w:val="16"/>
              </w:rPr>
              <w:t> </w:t>
            </w:r>
          </w:p>
        </w:tc>
        <w:tc>
          <w:tcPr>
            <w:tcW w:w="595" w:type="dxa"/>
            <w:tcBorders>
              <w:left w:val="single" w:sz="4" w:space="0" w:color="auto"/>
              <w:bottom w:val="single" w:sz="4" w:space="0" w:color="auto"/>
              <w:right w:val="single" w:sz="4" w:space="0" w:color="auto"/>
            </w:tcBorders>
            <w:shd w:val="clear" w:color="000000" w:fill="000000"/>
            <w:noWrap/>
            <w:vAlign w:val="bottom"/>
            <w:hideMark/>
          </w:tcPr>
          <w:p w:rsidR="00DA6C2C" w:rsidRPr="00FF60C7" w:rsidRDefault="00DA6C2C" w:rsidP="002A47C1">
            <w:pPr>
              <w:rPr>
                <w:rFonts w:ascii="Arial" w:hAnsi="Arial" w:cs="Arial"/>
                <w:sz w:val="16"/>
                <w:szCs w:val="16"/>
              </w:rPr>
            </w:pPr>
            <w:r w:rsidRPr="00FF60C7">
              <w:rPr>
                <w:rFonts w:ascii="Arial" w:hAnsi="Arial" w:cs="Arial"/>
                <w:sz w:val="16"/>
                <w:szCs w:val="16"/>
              </w:rPr>
              <w:t> </w:t>
            </w:r>
          </w:p>
        </w:tc>
        <w:tc>
          <w:tcPr>
            <w:tcW w:w="595" w:type="dxa"/>
            <w:gridSpan w:val="2"/>
            <w:tcBorders>
              <w:left w:val="single" w:sz="4" w:space="0" w:color="auto"/>
              <w:bottom w:val="single" w:sz="4" w:space="0" w:color="auto"/>
              <w:right w:val="single" w:sz="4" w:space="0" w:color="auto"/>
            </w:tcBorders>
            <w:shd w:val="clear" w:color="000000" w:fill="000000"/>
            <w:noWrap/>
            <w:vAlign w:val="bottom"/>
            <w:hideMark/>
          </w:tcPr>
          <w:p w:rsidR="00DA6C2C" w:rsidRPr="00FF60C7" w:rsidRDefault="00DA6C2C" w:rsidP="002A47C1">
            <w:pPr>
              <w:rPr>
                <w:rFonts w:ascii="Arial" w:hAnsi="Arial" w:cs="Arial"/>
                <w:sz w:val="16"/>
                <w:szCs w:val="16"/>
              </w:rPr>
            </w:pPr>
            <w:r w:rsidRPr="00FF60C7">
              <w:rPr>
                <w:rFonts w:ascii="Arial" w:hAnsi="Arial" w:cs="Arial"/>
                <w:sz w:val="16"/>
                <w:szCs w:val="16"/>
              </w:rPr>
              <w:t> </w:t>
            </w:r>
          </w:p>
        </w:tc>
        <w:tc>
          <w:tcPr>
            <w:tcW w:w="185" w:type="dxa"/>
            <w:tcBorders>
              <w:left w:val="single" w:sz="4" w:space="0" w:color="auto"/>
              <w:bottom w:val="single" w:sz="4" w:space="0" w:color="auto"/>
              <w:right w:val="single" w:sz="4" w:space="0" w:color="auto"/>
            </w:tcBorders>
            <w:shd w:val="clear" w:color="000000" w:fill="000000"/>
            <w:noWrap/>
            <w:vAlign w:val="bottom"/>
            <w:hideMark/>
          </w:tcPr>
          <w:p w:rsidR="00DA6C2C" w:rsidRPr="00FF60C7" w:rsidRDefault="00DA6C2C" w:rsidP="002A47C1">
            <w:pPr>
              <w:rPr>
                <w:rFonts w:ascii="Arial" w:hAnsi="Arial" w:cs="Arial"/>
                <w:sz w:val="16"/>
                <w:szCs w:val="16"/>
              </w:rPr>
            </w:pPr>
            <w:r w:rsidRPr="00FF60C7">
              <w:rPr>
                <w:rFonts w:ascii="Arial" w:hAnsi="Arial" w:cs="Arial"/>
                <w:sz w:val="16"/>
                <w:szCs w:val="16"/>
              </w:rPr>
              <w:t> </w:t>
            </w:r>
          </w:p>
        </w:tc>
        <w:tc>
          <w:tcPr>
            <w:tcW w:w="2696" w:type="dxa"/>
            <w:tcBorders>
              <w:left w:val="single" w:sz="4" w:space="0" w:color="auto"/>
              <w:bottom w:val="single" w:sz="4" w:space="0" w:color="auto"/>
              <w:right w:val="single" w:sz="4" w:space="0" w:color="auto"/>
            </w:tcBorders>
            <w:shd w:val="clear" w:color="000000" w:fill="000000"/>
            <w:noWrap/>
            <w:vAlign w:val="bottom"/>
            <w:hideMark/>
          </w:tcPr>
          <w:p w:rsidR="00DA6C2C" w:rsidRPr="00FF60C7" w:rsidRDefault="00DA6C2C" w:rsidP="002A47C1">
            <w:pPr>
              <w:rPr>
                <w:rFonts w:ascii="Arial" w:hAnsi="Arial" w:cs="Arial"/>
                <w:sz w:val="16"/>
                <w:szCs w:val="16"/>
              </w:rPr>
            </w:pPr>
            <w:r w:rsidRPr="00FF60C7">
              <w:rPr>
                <w:rFonts w:ascii="Arial" w:hAnsi="Arial" w:cs="Arial"/>
                <w:sz w:val="16"/>
                <w:szCs w:val="16"/>
              </w:rPr>
              <w:t> </w:t>
            </w:r>
          </w:p>
        </w:tc>
        <w:tc>
          <w:tcPr>
            <w:tcW w:w="160" w:type="dxa"/>
            <w:tcBorders>
              <w:left w:val="single" w:sz="4" w:space="0" w:color="auto"/>
              <w:bottom w:val="nil"/>
            </w:tcBorders>
            <w:shd w:val="clear" w:color="auto" w:fill="auto"/>
            <w:noWrap/>
            <w:vAlign w:val="bottom"/>
            <w:hideMark/>
          </w:tcPr>
          <w:p w:rsidR="00DA6C2C" w:rsidRPr="00FF60C7" w:rsidRDefault="00DA6C2C" w:rsidP="002A47C1">
            <w:pPr>
              <w:rPr>
                <w:rFonts w:ascii="Arial" w:hAnsi="Arial" w:cs="Arial"/>
                <w:sz w:val="16"/>
                <w:szCs w:val="16"/>
              </w:rPr>
            </w:pPr>
            <w:r w:rsidRPr="00FF60C7">
              <w:rPr>
                <w:rFonts w:ascii="Arial" w:hAnsi="Arial" w:cs="Arial"/>
                <w:sz w:val="16"/>
                <w:szCs w:val="16"/>
              </w:rPr>
              <w:t> </w:t>
            </w:r>
          </w:p>
        </w:tc>
      </w:tr>
      <w:tr w:rsidR="00DA6C2C" w:rsidRPr="00FF60C7" w:rsidTr="002A47C1">
        <w:trPr>
          <w:trHeight w:val="293"/>
          <w:jc w:val="center"/>
        </w:trPr>
        <w:tc>
          <w:tcPr>
            <w:tcW w:w="2882" w:type="dxa"/>
            <w:vMerge w:val="restart"/>
            <w:tcBorders>
              <w:top w:val="single" w:sz="4" w:space="0" w:color="auto"/>
              <w:left w:val="single" w:sz="4" w:space="0" w:color="auto"/>
              <w:bottom w:val="single" w:sz="4" w:space="0" w:color="auto"/>
              <w:right w:val="single" w:sz="4" w:space="0" w:color="auto"/>
            </w:tcBorders>
            <w:shd w:val="clear" w:color="000000" w:fill="000000"/>
            <w:noWrap/>
            <w:textDirection w:val="btLr"/>
            <w:vAlign w:val="center"/>
            <w:hideMark/>
          </w:tcPr>
          <w:p w:rsidR="00DA6C2C" w:rsidRPr="00267010" w:rsidRDefault="00DA6C2C" w:rsidP="002A47C1">
            <w:pPr>
              <w:jc w:val="center"/>
              <w:rPr>
                <w:rFonts w:ascii="Arial" w:hAnsi="Arial" w:cs="Arial"/>
                <w:b/>
                <w:bCs/>
                <w:color w:val="FFFFFF"/>
                <w:sz w:val="18"/>
                <w:szCs w:val="16"/>
              </w:rPr>
            </w:pPr>
            <w:r w:rsidRPr="00267010">
              <w:rPr>
                <w:rFonts w:ascii="Arial" w:hAnsi="Arial" w:cs="Arial"/>
                <w:b/>
                <w:bCs/>
                <w:color w:val="FFFFFF"/>
                <w:sz w:val="18"/>
                <w:szCs w:val="16"/>
              </w:rPr>
              <w:t>REPRESENTACIÓN</w:t>
            </w:r>
          </w:p>
        </w:tc>
        <w:tc>
          <w:tcPr>
            <w:tcW w:w="7649" w:type="dxa"/>
            <w:gridSpan w:val="11"/>
            <w:vMerge w:val="restart"/>
            <w:tcBorders>
              <w:top w:val="single" w:sz="4" w:space="0" w:color="auto"/>
              <w:left w:val="single" w:sz="4" w:space="0" w:color="auto"/>
              <w:bottom w:val="single" w:sz="4" w:space="0" w:color="auto"/>
              <w:right w:val="single" w:sz="4" w:space="0" w:color="auto"/>
            </w:tcBorders>
            <w:shd w:val="clear" w:color="auto" w:fill="auto"/>
            <w:hideMark/>
          </w:tcPr>
          <w:p w:rsidR="00DA6C2C" w:rsidRPr="00FF60C7" w:rsidRDefault="00DA6C2C" w:rsidP="002A47C1">
            <w:pPr>
              <w:jc w:val="both"/>
              <w:rPr>
                <w:rFonts w:ascii="Arial" w:hAnsi="Arial" w:cs="Arial"/>
                <w:i/>
                <w:iCs/>
                <w:sz w:val="16"/>
                <w:szCs w:val="16"/>
              </w:rPr>
            </w:pPr>
            <w:r w:rsidRPr="00FF60C7">
              <w:rPr>
                <w:rFonts w:ascii="Arial" w:hAnsi="Arial" w:cs="Arial"/>
                <w:i/>
                <w:iCs/>
                <w:sz w:val="16"/>
                <w:szCs w:val="16"/>
              </w:rPr>
              <w:t xml:space="preserve">Para Personas Físicas o Jurídicas que comparezcan a través del Representante, con </w:t>
            </w:r>
            <w:r w:rsidRPr="00FF60C7">
              <w:rPr>
                <w:rFonts w:ascii="Arial" w:hAnsi="Arial" w:cs="Arial"/>
                <w:b/>
                <w:bCs/>
                <w:i/>
                <w:iCs/>
                <w:sz w:val="16"/>
                <w:szCs w:val="16"/>
              </w:rPr>
              <w:t>Facultades Generales o Especiales para Actos de Administración o de Dominio</w:t>
            </w:r>
            <w:r w:rsidRPr="00FF60C7">
              <w:rPr>
                <w:rFonts w:ascii="Arial" w:hAnsi="Arial" w:cs="Arial"/>
                <w:i/>
                <w:iCs/>
                <w:sz w:val="16"/>
                <w:szCs w:val="16"/>
              </w:rPr>
              <w:t>, que les faculte para comparecer al Concurso y a la firma del contrato que resulte del mismo</w:t>
            </w:r>
          </w:p>
        </w:tc>
        <w:tc>
          <w:tcPr>
            <w:tcW w:w="160" w:type="dxa"/>
            <w:tcBorders>
              <w:top w:val="nil"/>
              <w:left w:val="single" w:sz="4" w:space="0" w:color="auto"/>
              <w:bottom w:val="nil"/>
            </w:tcBorders>
            <w:shd w:val="clear" w:color="auto" w:fill="auto"/>
            <w:noWrap/>
            <w:vAlign w:val="bottom"/>
            <w:hideMark/>
          </w:tcPr>
          <w:p w:rsidR="00DA6C2C" w:rsidRPr="00FF60C7" w:rsidRDefault="00DA6C2C" w:rsidP="002A47C1">
            <w:pPr>
              <w:rPr>
                <w:rFonts w:ascii="Arial" w:hAnsi="Arial" w:cs="Arial"/>
                <w:sz w:val="16"/>
                <w:szCs w:val="16"/>
              </w:rPr>
            </w:pPr>
            <w:r w:rsidRPr="00FF60C7">
              <w:rPr>
                <w:rFonts w:ascii="Arial" w:hAnsi="Arial" w:cs="Arial"/>
                <w:sz w:val="16"/>
                <w:szCs w:val="16"/>
              </w:rPr>
              <w:t> </w:t>
            </w:r>
          </w:p>
        </w:tc>
      </w:tr>
      <w:tr w:rsidR="00DA6C2C" w:rsidRPr="00FF60C7" w:rsidTr="002A47C1">
        <w:trPr>
          <w:trHeight w:val="366"/>
          <w:jc w:val="center"/>
        </w:trPr>
        <w:tc>
          <w:tcPr>
            <w:tcW w:w="2882" w:type="dxa"/>
            <w:vMerge/>
            <w:tcBorders>
              <w:top w:val="single" w:sz="4" w:space="0" w:color="auto"/>
              <w:left w:val="single" w:sz="4" w:space="0" w:color="auto"/>
              <w:bottom w:val="single" w:sz="4" w:space="0" w:color="auto"/>
              <w:right w:val="single" w:sz="4" w:space="0" w:color="auto"/>
            </w:tcBorders>
            <w:vAlign w:val="center"/>
            <w:hideMark/>
          </w:tcPr>
          <w:p w:rsidR="00DA6C2C" w:rsidRPr="00FF60C7" w:rsidRDefault="00DA6C2C" w:rsidP="002A47C1">
            <w:pPr>
              <w:rPr>
                <w:rFonts w:ascii="Arial" w:hAnsi="Arial" w:cs="Arial"/>
                <w:b/>
                <w:bCs/>
                <w:color w:val="FFFFFF"/>
              </w:rPr>
            </w:pPr>
          </w:p>
        </w:tc>
        <w:tc>
          <w:tcPr>
            <w:tcW w:w="7649" w:type="dxa"/>
            <w:gridSpan w:val="11"/>
            <w:vMerge/>
            <w:tcBorders>
              <w:top w:val="single" w:sz="4" w:space="0" w:color="auto"/>
              <w:left w:val="single" w:sz="4" w:space="0" w:color="auto"/>
              <w:bottom w:val="single" w:sz="4" w:space="0" w:color="auto"/>
              <w:right w:val="single" w:sz="4" w:space="0" w:color="auto"/>
            </w:tcBorders>
            <w:vAlign w:val="center"/>
            <w:hideMark/>
          </w:tcPr>
          <w:p w:rsidR="00DA6C2C" w:rsidRPr="00FF60C7" w:rsidRDefault="00DA6C2C" w:rsidP="002A47C1">
            <w:pPr>
              <w:rPr>
                <w:rFonts w:ascii="Arial" w:hAnsi="Arial" w:cs="Arial"/>
                <w:i/>
                <w:iCs/>
                <w:sz w:val="16"/>
                <w:szCs w:val="16"/>
              </w:rPr>
            </w:pPr>
          </w:p>
        </w:tc>
        <w:tc>
          <w:tcPr>
            <w:tcW w:w="160" w:type="dxa"/>
            <w:tcBorders>
              <w:top w:val="nil"/>
              <w:left w:val="single" w:sz="4" w:space="0" w:color="auto"/>
              <w:bottom w:val="nil"/>
            </w:tcBorders>
            <w:shd w:val="clear" w:color="auto" w:fill="auto"/>
            <w:noWrap/>
            <w:vAlign w:val="bottom"/>
            <w:hideMark/>
          </w:tcPr>
          <w:p w:rsidR="00DA6C2C" w:rsidRPr="00FF60C7" w:rsidRDefault="00DA6C2C" w:rsidP="002A47C1">
            <w:pPr>
              <w:rPr>
                <w:rFonts w:ascii="Arial" w:hAnsi="Arial" w:cs="Arial"/>
                <w:sz w:val="16"/>
                <w:szCs w:val="16"/>
              </w:rPr>
            </w:pPr>
            <w:r w:rsidRPr="00FF60C7">
              <w:rPr>
                <w:rFonts w:ascii="Arial" w:hAnsi="Arial" w:cs="Arial"/>
                <w:sz w:val="16"/>
                <w:szCs w:val="16"/>
              </w:rPr>
              <w:t> </w:t>
            </w:r>
          </w:p>
        </w:tc>
      </w:tr>
      <w:tr w:rsidR="00DA6C2C" w:rsidRPr="00FF60C7" w:rsidTr="002A47C1">
        <w:trPr>
          <w:trHeight w:val="249"/>
          <w:jc w:val="center"/>
        </w:trPr>
        <w:tc>
          <w:tcPr>
            <w:tcW w:w="2882" w:type="dxa"/>
            <w:vMerge/>
            <w:tcBorders>
              <w:top w:val="single" w:sz="4" w:space="0" w:color="auto"/>
              <w:left w:val="single" w:sz="4" w:space="0" w:color="auto"/>
              <w:bottom w:val="single" w:sz="4" w:space="0" w:color="auto"/>
              <w:right w:val="single" w:sz="4" w:space="0" w:color="auto"/>
            </w:tcBorders>
            <w:vAlign w:val="center"/>
            <w:hideMark/>
          </w:tcPr>
          <w:p w:rsidR="00DA6C2C" w:rsidRPr="00FF60C7" w:rsidRDefault="00DA6C2C" w:rsidP="002A47C1">
            <w:pPr>
              <w:rPr>
                <w:rFonts w:ascii="Arial" w:hAnsi="Arial" w:cs="Arial"/>
                <w:b/>
                <w:bCs/>
                <w:color w:val="FFFFFF"/>
              </w:rPr>
            </w:pPr>
          </w:p>
        </w:tc>
        <w:tc>
          <w:tcPr>
            <w:tcW w:w="764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DA6C2C" w:rsidRDefault="00DA6C2C" w:rsidP="002A47C1">
            <w:pPr>
              <w:rPr>
                <w:rFonts w:ascii="Arial" w:hAnsi="Arial" w:cs="Arial"/>
                <w:b/>
                <w:bCs/>
                <w:sz w:val="16"/>
                <w:szCs w:val="16"/>
              </w:rPr>
            </w:pPr>
          </w:p>
          <w:p w:rsidR="00DA6C2C" w:rsidRPr="00FF60C7" w:rsidRDefault="00DA6C2C" w:rsidP="002A47C1">
            <w:pPr>
              <w:rPr>
                <w:rFonts w:ascii="Arial" w:hAnsi="Arial" w:cs="Arial"/>
                <w:b/>
                <w:bCs/>
                <w:sz w:val="16"/>
                <w:szCs w:val="16"/>
              </w:rPr>
            </w:pPr>
            <w:r w:rsidRPr="00FF60C7">
              <w:rPr>
                <w:rFonts w:ascii="Arial" w:hAnsi="Arial" w:cs="Arial"/>
                <w:b/>
                <w:bCs/>
                <w:sz w:val="16"/>
                <w:szCs w:val="16"/>
              </w:rPr>
              <w:t>Número de Escritura Pública:</w:t>
            </w:r>
          </w:p>
        </w:tc>
        <w:tc>
          <w:tcPr>
            <w:tcW w:w="160" w:type="dxa"/>
            <w:tcBorders>
              <w:top w:val="nil"/>
              <w:left w:val="single" w:sz="4" w:space="0" w:color="auto"/>
              <w:bottom w:val="nil"/>
            </w:tcBorders>
            <w:shd w:val="clear" w:color="auto" w:fill="auto"/>
            <w:noWrap/>
            <w:vAlign w:val="bottom"/>
            <w:hideMark/>
          </w:tcPr>
          <w:p w:rsidR="00DA6C2C" w:rsidRPr="00FF60C7" w:rsidRDefault="00DA6C2C" w:rsidP="002A47C1">
            <w:pPr>
              <w:rPr>
                <w:rFonts w:ascii="Arial" w:hAnsi="Arial" w:cs="Arial"/>
                <w:sz w:val="16"/>
                <w:szCs w:val="16"/>
              </w:rPr>
            </w:pPr>
            <w:r w:rsidRPr="00FF60C7">
              <w:rPr>
                <w:rFonts w:ascii="Arial" w:hAnsi="Arial" w:cs="Arial"/>
                <w:sz w:val="16"/>
                <w:szCs w:val="16"/>
              </w:rPr>
              <w:t> </w:t>
            </w:r>
          </w:p>
        </w:tc>
      </w:tr>
      <w:tr w:rsidR="00DA6C2C" w:rsidRPr="00FF60C7" w:rsidTr="002A47C1">
        <w:trPr>
          <w:trHeight w:val="249"/>
          <w:jc w:val="center"/>
        </w:trPr>
        <w:tc>
          <w:tcPr>
            <w:tcW w:w="2882" w:type="dxa"/>
            <w:vMerge/>
            <w:tcBorders>
              <w:top w:val="single" w:sz="4" w:space="0" w:color="auto"/>
              <w:left w:val="single" w:sz="4" w:space="0" w:color="auto"/>
              <w:bottom w:val="single" w:sz="4" w:space="0" w:color="auto"/>
              <w:right w:val="single" w:sz="4" w:space="0" w:color="auto"/>
            </w:tcBorders>
            <w:vAlign w:val="center"/>
            <w:hideMark/>
          </w:tcPr>
          <w:p w:rsidR="00DA6C2C" w:rsidRPr="00FF60C7" w:rsidRDefault="00DA6C2C" w:rsidP="002A47C1">
            <w:pPr>
              <w:rPr>
                <w:rFonts w:ascii="Arial" w:hAnsi="Arial" w:cs="Arial"/>
                <w:b/>
                <w:bCs/>
                <w:color w:val="FFFFFF"/>
              </w:rPr>
            </w:pPr>
          </w:p>
        </w:tc>
        <w:tc>
          <w:tcPr>
            <w:tcW w:w="764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DA6C2C" w:rsidRDefault="00DA6C2C" w:rsidP="002A47C1">
            <w:pPr>
              <w:rPr>
                <w:rFonts w:ascii="Arial" w:hAnsi="Arial" w:cs="Arial"/>
                <w:b/>
                <w:bCs/>
                <w:sz w:val="16"/>
                <w:szCs w:val="16"/>
              </w:rPr>
            </w:pPr>
          </w:p>
          <w:p w:rsidR="00DA6C2C" w:rsidRPr="00FF60C7" w:rsidRDefault="00DA6C2C" w:rsidP="002A47C1">
            <w:pPr>
              <w:rPr>
                <w:rFonts w:ascii="Arial" w:hAnsi="Arial" w:cs="Arial"/>
                <w:b/>
                <w:bCs/>
                <w:sz w:val="16"/>
                <w:szCs w:val="16"/>
              </w:rPr>
            </w:pPr>
            <w:r w:rsidRPr="00FF60C7">
              <w:rPr>
                <w:rFonts w:ascii="Arial" w:hAnsi="Arial" w:cs="Arial"/>
                <w:b/>
                <w:bCs/>
                <w:sz w:val="16"/>
                <w:szCs w:val="16"/>
              </w:rPr>
              <w:t>Tipo de representación:</w:t>
            </w:r>
          </w:p>
        </w:tc>
        <w:tc>
          <w:tcPr>
            <w:tcW w:w="160" w:type="dxa"/>
            <w:tcBorders>
              <w:top w:val="nil"/>
              <w:left w:val="single" w:sz="4" w:space="0" w:color="auto"/>
              <w:bottom w:val="nil"/>
            </w:tcBorders>
            <w:shd w:val="clear" w:color="auto" w:fill="auto"/>
            <w:noWrap/>
            <w:vAlign w:val="bottom"/>
            <w:hideMark/>
          </w:tcPr>
          <w:p w:rsidR="00DA6C2C" w:rsidRPr="00FF60C7" w:rsidRDefault="00DA6C2C" w:rsidP="002A47C1">
            <w:pPr>
              <w:rPr>
                <w:rFonts w:ascii="Arial" w:hAnsi="Arial" w:cs="Arial"/>
                <w:sz w:val="16"/>
                <w:szCs w:val="16"/>
              </w:rPr>
            </w:pPr>
            <w:r w:rsidRPr="00FF60C7">
              <w:rPr>
                <w:rFonts w:ascii="Arial" w:hAnsi="Arial" w:cs="Arial"/>
                <w:sz w:val="16"/>
                <w:szCs w:val="16"/>
              </w:rPr>
              <w:t> </w:t>
            </w:r>
          </w:p>
        </w:tc>
      </w:tr>
      <w:tr w:rsidR="00DA6C2C" w:rsidRPr="00FF60C7" w:rsidTr="002A47C1">
        <w:trPr>
          <w:trHeight w:val="249"/>
          <w:jc w:val="center"/>
        </w:trPr>
        <w:tc>
          <w:tcPr>
            <w:tcW w:w="2882" w:type="dxa"/>
            <w:vMerge/>
            <w:tcBorders>
              <w:top w:val="single" w:sz="4" w:space="0" w:color="auto"/>
              <w:left w:val="single" w:sz="4" w:space="0" w:color="auto"/>
              <w:bottom w:val="single" w:sz="4" w:space="0" w:color="auto"/>
              <w:right w:val="single" w:sz="4" w:space="0" w:color="auto"/>
            </w:tcBorders>
            <w:vAlign w:val="center"/>
            <w:hideMark/>
          </w:tcPr>
          <w:p w:rsidR="00DA6C2C" w:rsidRPr="00FF60C7" w:rsidRDefault="00DA6C2C" w:rsidP="002A47C1">
            <w:pPr>
              <w:rPr>
                <w:rFonts w:ascii="Arial" w:hAnsi="Arial" w:cs="Arial"/>
                <w:b/>
                <w:bCs/>
                <w:color w:val="FFFFFF"/>
              </w:rPr>
            </w:pPr>
          </w:p>
        </w:tc>
        <w:tc>
          <w:tcPr>
            <w:tcW w:w="764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DA6C2C" w:rsidRDefault="00DA6C2C" w:rsidP="002A47C1">
            <w:pPr>
              <w:rPr>
                <w:rFonts w:ascii="Arial" w:hAnsi="Arial" w:cs="Arial"/>
                <w:b/>
                <w:bCs/>
                <w:sz w:val="16"/>
                <w:szCs w:val="16"/>
              </w:rPr>
            </w:pPr>
          </w:p>
          <w:p w:rsidR="00DA6C2C" w:rsidRPr="00FF60C7" w:rsidRDefault="00DA6C2C" w:rsidP="002A47C1">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w:t>
            </w:r>
            <w:r w:rsidRPr="00FF60C7">
              <w:rPr>
                <w:rFonts w:ascii="Arial" w:hAnsi="Arial" w:cs="Arial"/>
                <w:b/>
                <w:bCs/>
                <w:sz w:val="16"/>
                <w:szCs w:val="16"/>
              </w:rPr>
              <w:t xml:space="preserve"> </w:t>
            </w:r>
            <w:r w:rsidRPr="00FF60C7">
              <w:rPr>
                <w:rFonts w:ascii="Arial" w:hAnsi="Arial" w:cs="Arial"/>
                <w:sz w:val="16"/>
                <w:szCs w:val="16"/>
              </w:rPr>
              <w:t>mencionando si es Titular o Suplente</w:t>
            </w:r>
            <w:r w:rsidRPr="00FF60C7">
              <w:rPr>
                <w:rFonts w:ascii="Arial" w:hAnsi="Arial" w:cs="Arial"/>
                <w:b/>
                <w:bCs/>
                <w:sz w:val="16"/>
                <w:szCs w:val="16"/>
              </w:rPr>
              <w:t>:</w:t>
            </w:r>
          </w:p>
        </w:tc>
        <w:tc>
          <w:tcPr>
            <w:tcW w:w="160" w:type="dxa"/>
            <w:tcBorders>
              <w:top w:val="nil"/>
              <w:left w:val="single" w:sz="4" w:space="0" w:color="auto"/>
              <w:bottom w:val="nil"/>
            </w:tcBorders>
            <w:shd w:val="clear" w:color="auto" w:fill="auto"/>
            <w:noWrap/>
            <w:vAlign w:val="bottom"/>
            <w:hideMark/>
          </w:tcPr>
          <w:p w:rsidR="00DA6C2C" w:rsidRPr="00FF60C7" w:rsidRDefault="00DA6C2C" w:rsidP="002A47C1">
            <w:pPr>
              <w:rPr>
                <w:rFonts w:ascii="Arial" w:hAnsi="Arial" w:cs="Arial"/>
                <w:sz w:val="16"/>
                <w:szCs w:val="16"/>
              </w:rPr>
            </w:pPr>
            <w:r w:rsidRPr="00FF60C7">
              <w:rPr>
                <w:rFonts w:ascii="Arial" w:hAnsi="Arial" w:cs="Arial"/>
                <w:sz w:val="16"/>
                <w:szCs w:val="16"/>
              </w:rPr>
              <w:t> </w:t>
            </w:r>
          </w:p>
        </w:tc>
      </w:tr>
      <w:tr w:rsidR="00DA6C2C" w:rsidRPr="00E247F2" w:rsidTr="002A47C1">
        <w:trPr>
          <w:trHeight w:val="249"/>
          <w:jc w:val="center"/>
        </w:trPr>
        <w:tc>
          <w:tcPr>
            <w:tcW w:w="2882" w:type="dxa"/>
            <w:vMerge/>
            <w:tcBorders>
              <w:top w:val="single" w:sz="4" w:space="0" w:color="auto"/>
              <w:left w:val="single" w:sz="4" w:space="0" w:color="auto"/>
              <w:bottom w:val="single" w:sz="4" w:space="0" w:color="auto"/>
              <w:right w:val="single" w:sz="4" w:space="0" w:color="auto"/>
            </w:tcBorders>
            <w:vAlign w:val="center"/>
            <w:hideMark/>
          </w:tcPr>
          <w:p w:rsidR="00DA6C2C" w:rsidRPr="00FF60C7" w:rsidRDefault="00DA6C2C" w:rsidP="002A47C1">
            <w:pPr>
              <w:rPr>
                <w:rFonts w:ascii="Arial" w:hAnsi="Arial" w:cs="Arial"/>
                <w:b/>
                <w:bCs/>
                <w:color w:val="FFFFFF"/>
              </w:rPr>
            </w:pPr>
          </w:p>
        </w:tc>
        <w:tc>
          <w:tcPr>
            <w:tcW w:w="764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DA6C2C" w:rsidRDefault="00DA6C2C" w:rsidP="002A47C1">
            <w:pPr>
              <w:rPr>
                <w:rFonts w:ascii="Arial" w:hAnsi="Arial" w:cs="Arial"/>
                <w:b/>
                <w:bCs/>
                <w:sz w:val="16"/>
                <w:szCs w:val="16"/>
              </w:rPr>
            </w:pPr>
          </w:p>
          <w:p w:rsidR="00DA6C2C" w:rsidRPr="00E247F2" w:rsidRDefault="00DA6C2C" w:rsidP="002A47C1">
            <w:pPr>
              <w:rPr>
                <w:rFonts w:ascii="Arial" w:hAnsi="Arial" w:cs="Arial"/>
                <w:b/>
                <w:bCs/>
                <w:sz w:val="16"/>
                <w:szCs w:val="16"/>
              </w:rPr>
            </w:pPr>
            <w:r w:rsidRPr="00FF60C7">
              <w:rPr>
                <w:rFonts w:ascii="Arial" w:hAnsi="Arial" w:cs="Arial"/>
                <w:b/>
                <w:bCs/>
                <w:sz w:val="16"/>
                <w:szCs w:val="16"/>
              </w:rPr>
              <w:t>Lugar y fecha de expedición:</w:t>
            </w:r>
          </w:p>
        </w:tc>
        <w:tc>
          <w:tcPr>
            <w:tcW w:w="160" w:type="dxa"/>
            <w:tcBorders>
              <w:top w:val="nil"/>
              <w:left w:val="single" w:sz="4" w:space="0" w:color="auto"/>
              <w:bottom w:val="nil"/>
            </w:tcBorders>
            <w:shd w:val="clear" w:color="auto" w:fill="auto"/>
            <w:noWrap/>
            <w:vAlign w:val="bottom"/>
            <w:hideMark/>
          </w:tcPr>
          <w:p w:rsidR="00DA6C2C" w:rsidRPr="00E247F2" w:rsidRDefault="00DA6C2C" w:rsidP="002A47C1">
            <w:pPr>
              <w:rPr>
                <w:rFonts w:ascii="Arial" w:hAnsi="Arial" w:cs="Arial"/>
                <w:sz w:val="16"/>
                <w:szCs w:val="16"/>
              </w:rPr>
            </w:pPr>
            <w:r w:rsidRPr="00E247F2">
              <w:rPr>
                <w:rFonts w:ascii="Arial" w:hAnsi="Arial" w:cs="Arial"/>
                <w:sz w:val="16"/>
                <w:szCs w:val="16"/>
              </w:rPr>
              <w:t> </w:t>
            </w:r>
          </w:p>
        </w:tc>
      </w:tr>
      <w:tr w:rsidR="00DA6C2C" w:rsidRPr="00E247F2" w:rsidTr="002A47C1">
        <w:trPr>
          <w:trHeight w:val="69"/>
          <w:jc w:val="center"/>
        </w:trPr>
        <w:tc>
          <w:tcPr>
            <w:tcW w:w="2882" w:type="dxa"/>
            <w:vMerge/>
            <w:tcBorders>
              <w:top w:val="single" w:sz="4" w:space="0" w:color="auto"/>
              <w:left w:val="single" w:sz="4" w:space="0" w:color="auto"/>
              <w:bottom w:val="nil"/>
              <w:right w:val="single" w:sz="4" w:space="0" w:color="auto"/>
            </w:tcBorders>
            <w:vAlign w:val="center"/>
            <w:hideMark/>
          </w:tcPr>
          <w:p w:rsidR="00DA6C2C" w:rsidRPr="00E247F2" w:rsidRDefault="00DA6C2C" w:rsidP="002A47C1">
            <w:pPr>
              <w:rPr>
                <w:rFonts w:ascii="Arial" w:hAnsi="Arial" w:cs="Arial"/>
                <w:b/>
                <w:bCs/>
                <w:color w:val="FFFFFF"/>
              </w:rPr>
            </w:pPr>
          </w:p>
        </w:tc>
        <w:tc>
          <w:tcPr>
            <w:tcW w:w="764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DA6C2C" w:rsidRDefault="00DA6C2C" w:rsidP="002A47C1">
            <w:pPr>
              <w:rPr>
                <w:rFonts w:ascii="Arial" w:hAnsi="Arial" w:cs="Arial"/>
                <w:b/>
                <w:bCs/>
                <w:sz w:val="16"/>
                <w:szCs w:val="16"/>
              </w:rPr>
            </w:pPr>
          </w:p>
          <w:p w:rsidR="00DA6C2C" w:rsidRPr="00E247F2" w:rsidRDefault="00DA6C2C" w:rsidP="002A47C1">
            <w:pPr>
              <w:rPr>
                <w:rFonts w:ascii="Arial" w:hAnsi="Arial" w:cs="Arial"/>
                <w:b/>
                <w:bCs/>
                <w:sz w:val="16"/>
                <w:szCs w:val="16"/>
              </w:rPr>
            </w:pPr>
            <w:r>
              <w:rPr>
                <w:rFonts w:ascii="Arial" w:hAnsi="Arial" w:cs="Arial"/>
                <w:b/>
                <w:bCs/>
                <w:sz w:val="16"/>
                <w:szCs w:val="16"/>
              </w:rPr>
              <w:t>Información adicional (si aplica):</w:t>
            </w:r>
          </w:p>
        </w:tc>
        <w:tc>
          <w:tcPr>
            <w:tcW w:w="160" w:type="dxa"/>
            <w:tcBorders>
              <w:top w:val="nil"/>
              <w:left w:val="single" w:sz="4" w:space="0" w:color="auto"/>
            </w:tcBorders>
            <w:shd w:val="clear" w:color="auto" w:fill="auto"/>
            <w:noWrap/>
            <w:vAlign w:val="bottom"/>
            <w:hideMark/>
          </w:tcPr>
          <w:p w:rsidR="00DA6C2C" w:rsidRPr="00E247F2" w:rsidRDefault="00DA6C2C" w:rsidP="002A47C1">
            <w:pPr>
              <w:rPr>
                <w:rFonts w:ascii="Arial" w:hAnsi="Arial" w:cs="Arial"/>
                <w:sz w:val="16"/>
                <w:szCs w:val="16"/>
              </w:rPr>
            </w:pPr>
            <w:r w:rsidRPr="00E247F2">
              <w:rPr>
                <w:rFonts w:ascii="Arial" w:hAnsi="Arial" w:cs="Arial"/>
                <w:sz w:val="16"/>
                <w:szCs w:val="16"/>
              </w:rPr>
              <w:t> </w:t>
            </w:r>
          </w:p>
        </w:tc>
      </w:tr>
    </w:tbl>
    <w:p w:rsidR="008C5F4E" w:rsidRPr="00B94009" w:rsidRDefault="008C5F4E" w:rsidP="008C5F4E">
      <w:pPr>
        <w:jc w:val="center"/>
        <w:rPr>
          <w:rFonts w:ascii="Arial" w:hAnsi="Arial" w:cs="Arial"/>
          <w:b/>
          <w:sz w:val="22"/>
          <w:szCs w:val="22"/>
        </w:rPr>
      </w:pPr>
      <w:r w:rsidRPr="00B94009">
        <w:rPr>
          <w:rFonts w:ascii="Arial" w:hAnsi="Arial" w:cs="Arial"/>
          <w:b/>
          <w:sz w:val="22"/>
          <w:szCs w:val="22"/>
        </w:rPr>
        <w:lastRenderedPageBreak/>
        <w:t xml:space="preserve">ANEXO No. </w:t>
      </w:r>
      <w:r>
        <w:rPr>
          <w:rFonts w:ascii="Arial" w:hAnsi="Arial" w:cs="Arial"/>
          <w:b/>
          <w:sz w:val="22"/>
          <w:szCs w:val="22"/>
        </w:rPr>
        <w:t>4</w:t>
      </w:r>
    </w:p>
    <w:p w:rsidR="008C5F4E" w:rsidRPr="00B94009" w:rsidRDefault="008C5F4E" w:rsidP="008C5F4E">
      <w:pPr>
        <w:jc w:val="center"/>
        <w:rPr>
          <w:rFonts w:ascii="Arial" w:hAnsi="Arial" w:cs="Arial"/>
          <w:b/>
          <w:sz w:val="22"/>
          <w:szCs w:val="22"/>
        </w:rPr>
      </w:pPr>
      <w:r w:rsidRPr="00B94009">
        <w:rPr>
          <w:rFonts w:ascii="Arial" w:hAnsi="Arial" w:cs="Arial"/>
          <w:b/>
          <w:sz w:val="22"/>
          <w:szCs w:val="22"/>
        </w:rPr>
        <w:t>LICITACIÓN PÚBLICA LOCAL LPLSCC-</w:t>
      </w:r>
      <w:r w:rsidR="00DA6C2C">
        <w:rPr>
          <w:rFonts w:ascii="Arial" w:hAnsi="Arial" w:cs="Arial"/>
          <w:b/>
          <w:sz w:val="22"/>
          <w:szCs w:val="22"/>
        </w:rPr>
        <w:t>04</w:t>
      </w:r>
      <w:r w:rsidRPr="00B94009">
        <w:rPr>
          <w:rFonts w:ascii="Arial" w:hAnsi="Arial" w:cs="Arial"/>
          <w:b/>
          <w:sz w:val="22"/>
          <w:szCs w:val="22"/>
        </w:rPr>
        <w:t>/201</w:t>
      </w:r>
      <w:r w:rsidR="00DA6C2C">
        <w:rPr>
          <w:rFonts w:ascii="Arial" w:hAnsi="Arial" w:cs="Arial"/>
          <w:b/>
          <w:sz w:val="22"/>
          <w:szCs w:val="22"/>
        </w:rPr>
        <w:t>8</w:t>
      </w:r>
    </w:p>
    <w:p w:rsidR="008C5F4E" w:rsidRDefault="008C5F4E" w:rsidP="008C5F4E">
      <w:pPr>
        <w:jc w:val="right"/>
        <w:rPr>
          <w:rFonts w:ascii="Arial" w:hAnsi="Arial" w:cs="Arial"/>
          <w:sz w:val="16"/>
          <w:szCs w:val="16"/>
        </w:rPr>
      </w:pPr>
    </w:p>
    <w:p w:rsidR="008C5F4E" w:rsidRDefault="008C5F4E" w:rsidP="008C5F4E">
      <w:pPr>
        <w:jc w:val="right"/>
        <w:rPr>
          <w:rFonts w:ascii="Arial" w:hAnsi="Arial" w:cs="Arial"/>
          <w:sz w:val="16"/>
          <w:szCs w:val="16"/>
        </w:rPr>
      </w:pPr>
    </w:p>
    <w:p w:rsidR="008C5F4E" w:rsidRDefault="008C5F4E" w:rsidP="008C5F4E">
      <w:pPr>
        <w:jc w:val="right"/>
        <w:rPr>
          <w:rFonts w:ascii="Arial" w:hAnsi="Arial" w:cs="Arial"/>
          <w:sz w:val="16"/>
          <w:szCs w:val="16"/>
        </w:rPr>
      </w:pPr>
    </w:p>
    <w:p w:rsidR="008C5F4E" w:rsidRDefault="008C5F4E" w:rsidP="008C5F4E">
      <w:pPr>
        <w:jc w:val="right"/>
        <w:rPr>
          <w:rFonts w:ascii="Arial" w:hAnsi="Arial" w:cs="Arial"/>
          <w:sz w:val="16"/>
          <w:szCs w:val="16"/>
        </w:rPr>
      </w:pPr>
    </w:p>
    <w:p w:rsidR="008C5F4E" w:rsidRDefault="008C5F4E" w:rsidP="008C5F4E">
      <w:pPr>
        <w:jc w:val="right"/>
        <w:rPr>
          <w:rFonts w:ascii="Arial" w:hAnsi="Arial" w:cs="Arial"/>
          <w:sz w:val="16"/>
          <w:szCs w:val="16"/>
        </w:rPr>
      </w:pPr>
    </w:p>
    <w:p w:rsidR="008C5F4E" w:rsidRPr="00220D54" w:rsidRDefault="008C5F4E" w:rsidP="008C5F4E">
      <w:pPr>
        <w:jc w:val="right"/>
        <w:rPr>
          <w:rFonts w:ascii="Arial" w:hAnsi="Arial" w:cs="Arial"/>
          <w:sz w:val="22"/>
          <w:szCs w:val="22"/>
        </w:rPr>
      </w:pPr>
      <w:r w:rsidRPr="00220D54">
        <w:rPr>
          <w:rFonts w:ascii="Arial" w:hAnsi="Arial" w:cs="Arial"/>
          <w:sz w:val="22"/>
          <w:szCs w:val="22"/>
        </w:rPr>
        <w:t xml:space="preserve">Guadalajara, Jalisco a ___ de _______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201</w:t>
      </w:r>
      <w:r w:rsidR="00DA6C2C">
        <w:rPr>
          <w:rFonts w:ascii="Arial" w:hAnsi="Arial" w:cs="Arial"/>
          <w:sz w:val="22"/>
          <w:szCs w:val="22"/>
        </w:rPr>
        <w:t>8</w:t>
      </w:r>
    </w:p>
    <w:p w:rsidR="008C5F4E" w:rsidRPr="00220D54" w:rsidRDefault="008C5F4E" w:rsidP="008C5F4E">
      <w:pPr>
        <w:jc w:val="right"/>
        <w:rPr>
          <w:rFonts w:ascii="Arial" w:hAnsi="Arial" w:cs="Arial"/>
          <w:b/>
          <w:sz w:val="22"/>
          <w:szCs w:val="22"/>
        </w:rPr>
      </w:pPr>
    </w:p>
    <w:p w:rsidR="008C5F4E" w:rsidRPr="00220D54" w:rsidRDefault="008C5F4E" w:rsidP="008C5F4E">
      <w:pPr>
        <w:jc w:val="right"/>
        <w:rPr>
          <w:rFonts w:ascii="Arial" w:hAnsi="Arial" w:cs="Arial"/>
          <w:b/>
          <w:sz w:val="22"/>
          <w:szCs w:val="22"/>
        </w:rPr>
      </w:pPr>
    </w:p>
    <w:p w:rsidR="008C5F4E" w:rsidRPr="00220D54" w:rsidRDefault="008C5F4E" w:rsidP="00220D54">
      <w:pPr>
        <w:rPr>
          <w:rFonts w:ascii="Arial" w:hAnsi="Arial" w:cs="Arial"/>
          <w:b/>
          <w:sz w:val="22"/>
          <w:szCs w:val="22"/>
        </w:rPr>
      </w:pPr>
    </w:p>
    <w:p w:rsidR="008C5F4E" w:rsidRPr="00220D54" w:rsidRDefault="008C5F4E" w:rsidP="008C5F4E">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8C5F4E" w:rsidRPr="00220D54" w:rsidRDefault="008C5F4E" w:rsidP="008C5F4E">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8C5F4E" w:rsidRPr="00220D54" w:rsidRDefault="008C5F4E" w:rsidP="008C5F4E">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8C5F4E" w:rsidRPr="00220D54" w:rsidRDefault="008C5F4E" w:rsidP="008C5F4E">
      <w:pPr>
        <w:spacing w:line="276" w:lineRule="auto"/>
        <w:ind w:right="-93"/>
        <w:jc w:val="both"/>
        <w:rPr>
          <w:rFonts w:ascii="Arial" w:hAnsi="Arial" w:cs="Arial"/>
          <w:b/>
          <w:sz w:val="22"/>
          <w:szCs w:val="22"/>
        </w:rPr>
      </w:pPr>
      <w:r w:rsidRPr="00220D54">
        <w:rPr>
          <w:rFonts w:ascii="Arial" w:hAnsi="Arial" w:cs="Arial"/>
          <w:b/>
          <w:sz w:val="22"/>
          <w:szCs w:val="22"/>
        </w:rPr>
        <w:t>Presente.</w:t>
      </w:r>
    </w:p>
    <w:p w:rsidR="008C5F4E" w:rsidRPr="00220D54" w:rsidRDefault="008C5F4E" w:rsidP="008C5F4E">
      <w:pPr>
        <w:ind w:right="-93"/>
        <w:jc w:val="both"/>
        <w:rPr>
          <w:rFonts w:ascii="Arial" w:hAnsi="Arial" w:cs="Arial"/>
          <w:sz w:val="22"/>
          <w:szCs w:val="22"/>
        </w:rPr>
      </w:pPr>
    </w:p>
    <w:p w:rsidR="008C5F4E" w:rsidRPr="00220D54" w:rsidRDefault="008C5F4E" w:rsidP="008C5F4E">
      <w:pPr>
        <w:ind w:right="-93"/>
        <w:jc w:val="both"/>
        <w:rPr>
          <w:rFonts w:ascii="Arial" w:hAnsi="Arial" w:cs="Arial"/>
          <w:sz w:val="22"/>
          <w:szCs w:val="22"/>
        </w:rPr>
      </w:pPr>
    </w:p>
    <w:p w:rsidR="008C5F4E" w:rsidRPr="00220D54" w:rsidRDefault="008C5F4E" w:rsidP="008C5F4E">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Comité </w:t>
      </w:r>
      <w:r w:rsidRPr="00220D54">
        <w:rPr>
          <w:rFonts w:ascii="Arial" w:hAnsi="Arial" w:cs="Arial"/>
          <w:b/>
          <w:sz w:val="22"/>
          <w:szCs w:val="22"/>
        </w:rPr>
        <w:t>LPLSCC-</w:t>
      </w:r>
      <w:r w:rsidR="00DA6C2C">
        <w:rPr>
          <w:rFonts w:ascii="Arial" w:hAnsi="Arial" w:cs="Arial"/>
          <w:b/>
          <w:sz w:val="22"/>
          <w:szCs w:val="22"/>
        </w:rPr>
        <w:t>04</w:t>
      </w:r>
      <w:r w:rsidRPr="00220D54">
        <w:rPr>
          <w:rFonts w:ascii="Arial" w:hAnsi="Arial" w:cs="Arial"/>
          <w:b/>
          <w:sz w:val="22"/>
          <w:szCs w:val="22"/>
        </w:rPr>
        <w:t>/201</w:t>
      </w:r>
      <w:r w:rsidR="00DA6C2C">
        <w:rPr>
          <w:rFonts w:ascii="Arial" w:hAnsi="Arial" w:cs="Arial"/>
          <w:b/>
          <w:sz w:val="22"/>
          <w:szCs w:val="22"/>
        </w:rPr>
        <w:t>8</w:t>
      </w:r>
      <w:r w:rsidRPr="00220D54">
        <w:rPr>
          <w:rFonts w:ascii="Arial" w:hAnsi="Arial" w:cs="Arial"/>
          <w:sz w:val="22"/>
          <w:szCs w:val="22"/>
        </w:rPr>
        <w:t xml:space="preserve"> para la </w:t>
      </w:r>
      <w:r w:rsidRPr="00220D54">
        <w:rPr>
          <w:rFonts w:ascii="Arial" w:hAnsi="Arial" w:cs="Arial"/>
          <w:sz w:val="22"/>
          <w:szCs w:val="22"/>
          <w:lang w:val="es-MX"/>
        </w:rPr>
        <w:t xml:space="preserve">contratación </w:t>
      </w:r>
      <w:r w:rsidR="00DA6C2C" w:rsidRPr="00220D54">
        <w:rPr>
          <w:rFonts w:ascii="Arial" w:hAnsi="Arial" w:cs="Arial"/>
          <w:sz w:val="22"/>
          <w:szCs w:val="22"/>
          <w:lang w:val="es-MX"/>
        </w:rPr>
        <w:t>del “</w:t>
      </w:r>
      <w:r w:rsidRPr="00220D54">
        <w:rPr>
          <w:rFonts w:ascii="Arial" w:hAnsi="Arial" w:cs="Arial"/>
          <w:sz w:val="22"/>
          <w:szCs w:val="22"/>
          <w:lang w:val="es-MX"/>
        </w:rPr>
        <w:t>Servicio de Monitoreo de Medios Informativos relativos al Instituto de Transparencia, Información Pública y Protección de Datos Personales del Estado de Jalisco</w:t>
      </w:r>
      <w:r w:rsidR="00AE2341">
        <w:rPr>
          <w:rFonts w:ascii="Arial" w:hAnsi="Arial" w:cs="Arial"/>
          <w:sz w:val="22"/>
          <w:szCs w:val="22"/>
          <w:lang w:val="es-MX"/>
        </w:rPr>
        <w:t xml:space="preserve"> correspondiente al periodo del 16 de febrero al 31 de diciembre de 2018</w:t>
      </w:r>
      <w:r w:rsidRPr="00220D54">
        <w:rPr>
          <w:rFonts w:ascii="Arial" w:hAnsi="Arial" w:cs="Arial"/>
          <w:sz w:val="22"/>
          <w:szCs w:val="22"/>
          <w:lang w:val="es-MX"/>
        </w:rPr>
        <w:t>”.</w:t>
      </w:r>
    </w:p>
    <w:p w:rsidR="008C5F4E" w:rsidRPr="00220D54" w:rsidRDefault="008C5F4E" w:rsidP="008C5F4E">
      <w:pPr>
        <w:spacing w:line="276" w:lineRule="auto"/>
        <w:ind w:right="-93"/>
        <w:jc w:val="both"/>
        <w:rPr>
          <w:rFonts w:ascii="Arial" w:hAnsi="Arial" w:cs="Arial"/>
          <w:sz w:val="22"/>
          <w:szCs w:val="22"/>
        </w:rPr>
      </w:pPr>
    </w:p>
    <w:p w:rsidR="008C5F4E" w:rsidRPr="00220D54" w:rsidRDefault="008C5F4E" w:rsidP="008C5F4E">
      <w:pPr>
        <w:spacing w:line="276" w:lineRule="auto"/>
        <w:ind w:right="-93"/>
        <w:jc w:val="both"/>
        <w:rPr>
          <w:rFonts w:ascii="Arial" w:hAnsi="Arial" w:cs="Arial"/>
          <w:sz w:val="22"/>
          <w:szCs w:val="22"/>
        </w:rPr>
      </w:pPr>
    </w:p>
    <w:p w:rsidR="008C5F4E" w:rsidRPr="00220D54" w:rsidRDefault="008C5F4E" w:rsidP="008C5F4E">
      <w:pPr>
        <w:spacing w:line="276" w:lineRule="auto"/>
        <w:ind w:right="-93"/>
        <w:jc w:val="both"/>
        <w:rPr>
          <w:rFonts w:ascii="Arial" w:eastAsiaTheme="minorHAnsi" w:hAnsi="Arial" w:cs="Arial"/>
          <w:sz w:val="22"/>
          <w:szCs w:val="22"/>
          <w:lang w:val="es-MX" w:eastAsia="en-US"/>
        </w:rPr>
      </w:pPr>
      <w:r w:rsidRPr="00220D54">
        <w:rPr>
          <w:rFonts w:ascii="Arial" w:hAnsi="Arial" w:cs="Arial"/>
          <w:sz w:val="22"/>
          <w:szCs w:val="22"/>
        </w:rPr>
        <w:t>Yo ________________, en mi carácter de representante legal (y/o propietario) de la empresa __________________________, en apego a lo estipulado en la convocatoria en el punto 4.1 Inciso 3</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Pr="00220D54">
        <w:rPr>
          <w:rFonts w:ascii="Arial" w:hAnsi="Arial" w:cs="Arial"/>
          <w:b/>
          <w:i/>
          <w:sz w:val="22"/>
          <w:szCs w:val="22"/>
        </w:rPr>
        <w:t>BAJO PROTESTA DE DECIR VERDAD</w:t>
      </w:r>
      <w:r w:rsidRPr="00220D54">
        <w:rPr>
          <w:rFonts w:ascii="Arial" w:hAnsi="Arial" w:cs="Arial"/>
          <w:i/>
          <w:sz w:val="22"/>
          <w:szCs w:val="22"/>
        </w:rPr>
        <w:t xml:space="preserve">, </w:t>
      </w:r>
      <w:r w:rsidRPr="00220D54">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rsidR="008C5F4E" w:rsidRPr="00220D54" w:rsidRDefault="008C5F4E" w:rsidP="008C5F4E">
      <w:pPr>
        <w:spacing w:line="276" w:lineRule="auto"/>
        <w:ind w:right="-93"/>
        <w:jc w:val="both"/>
        <w:rPr>
          <w:rFonts w:ascii="Arial" w:eastAsiaTheme="minorHAnsi" w:hAnsi="Arial" w:cs="Arial"/>
          <w:sz w:val="22"/>
          <w:szCs w:val="22"/>
          <w:lang w:val="es-MX" w:eastAsia="en-US"/>
        </w:rPr>
      </w:pPr>
    </w:p>
    <w:p w:rsidR="008C5F4E" w:rsidRPr="00220D54" w:rsidRDefault="008C5F4E" w:rsidP="008C5F4E">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8C5F4E" w:rsidRPr="00220D54" w:rsidRDefault="008C5F4E" w:rsidP="008C5F4E">
      <w:pPr>
        <w:ind w:right="-93"/>
        <w:jc w:val="both"/>
        <w:rPr>
          <w:rFonts w:ascii="Arial" w:hAnsi="Arial" w:cs="Arial"/>
          <w:sz w:val="22"/>
          <w:szCs w:val="22"/>
        </w:rPr>
      </w:pPr>
    </w:p>
    <w:p w:rsidR="008C5F4E" w:rsidRPr="00220D54" w:rsidRDefault="008C5F4E" w:rsidP="008C5F4E">
      <w:pPr>
        <w:ind w:right="-93"/>
        <w:jc w:val="both"/>
        <w:rPr>
          <w:rFonts w:ascii="Arial" w:hAnsi="Arial" w:cs="Arial"/>
          <w:sz w:val="22"/>
          <w:szCs w:val="22"/>
        </w:rPr>
      </w:pPr>
    </w:p>
    <w:p w:rsidR="008C5F4E" w:rsidRPr="00220D54" w:rsidRDefault="008C5F4E" w:rsidP="008C5F4E">
      <w:pPr>
        <w:ind w:right="-93"/>
        <w:jc w:val="both"/>
        <w:rPr>
          <w:rFonts w:ascii="Arial" w:hAnsi="Arial" w:cs="Arial"/>
          <w:sz w:val="22"/>
          <w:szCs w:val="22"/>
        </w:rPr>
      </w:pPr>
    </w:p>
    <w:p w:rsidR="008C5F4E" w:rsidRPr="00220D54" w:rsidRDefault="008C5F4E" w:rsidP="008C5F4E">
      <w:pPr>
        <w:ind w:right="-93"/>
        <w:jc w:val="both"/>
        <w:rPr>
          <w:rFonts w:ascii="Arial" w:hAnsi="Arial" w:cs="Arial"/>
          <w:sz w:val="22"/>
          <w:szCs w:val="22"/>
        </w:rPr>
      </w:pPr>
    </w:p>
    <w:p w:rsidR="008C5F4E" w:rsidRPr="00220D54" w:rsidRDefault="008C5F4E" w:rsidP="008C5F4E">
      <w:pPr>
        <w:ind w:right="-93"/>
        <w:jc w:val="both"/>
        <w:rPr>
          <w:rFonts w:ascii="Arial" w:hAnsi="Arial" w:cs="Arial"/>
          <w:sz w:val="22"/>
          <w:szCs w:val="22"/>
        </w:rPr>
      </w:pPr>
    </w:p>
    <w:p w:rsidR="008C5F4E" w:rsidRPr="00220D54" w:rsidRDefault="008C5F4E" w:rsidP="008C5F4E">
      <w:pPr>
        <w:jc w:val="center"/>
        <w:rPr>
          <w:rFonts w:ascii="Arial" w:hAnsi="Arial" w:cs="Arial"/>
          <w:b/>
          <w:sz w:val="22"/>
          <w:szCs w:val="22"/>
          <w:lang w:val="pt-BR"/>
        </w:rPr>
      </w:pPr>
      <w:r w:rsidRPr="00220D54">
        <w:rPr>
          <w:rFonts w:ascii="Arial" w:hAnsi="Arial" w:cs="Arial"/>
          <w:b/>
          <w:sz w:val="22"/>
          <w:szCs w:val="22"/>
          <w:lang w:val="pt-BR"/>
        </w:rPr>
        <w:t>A T E N T A M E N T E</w:t>
      </w:r>
    </w:p>
    <w:p w:rsidR="008C5F4E" w:rsidRPr="00220D54" w:rsidRDefault="008C5F4E" w:rsidP="008C5F4E">
      <w:pPr>
        <w:rPr>
          <w:rFonts w:ascii="Arial" w:hAnsi="Arial" w:cs="Arial"/>
          <w:b/>
          <w:sz w:val="22"/>
          <w:szCs w:val="22"/>
        </w:rPr>
      </w:pPr>
    </w:p>
    <w:p w:rsidR="008C5F4E" w:rsidRPr="00220D54" w:rsidRDefault="008C5F4E" w:rsidP="008C5F4E">
      <w:pPr>
        <w:ind w:right="-93"/>
        <w:rPr>
          <w:rFonts w:ascii="Arial" w:hAnsi="Arial" w:cs="Arial"/>
          <w:sz w:val="22"/>
          <w:szCs w:val="22"/>
          <w:lang w:val="pt-BR"/>
        </w:rPr>
      </w:pPr>
    </w:p>
    <w:p w:rsidR="008C5F4E" w:rsidRPr="00220D54" w:rsidRDefault="008C5F4E" w:rsidP="008C5F4E">
      <w:pPr>
        <w:ind w:right="-93"/>
        <w:rPr>
          <w:rFonts w:ascii="Arial" w:hAnsi="Arial" w:cs="Arial"/>
          <w:sz w:val="22"/>
          <w:szCs w:val="22"/>
          <w:lang w:val="pt-BR"/>
        </w:rPr>
      </w:pPr>
    </w:p>
    <w:p w:rsidR="008C5F4E" w:rsidRPr="00220D54" w:rsidRDefault="008C5F4E" w:rsidP="008C5F4E">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8C5F4E" w:rsidRPr="00220D54" w:rsidTr="00220D54">
        <w:trPr>
          <w:jc w:val="center"/>
        </w:trPr>
        <w:tc>
          <w:tcPr>
            <w:tcW w:w="5136" w:type="dxa"/>
          </w:tcPr>
          <w:p w:rsidR="008C5F4E" w:rsidRPr="00220D54" w:rsidRDefault="008C5F4E" w:rsidP="00220D54">
            <w:pPr>
              <w:ind w:right="-93"/>
              <w:jc w:val="center"/>
              <w:rPr>
                <w:rFonts w:ascii="Arial" w:hAnsi="Arial" w:cs="Arial"/>
                <w:sz w:val="22"/>
                <w:szCs w:val="22"/>
              </w:rPr>
            </w:pPr>
            <w:r w:rsidRPr="00220D54">
              <w:rPr>
                <w:rFonts w:ascii="Arial" w:hAnsi="Arial" w:cs="Arial"/>
                <w:sz w:val="22"/>
                <w:szCs w:val="22"/>
              </w:rPr>
              <w:t>(Nombre del representante legal)</w:t>
            </w:r>
          </w:p>
          <w:p w:rsidR="008C5F4E" w:rsidRPr="00220D54" w:rsidRDefault="008C5F4E" w:rsidP="00220D54">
            <w:pPr>
              <w:jc w:val="center"/>
              <w:rPr>
                <w:rFonts w:ascii="Arial" w:hAnsi="Arial" w:cs="Arial"/>
                <w:sz w:val="22"/>
                <w:szCs w:val="22"/>
              </w:rPr>
            </w:pPr>
            <w:r w:rsidRPr="00220D54">
              <w:rPr>
                <w:rFonts w:ascii="Arial" w:hAnsi="Arial" w:cs="Arial"/>
                <w:sz w:val="22"/>
                <w:szCs w:val="22"/>
              </w:rPr>
              <w:t>(Cargo)</w:t>
            </w:r>
          </w:p>
          <w:p w:rsidR="008C5F4E" w:rsidRPr="00220D54" w:rsidRDefault="008C5F4E" w:rsidP="00220D54">
            <w:pPr>
              <w:jc w:val="center"/>
              <w:rPr>
                <w:rFonts w:ascii="Arial" w:hAnsi="Arial" w:cs="Arial"/>
                <w:sz w:val="22"/>
                <w:szCs w:val="22"/>
              </w:rPr>
            </w:pPr>
            <w:r w:rsidRPr="00220D54">
              <w:rPr>
                <w:rFonts w:ascii="Arial" w:hAnsi="Arial" w:cs="Arial"/>
                <w:sz w:val="22"/>
                <w:szCs w:val="22"/>
              </w:rPr>
              <w:t>(Nombre de la empresa)</w:t>
            </w:r>
          </w:p>
          <w:p w:rsidR="008C5F4E" w:rsidRPr="00220D54" w:rsidRDefault="008C5F4E" w:rsidP="00220D54">
            <w:pPr>
              <w:ind w:right="-93"/>
              <w:jc w:val="center"/>
              <w:rPr>
                <w:rFonts w:ascii="Arial" w:hAnsi="Arial" w:cs="Arial"/>
                <w:sz w:val="22"/>
                <w:szCs w:val="22"/>
              </w:rPr>
            </w:pPr>
          </w:p>
        </w:tc>
      </w:tr>
    </w:tbl>
    <w:p w:rsidR="000062EA" w:rsidRDefault="000062EA" w:rsidP="008C5F4E">
      <w:pPr>
        <w:jc w:val="center"/>
        <w:rPr>
          <w:rFonts w:ascii="Arial" w:hAnsi="Arial" w:cs="Arial"/>
          <w:b/>
          <w:sz w:val="22"/>
          <w:szCs w:val="22"/>
        </w:rPr>
      </w:pPr>
    </w:p>
    <w:p w:rsidR="008C5F4E" w:rsidRPr="00220D54" w:rsidRDefault="008C5F4E" w:rsidP="008C5F4E">
      <w:pPr>
        <w:jc w:val="center"/>
        <w:rPr>
          <w:rFonts w:ascii="Arial" w:hAnsi="Arial" w:cs="Arial"/>
          <w:b/>
          <w:sz w:val="22"/>
          <w:szCs w:val="22"/>
        </w:rPr>
      </w:pPr>
      <w:r w:rsidRPr="00220D54">
        <w:rPr>
          <w:rFonts w:ascii="Arial" w:hAnsi="Arial" w:cs="Arial"/>
          <w:b/>
          <w:sz w:val="22"/>
          <w:szCs w:val="22"/>
        </w:rPr>
        <w:t>ANEXO No. 5</w:t>
      </w:r>
    </w:p>
    <w:p w:rsidR="008C5F4E" w:rsidRPr="00220D54" w:rsidRDefault="008C5F4E" w:rsidP="008C5F4E">
      <w:pPr>
        <w:jc w:val="center"/>
        <w:rPr>
          <w:rFonts w:ascii="Arial" w:hAnsi="Arial" w:cs="Arial"/>
          <w:b/>
          <w:sz w:val="22"/>
          <w:szCs w:val="22"/>
        </w:rPr>
      </w:pPr>
      <w:r w:rsidRPr="00220D54">
        <w:rPr>
          <w:rFonts w:ascii="Arial" w:hAnsi="Arial" w:cs="Arial"/>
          <w:b/>
          <w:sz w:val="22"/>
          <w:szCs w:val="22"/>
        </w:rPr>
        <w:t>LICITACIÓN PÚBLICA LOCAL LPLSCC-</w:t>
      </w:r>
      <w:r w:rsidR="00AE2341">
        <w:rPr>
          <w:rFonts w:ascii="Arial" w:hAnsi="Arial" w:cs="Arial"/>
          <w:b/>
          <w:sz w:val="22"/>
          <w:szCs w:val="22"/>
        </w:rPr>
        <w:t>04</w:t>
      </w:r>
      <w:r w:rsidRPr="00220D54">
        <w:rPr>
          <w:rFonts w:ascii="Arial" w:hAnsi="Arial" w:cs="Arial"/>
          <w:b/>
          <w:sz w:val="22"/>
          <w:szCs w:val="22"/>
        </w:rPr>
        <w:t>/201</w:t>
      </w:r>
      <w:r w:rsidR="00AE2341">
        <w:rPr>
          <w:rFonts w:ascii="Arial" w:hAnsi="Arial" w:cs="Arial"/>
          <w:b/>
          <w:sz w:val="22"/>
          <w:szCs w:val="22"/>
        </w:rPr>
        <w:t>8</w:t>
      </w:r>
    </w:p>
    <w:p w:rsidR="008C5F4E" w:rsidRPr="00220D54" w:rsidRDefault="008C5F4E" w:rsidP="00220D54">
      <w:pPr>
        <w:rPr>
          <w:rFonts w:ascii="Arial" w:hAnsi="Arial" w:cs="Arial"/>
          <w:b/>
          <w:sz w:val="22"/>
          <w:szCs w:val="22"/>
        </w:rPr>
      </w:pPr>
    </w:p>
    <w:p w:rsidR="008C5F4E" w:rsidRPr="00220D54" w:rsidRDefault="008C5F4E" w:rsidP="008C5F4E">
      <w:pPr>
        <w:jc w:val="center"/>
        <w:rPr>
          <w:rFonts w:ascii="Arial" w:hAnsi="Arial" w:cs="Arial"/>
          <w:b/>
          <w:sz w:val="22"/>
          <w:szCs w:val="22"/>
        </w:rPr>
      </w:pPr>
    </w:p>
    <w:p w:rsidR="008C5F4E" w:rsidRPr="00220D54" w:rsidRDefault="008C5F4E" w:rsidP="008C5F4E">
      <w:pPr>
        <w:jc w:val="center"/>
        <w:rPr>
          <w:rFonts w:ascii="Arial" w:hAnsi="Arial" w:cs="Arial"/>
          <w:b/>
          <w:sz w:val="22"/>
          <w:szCs w:val="22"/>
        </w:rPr>
      </w:pPr>
    </w:p>
    <w:p w:rsidR="008C5F4E" w:rsidRPr="00220D54" w:rsidRDefault="008C5F4E" w:rsidP="008C5F4E">
      <w:pPr>
        <w:jc w:val="right"/>
        <w:rPr>
          <w:rFonts w:ascii="Arial" w:hAnsi="Arial" w:cs="Arial"/>
          <w:sz w:val="22"/>
          <w:szCs w:val="22"/>
        </w:rPr>
      </w:pPr>
      <w:r w:rsidRPr="00220D54">
        <w:rPr>
          <w:rFonts w:ascii="Arial" w:hAnsi="Arial" w:cs="Arial"/>
          <w:sz w:val="22"/>
          <w:szCs w:val="22"/>
        </w:rPr>
        <w:t xml:space="preserve">Guadalajara, Jalisco a ___ de _______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201</w:t>
      </w:r>
      <w:r w:rsidR="00AE2341">
        <w:rPr>
          <w:rFonts w:ascii="Arial" w:hAnsi="Arial" w:cs="Arial"/>
          <w:sz w:val="22"/>
          <w:szCs w:val="22"/>
        </w:rPr>
        <w:t>8</w:t>
      </w:r>
    </w:p>
    <w:p w:rsidR="008C5F4E" w:rsidRPr="00220D54" w:rsidRDefault="008C5F4E" w:rsidP="008C5F4E">
      <w:pPr>
        <w:jc w:val="right"/>
        <w:rPr>
          <w:rFonts w:ascii="Arial" w:hAnsi="Arial" w:cs="Arial"/>
          <w:b/>
          <w:sz w:val="22"/>
          <w:szCs w:val="22"/>
        </w:rPr>
      </w:pPr>
    </w:p>
    <w:p w:rsidR="008C5F4E" w:rsidRPr="00220D54" w:rsidRDefault="008C5F4E" w:rsidP="008C5F4E">
      <w:pPr>
        <w:jc w:val="right"/>
        <w:rPr>
          <w:rFonts w:ascii="Arial" w:hAnsi="Arial" w:cs="Arial"/>
          <w:b/>
          <w:sz w:val="22"/>
          <w:szCs w:val="22"/>
        </w:rPr>
      </w:pPr>
    </w:p>
    <w:p w:rsidR="008C5F4E" w:rsidRPr="00220D54" w:rsidRDefault="008C5F4E" w:rsidP="008C5F4E">
      <w:pPr>
        <w:jc w:val="right"/>
        <w:rPr>
          <w:rFonts w:ascii="Arial" w:hAnsi="Arial" w:cs="Arial"/>
          <w:b/>
          <w:sz w:val="22"/>
          <w:szCs w:val="22"/>
        </w:rPr>
      </w:pPr>
    </w:p>
    <w:p w:rsidR="008C5F4E" w:rsidRPr="00220D54" w:rsidRDefault="008C5F4E" w:rsidP="008C5F4E">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8C5F4E" w:rsidRPr="00220D54" w:rsidRDefault="008C5F4E" w:rsidP="008C5F4E">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8C5F4E" w:rsidRPr="00220D54" w:rsidRDefault="008C5F4E" w:rsidP="008C5F4E">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8C5F4E" w:rsidRPr="00220D54" w:rsidRDefault="008C5F4E" w:rsidP="008C5F4E">
      <w:pPr>
        <w:spacing w:line="276" w:lineRule="auto"/>
        <w:ind w:right="-93"/>
        <w:jc w:val="both"/>
        <w:rPr>
          <w:rFonts w:ascii="Arial" w:hAnsi="Arial" w:cs="Arial"/>
          <w:b/>
          <w:sz w:val="22"/>
          <w:szCs w:val="22"/>
        </w:rPr>
      </w:pPr>
      <w:r w:rsidRPr="00220D54">
        <w:rPr>
          <w:rFonts w:ascii="Arial" w:hAnsi="Arial" w:cs="Arial"/>
          <w:b/>
          <w:sz w:val="22"/>
          <w:szCs w:val="22"/>
        </w:rPr>
        <w:t>Presente.</w:t>
      </w:r>
    </w:p>
    <w:p w:rsidR="008C5F4E" w:rsidRPr="00220D54" w:rsidRDefault="008C5F4E" w:rsidP="008C5F4E">
      <w:pPr>
        <w:ind w:right="-93"/>
        <w:jc w:val="both"/>
        <w:rPr>
          <w:rFonts w:ascii="Arial" w:hAnsi="Arial" w:cs="Arial"/>
          <w:sz w:val="22"/>
          <w:szCs w:val="22"/>
        </w:rPr>
      </w:pPr>
    </w:p>
    <w:p w:rsidR="008C5F4E" w:rsidRPr="00220D54" w:rsidRDefault="008C5F4E" w:rsidP="008C5F4E">
      <w:pPr>
        <w:ind w:right="-93"/>
        <w:jc w:val="both"/>
        <w:rPr>
          <w:rFonts w:ascii="Arial" w:hAnsi="Arial" w:cs="Arial"/>
          <w:sz w:val="22"/>
          <w:szCs w:val="22"/>
        </w:rPr>
      </w:pPr>
    </w:p>
    <w:p w:rsidR="008C5F4E" w:rsidRPr="00220D54" w:rsidRDefault="008C5F4E" w:rsidP="008C5F4E">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Comité </w:t>
      </w:r>
      <w:r w:rsidRPr="00220D54">
        <w:rPr>
          <w:rFonts w:ascii="Arial" w:hAnsi="Arial" w:cs="Arial"/>
          <w:b/>
          <w:sz w:val="22"/>
          <w:szCs w:val="22"/>
        </w:rPr>
        <w:t>LPLSCC-</w:t>
      </w:r>
      <w:r w:rsidR="00AE2341">
        <w:rPr>
          <w:rFonts w:ascii="Arial" w:hAnsi="Arial" w:cs="Arial"/>
          <w:b/>
          <w:sz w:val="22"/>
          <w:szCs w:val="22"/>
        </w:rPr>
        <w:t>04</w:t>
      </w:r>
      <w:r w:rsidRPr="00220D54">
        <w:rPr>
          <w:rFonts w:ascii="Arial" w:hAnsi="Arial" w:cs="Arial"/>
          <w:b/>
          <w:sz w:val="22"/>
          <w:szCs w:val="22"/>
        </w:rPr>
        <w:t>/201</w:t>
      </w:r>
      <w:r w:rsidR="00AE2341">
        <w:rPr>
          <w:rFonts w:ascii="Arial" w:hAnsi="Arial" w:cs="Arial"/>
          <w:b/>
          <w:sz w:val="22"/>
          <w:szCs w:val="22"/>
        </w:rPr>
        <w:t>8</w:t>
      </w:r>
      <w:r w:rsidRPr="00220D54">
        <w:rPr>
          <w:rFonts w:ascii="Arial" w:hAnsi="Arial" w:cs="Arial"/>
          <w:sz w:val="22"/>
          <w:szCs w:val="22"/>
        </w:rPr>
        <w:t xml:space="preserve"> para la </w:t>
      </w:r>
      <w:r w:rsidRPr="00220D54">
        <w:rPr>
          <w:rFonts w:ascii="Arial" w:hAnsi="Arial" w:cs="Arial"/>
          <w:sz w:val="22"/>
          <w:szCs w:val="22"/>
          <w:lang w:val="es-MX"/>
        </w:rPr>
        <w:t>contratación del</w:t>
      </w:r>
      <w:r w:rsidR="00AE2341">
        <w:rPr>
          <w:rFonts w:ascii="Arial" w:hAnsi="Arial" w:cs="Arial"/>
          <w:sz w:val="22"/>
          <w:szCs w:val="22"/>
          <w:lang w:val="es-MX"/>
        </w:rPr>
        <w:t xml:space="preserve"> </w:t>
      </w:r>
      <w:r w:rsidR="00AE2341" w:rsidRPr="00AE2341">
        <w:rPr>
          <w:rFonts w:ascii="Arial" w:hAnsi="Arial" w:cs="Arial"/>
          <w:sz w:val="22"/>
          <w:szCs w:val="22"/>
          <w:lang w:val="es-MX"/>
        </w:rPr>
        <w:t>“Servicio de Monitoreo de Medios Informativos relativos al Instituto de Transparencia, Información Pública y Protección de Datos Personales del Estado de Jalisco correspondiente al periodo del 16 de febrero al 31 de diciembre de 2018”</w:t>
      </w:r>
      <w:r w:rsidRPr="00220D54">
        <w:rPr>
          <w:rFonts w:ascii="Arial" w:hAnsi="Arial" w:cs="Arial"/>
          <w:sz w:val="22"/>
          <w:szCs w:val="22"/>
          <w:lang w:val="es-MX"/>
        </w:rPr>
        <w:t>.</w:t>
      </w:r>
    </w:p>
    <w:p w:rsidR="008C5F4E" w:rsidRPr="00220D54" w:rsidRDefault="008C5F4E" w:rsidP="008C5F4E">
      <w:pPr>
        <w:spacing w:line="276" w:lineRule="auto"/>
        <w:ind w:right="-93"/>
        <w:jc w:val="both"/>
        <w:rPr>
          <w:rFonts w:ascii="Arial" w:hAnsi="Arial" w:cs="Arial"/>
          <w:sz w:val="22"/>
          <w:szCs w:val="22"/>
        </w:rPr>
      </w:pPr>
    </w:p>
    <w:p w:rsidR="008C5F4E" w:rsidRPr="00220D54" w:rsidRDefault="008C5F4E" w:rsidP="008C5F4E">
      <w:pPr>
        <w:spacing w:line="276" w:lineRule="auto"/>
        <w:ind w:right="-93"/>
        <w:jc w:val="both"/>
        <w:rPr>
          <w:rFonts w:ascii="Arial" w:hAnsi="Arial" w:cs="Arial"/>
          <w:sz w:val="22"/>
          <w:szCs w:val="22"/>
        </w:rPr>
      </w:pPr>
    </w:p>
    <w:p w:rsidR="008C5F4E" w:rsidRPr="00220D54" w:rsidRDefault="008C5F4E" w:rsidP="008C5F4E">
      <w:pPr>
        <w:spacing w:line="276" w:lineRule="auto"/>
        <w:ind w:right="-93"/>
        <w:jc w:val="both"/>
        <w:rPr>
          <w:rFonts w:ascii="Arial" w:hAnsi="Arial" w:cs="Arial"/>
          <w:bCs/>
          <w:sz w:val="22"/>
          <w:szCs w:val="22"/>
        </w:rPr>
      </w:pPr>
      <w:r w:rsidRPr="00220D54">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DF71A7">
        <w:rPr>
          <w:rFonts w:ascii="Arial" w:hAnsi="Arial" w:cs="Arial"/>
          <w:sz w:val="22"/>
          <w:szCs w:val="22"/>
        </w:rPr>
        <w:t xml:space="preserve">4.1 </w:t>
      </w:r>
      <w:r w:rsidRPr="00220D54">
        <w:rPr>
          <w:rFonts w:ascii="Arial" w:hAnsi="Arial" w:cs="Arial"/>
          <w:sz w:val="22"/>
          <w:szCs w:val="22"/>
        </w:rPr>
        <w:t xml:space="preserve">Inciso </w:t>
      </w:r>
      <w:r w:rsidR="00DF71A7">
        <w:rPr>
          <w:rFonts w:ascii="Arial" w:hAnsi="Arial" w:cs="Arial"/>
          <w:sz w:val="22"/>
          <w:szCs w:val="22"/>
        </w:rPr>
        <w:t>4</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Pr="00220D54">
        <w:rPr>
          <w:rFonts w:ascii="Arial" w:hAnsi="Arial" w:cs="Arial"/>
          <w:b/>
          <w:i/>
          <w:sz w:val="22"/>
          <w:szCs w:val="22"/>
        </w:rPr>
        <w:t>BAJO PROTESTA DE DECIR VERDAD</w:t>
      </w:r>
      <w:r w:rsidRPr="00220D54">
        <w:rPr>
          <w:rFonts w:ascii="Arial" w:hAnsi="Arial" w:cs="Arial"/>
          <w:i/>
          <w:sz w:val="22"/>
          <w:szCs w:val="22"/>
        </w:rPr>
        <w:t xml:space="preserve">, </w:t>
      </w:r>
      <w:r w:rsidRPr="00220D54">
        <w:rPr>
          <w:rFonts w:ascii="Arial" w:hAnsi="Arial" w:cs="Arial"/>
          <w:sz w:val="22"/>
          <w:szCs w:val="22"/>
        </w:rPr>
        <w:t xml:space="preserve">de no encontrarse en alguno de los supuestos establecidos en el artículo 48 y 52 de la </w:t>
      </w:r>
      <w:r w:rsidRPr="00220D54">
        <w:rPr>
          <w:rFonts w:ascii="Arial" w:hAnsi="Arial" w:cs="Arial"/>
          <w:bCs/>
          <w:sz w:val="22"/>
          <w:szCs w:val="22"/>
        </w:rPr>
        <w:t>Ley de Compras Gubernamentales, Enajenaciones y Contratación de Servicios del Estado de Jalisco y sus Municipios.</w:t>
      </w:r>
    </w:p>
    <w:p w:rsidR="008C5F4E" w:rsidRPr="00220D54" w:rsidRDefault="008C5F4E" w:rsidP="008C5F4E">
      <w:pPr>
        <w:spacing w:line="276" w:lineRule="auto"/>
        <w:ind w:right="-93"/>
        <w:jc w:val="both"/>
        <w:rPr>
          <w:rFonts w:ascii="Arial" w:hAnsi="Arial" w:cs="Arial"/>
          <w:bCs/>
          <w:sz w:val="22"/>
          <w:szCs w:val="22"/>
        </w:rPr>
      </w:pPr>
    </w:p>
    <w:p w:rsidR="008C5F4E" w:rsidRPr="00220D54" w:rsidRDefault="008C5F4E" w:rsidP="008C5F4E">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8C5F4E" w:rsidRPr="00220D54" w:rsidRDefault="008C5F4E" w:rsidP="008C5F4E">
      <w:pPr>
        <w:ind w:right="-93"/>
        <w:jc w:val="both"/>
        <w:rPr>
          <w:rFonts w:ascii="Arial" w:hAnsi="Arial" w:cs="Arial"/>
          <w:sz w:val="22"/>
          <w:szCs w:val="22"/>
        </w:rPr>
      </w:pPr>
    </w:p>
    <w:p w:rsidR="008C5F4E" w:rsidRPr="00220D54" w:rsidRDefault="008C5F4E" w:rsidP="008C5F4E">
      <w:pPr>
        <w:ind w:right="-93"/>
        <w:jc w:val="both"/>
        <w:rPr>
          <w:rFonts w:ascii="Arial" w:hAnsi="Arial" w:cs="Arial"/>
          <w:sz w:val="22"/>
          <w:szCs w:val="22"/>
        </w:rPr>
      </w:pPr>
    </w:p>
    <w:p w:rsidR="008C5F4E" w:rsidRPr="00220D54" w:rsidRDefault="008C5F4E" w:rsidP="008C5F4E">
      <w:pPr>
        <w:ind w:right="-93"/>
        <w:jc w:val="both"/>
        <w:rPr>
          <w:rFonts w:ascii="Arial" w:hAnsi="Arial" w:cs="Arial"/>
          <w:sz w:val="22"/>
          <w:szCs w:val="22"/>
        </w:rPr>
      </w:pPr>
    </w:p>
    <w:p w:rsidR="008C5F4E" w:rsidRPr="00220D54" w:rsidRDefault="008C5F4E" w:rsidP="008C5F4E">
      <w:pPr>
        <w:jc w:val="center"/>
        <w:rPr>
          <w:rFonts w:ascii="Arial" w:hAnsi="Arial" w:cs="Arial"/>
          <w:b/>
          <w:sz w:val="22"/>
          <w:szCs w:val="22"/>
          <w:lang w:val="pt-BR"/>
        </w:rPr>
      </w:pPr>
      <w:r w:rsidRPr="00220D54">
        <w:rPr>
          <w:rFonts w:ascii="Arial" w:hAnsi="Arial" w:cs="Arial"/>
          <w:b/>
          <w:sz w:val="22"/>
          <w:szCs w:val="22"/>
          <w:lang w:val="pt-BR"/>
        </w:rPr>
        <w:t>A T E N T A M E N T E</w:t>
      </w:r>
    </w:p>
    <w:p w:rsidR="008C5F4E" w:rsidRPr="00220D54" w:rsidRDefault="008C5F4E" w:rsidP="008C5F4E">
      <w:pPr>
        <w:rPr>
          <w:rFonts w:ascii="Arial" w:hAnsi="Arial" w:cs="Arial"/>
          <w:b/>
          <w:sz w:val="22"/>
          <w:szCs w:val="22"/>
        </w:rPr>
      </w:pPr>
    </w:p>
    <w:p w:rsidR="008C5F4E" w:rsidRPr="00220D54" w:rsidRDefault="008C5F4E" w:rsidP="008C5F4E">
      <w:pPr>
        <w:ind w:right="-93"/>
        <w:rPr>
          <w:rFonts w:ascii="Arial" w:hAnsi="Arial" w:cs="Arial"/>
          <w:sz w:val="22"/>
          <w:szCs w:val="22"/>
          <w:lang w:val="pt-BR"/>
        </w:rPr>
      </w:pPr>
    </w:p>
    <w:p w:rsidR="008C5F4E" w:rsidRPr="00220D54" w:rsidRDefault="008C5F4E" w:rsidP="008C5F4E">
      <w:pPr>
        <w:ind w:right="-93"/>
        <w:rPr>
          <w:rFonts w:ascii="Arial" w:hAnsi="Arial" w:cs="Arial"/>
          <w:sz w:val="22"/>
          <w:szCs w:val="22"/>
          <w:lang w:val="pt-BR"/>
        </w:rPr>
      </w:pPr>
    </w:p>
    <w:p w:rsidR="008C5F4E" w:rsidRPr="00220D54" w:rsidRDefault="008C5F4E" w:rsidP="008C5F4E">
      <w:pPr>
        <w:ind w:right="-93"/>
        <w:rPr>
          <w:rFonts w:ascii="Arial" w:hAnsi="Arial" w:cs="Arial"/>
          <w:sz w:val="22"/>
          <w:szCs w:val="22"/>
        </w:rPr>
      </w:pPr>
    </w:p>
    <w:tbl>
      <w:tblPr>
        <w:tblStyle w:val="Tablaconcuadrcula2"/>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8C5F4E" w:rsidRPr="00220D54" w:rsidTr="00220D54">
        <w:trPr>
          <w:jc w:val="center"/>
        </w:trPr>
        <w:tc>
          <w:tcPr>
            <w:tcW w:w="5136" w:type="dxa"/>
          </w:tcPr>
          <w:p w:rsidR="008C5F4E" w:rsidRPr="00220D54" w:rsidRDefault="008C5F4E" w:rsidP="00220D54">
            <w:pPr>
              <w:ind w:right="-93"/>
              <w:jc w:val="center"/>
              <w:rPr>
                <w:rFonts w:ascii="Arial" w:hAnsi="Arial" w:cs="Arial"/>
                <w:sz w:val="22"/>
                <w:szCs w:val="22"/>
              </w:rPr>
            </w:pPr>
            <w:r w:rsidRPr="00220D54">
              <w:rPr>
                <w:rFonts w:ascii="Arial" w:hAnsi="Arial" w:cs="Arial"/>
                <w:sz w:val="22"/>
                <w:szCs w:val="22"/>
              </w:rPr>
              <w:t>(Nombre del representante legal)</w:t>
            </w:r>
          </w:p>
          <w:p w:rsidR="008C5F4E" w:rsidRPr="00220D54" w:rsidRDefault="008C5F4E" w:rsidP="00220D54">
            <w:pPr>
              <w:jc w:val="center"/>
              <w:rPr>
                <w:rFonts w:ascii="Arial" w:hAnsi="Arial" w:cs="Arial"/>
                <w:sz w:val="22"/>
                <w:szCs w:val="22"/>
              </w:rPr>
            </w:pPr>
            <w:r w:rsidRPr="00220D54">
              <w:rPr>
                <w:rFonts w:ascii="Arial" w:hAnsi="Arial" w:cs="Arial"/>
                <w:sz w:val="22"/>
                <w:szCs w:val="22"/>
              </w:rPr>
              <w:t>(Cargo)</w:t>
            </w:r>
          </w:p>
          <w:p w:rsidR="008C5F4E" w:rsidRPr="00220D54" w:rsidRDefault="008C5F4E" w:rsidP="00220D54">
            <w:pPr>
              <w:jc w:val="center"/>
              <w:rPr>
                <w:rFonts w:ascii="Arial" w:hAnsi="Arial" w:cs="Arial"/>
                <w:sz w:val="22"/>
                <w:szCs w:val="22"/>
              </w:rPr>
            </w:pPr>
            <w:r w:rsidRPr="00220D54">
              <w:rPr>
                <w:rFonts w:ascii="Arial" w:hAnsi="Arial" w:cs="Arial"/>
                <w:sz w:val="22"/>
                <w:szCs w:val="22"/>
              </w:rPr>
              <w:t>(Nombre de la empresa)</w:t>
            </w:r>
          </w:p>
          <w:p w:rsidR="008C5F4E" w:rsidRPr="00220D54" w:rsidRDefault="008C5F4E" w:rsidP="00220D54">
            <w:pPr>
              <w:ind w:right="-93"/>
              <w:jc w:val="center"/>
              <w:rPr>
                <w:rFonts w:ascii="Arial" w:hAnsi="Arial" w:cs="Arial"/>
                <w:sz w:val="22"/>
                <w:szCs w:val="22"/>
              </w:rPr>
            </w:pPr>
          </w:p>
        </w:tc>
      </w:tr>
    </w:tbl>
    <w:p w:rsidR="008C5F4E" w:rsidRPr="00220D54" w:rsidRDefault="008C5F4E" w:rsidP="008C5F4E">
      <w:pPr>
        <w:jc w:val="center"/>
        <w:rPr>
          <w:rFonts w:ascii="Arial" w:hAnsi="Arial" w:cs="Arial"/>
          <w:b/>
          <w:sz w:val="22"/>
          <w:szCs w:val="22"/>
        </w:rPr>
      </w:pPr>
    </w:p>
    <w:p w:rsidR="008C5F4E" w:rsidRPr="00220D54" w:rsidRDefault="008C5F4E" w:rsidP="008C5F4E">
      <w:pPr>
        <w:jc w:val="center"/>
        <w:rPr>
          <w:rFonts w:ascii="Arial" w:hAnsi="Arial" w:cs="Arial"/>
          <w:b/>
          <w:sz w:val="22"/>
          <w:szCs w:val="22"/>
        </w:rPr>
      </w:pPr>
      <w:r w:rsidRPr="00220D54">
        <w:rPr>
          <w:rFonts w:ascii="Arial" w:hAnsi="Arial" w:cs="Arial"/>
          <w:b/>
          <w:sz w:val="22"/>
          <w:szCs w:val="22"/>
        </w:rPr>
        <w:lastRenderedPageBreak/>
        <w:t>ANEXO No. 6</w:t>
      </w:r>
    </w:p>
    <w:p w:rsidR="008C5F4E" w:rsidRPr="00220D54" w:rsidRDefault="008C5F4E" w:rsidP="008C5F4E">
      <w:pPr>
        <w:jc w:val="center"/>
        <w:rPr>
          <w:rFonts w:ascii="Arial" w:hAnsi="Arial" w:cs="Arial"/>
          <w:b/>
          <w:sz w:val="22"/>
          <w:szCs w:val="22"/>
        </w:rPr>
      </w:pPr>
      <w:r w:rsidRPr="00220D54">
        <w:rPr>
          <w:rFonts w:ascii="Arial" w:hAnsi="Arial" w:cs="Arial"/>
          <w:b/>
          <w:sz w:val="22"/>
          <w:szCs w:val="22"/>
        </w:rPr>
        <w:t>DECLARACIÓN DE INTEGRIDAD Y NO COLUSIÓN</w:t>
      </w:r>
    </w:p>
    <w:p w:rsidR="008C5F4E" w:rsidRPr="00220D54" w:rsidRDefault="008C5F4E" w:rsidP="008C5F4E">
      <w:pPr>
        <w:jc w:val="center"/>
        <w:rPr>
          <w:rFonts w:ascii="Arial" w:hAnsi="Arial" w:cs="Arial"/>
          <w:b/>
          <w:sz w:val="22"/>
          <w:szCs w:val="22"/>
        </w:rPr>
      </w:pPr>
      <w:r w:rsidRPr="00220D54">
        <w:rPr>
          <w:rFonts w:ascii="Arial" w:hAnsi="Arial" w:cs="Arial"/>
          <w:b/>
          <w:sz w:val="22"/>
          <w:szCs w:val="22"/>
        </w:rPr>
        <w:t>LICITACIÓN PÚBLICA LOCAL LPLSCC-</w:t>
      </w:r>
      <w:r w:rsidR="00AE2341">
        <w:rPr>
          <w:rFonts w:ascii="Arial" w:hAnsi="Arial" w:cs="Arial"/>
          <w:b/>
          <w:sz w:val="22"/>
          <w:szCs w:val="22"/>
        </w:rPr>
        <w:t>04</w:t>
      </w:r>
      <w:r w:rsidRPr="00220D54">
        <w:rPr>
          <w:rFonts w:ascii="Arial" w:hAnsi="Arial" w:cs="Arial"/>
          <w:b/>
          <w:sz w:val="22"/>
          <w:szCs w:val="22"/>
        </w:rPr>
        <w:t>/201</w:t>
      </w:r>
      <w:r w:rsidR="00AE2341">
        <w:rPr>
          <w:rFonts w:ascii="Arial" w:hAnsi="Arial" w:cs="Arial"/>
          <w:b/>
          <w:sz w:val="22"/>
          <w:szCs w:val="22"/>
        </w:rPr>
        <w:t>8</w:t>
      </w:r>
    </w:p>
    <w:p w:rsidR="008C5F4E" w:rsidRPr="00220D54" w:rsidRDefault="008C5F4E" w:rsidP="008C5F4E">
      <w:pPr>
        <w:jc w:val="center"/>
        <w:rPr>
          <w:rFonts w:ascii="Arial" w:hAnsi="Arial" w:cs="Arial"/>
          <w:b/>
          <w:sz w:val="22"/>
          <w:szCs w:val="22"/>
        </w:rPr>
      </w:pPr>
    </w:p>
    <w:p w:rsidR="008C5F4E" w:rsidRPr="00220D54" w:rsidRDefault="008C5F4E" w:rsidP="00220D54">
      <w:pPr>
        <w:rPr>
          <w:rFonts w:ascii="Arial" w:hAnsi="Arial" w:cs="Arial"/>
          <w:sz w:val="22"/>
          <w:szCs w:val="22"/>
        </w:rPr>
      </w:pPr>
    </w:p>
    <w:p w:rsidR="008C5F4E" w:rsidRPr="00220D54" w:rsidRDefault="008C5F4E" w:rsidP="008C5F4E">
      <w:pPr>
        <w:jc w:val="right"/>
        <w:rPr>
          <w:rFonts w:ascii="Arial" w:hAnsi="Arial" w:cs="Arial"/>
          <w:sz w:val="22"/>
          <w:szCs w:val="22"/>
        </w:rPr>
      </w:pPr>
      <w:r w:rsidRPr="00220D54">
        <w:rPr>
          <w:rFonts w:ascii="Arial" w:hAnsi="Arial" w:cs="Arial"/>
          <w:sz w:val="22"/>
          <w:szCs w:val="22"/>
        </w:rPr>
        <w:t xml:space="preserve">Guadalajara, Jalisco a ___ de _______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201</w:t>
      </w:r>
      <w:r w:rsidR="00AE2341">
        <w:rPr>
          <w:rFonts w:ascii="Arial" w:hAnsi="Arial" w:cs="Arial"/>
          <w:sz w:val="22"/>
          <w:szCs w:val="22"/>
        </w:rPr>
        <w:t>8</w:t>
      </w:r>
    </w:p>
    <w:p w:rsidR="008C5F4E" w:rsidRPr="00220D54" w:rsidRDefault="008C5F4E" w:rsidP="008C5F4E">
      <w:pPr>
        <w:jc w:val="right"/>
        <w:rPr>
          <w:rFonts w:ascii="Arial" w:hAnsi="Arial" w:cs="Arial"/>
          <w:b/>
          <w:sz w:val="22"/>
          <w:szCs w:val="22"/>
        </w:rPr>
      </w:pPr>
    </w:p>
    <w:p w:rsidR="008C5F4E" w:rsidRPr="00220D54" w:rsidRDefault="008C5F4E" w:rsidP="00220D54">
      <w:pPr>
        <w:rPr>
          <w:rFonts w:ascii="Arial" w:hAnsi="Arial" w:cs="Arial"/>
          <w:b/>
          <w:sz w:val="22"/>
          <w:szCs w:val="22"/>
        </w:rPr>
      </w:pPr>
    </w:p>
    <w:p w:rsidR="008C5F4E" w:rsidRPr="00220D54" w:rsidRDefault="008C5F4E" w:rsidP="008C5F4E">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8C5F4E" w:rsidRPr="00220D54" w:rsidRDefault="008C5F4E" w:rsidP="008C5F4E">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8C5F4E" w:rsidRPr="00220D54" w:rsidRDefault="008C5F4E" w:rsidP="008C5F4E">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8C5F4E" w:rsidRPr="00220D54" w:rsidRDefault="008C5F4E" w:rsidP="008C5F4E">
      <w:pPr>
        <w:spacing w:line="276" w:lineRule="auto"/>
        <w:ind w:right="-93"/>
        <w:jc w:val="both"/>
        <w:rPr>
          <w:rFonts w:ascii="Arial" w:hAnsi="Arial" w:cs="Arial"/>
          <w:b/>
          <w:sz w:val="22"/>
          <w:szCs w:val="22"/>
        </w:rPr>
      </w:pPr>
      <w:r w:rsidRPr="00220D54">
        <w:rPr>
          <w:rFonts w:ascii="Arial" w:hAnsi="Arial" w:cs="Arial"/>
          <w:b/>
          <w:sz w:val="22"/>
          <w:szCs w:val="22"/>
        </w:rPr>
        <w:t>Presente.</w:t>
      </w:r>
    </w:p>
    <w:p w:rsidR="008C5F4E" w:rsidRDefault="008C5F4E" w:rsidP="008C5F4E">
      <w:pPr>
        <w:ind w:right="-93"/>
        <w:jc w:val="both"/>
        <w:rPr>
          <w:rFonts w:ascii="Arial" w:hAnsi="Arial" w:cs="Arial"/>
          <w:sz w:val="22"/>
          <w:szCs w:val="22"/>
        </w:rPr>
      </w:pPr>
    </w:p>
    <w:p w:rsidR="00220D54" w:rsidRPr="00220D54" w:rsidRDefault="00220D54" w:rsidP="008C5F4E">
      <w:pPr>
        <w:ind w:right="-93"/>
        <w:jc w:val="both"/>
        <w:rPr>
          <w:rFonts w:ascii="Arial" w:hAnsi="Arial" w:cs="Arial"/>
          <w:sz w:val="22"/>
          <w:szCs w:val="22"/>
        </w:rPr>
      </w:pPr>
    </w:p>
    <w:p w:rsidR="008C5F4E" w:rsidRPr="00220D54" w:rsidRDefault="008C5F4E" w:rsidP="008C5F4E">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Comité </w:t>
      </w:r>
      <w:r w:rsidRPr="00220D54">
        <w:rPr>
          <w:rFonts w:ascii="Arial" w:hAnsi="Arial" w:cs="Arial"/>
          <w:b/>
          <w:sz w:val="22"/>
          <w:szCs w:val="22"/>
        </w:rPr>
        <w:t>LPLSCC-</w:t>
      </w:r>
      <w:r w:rsidR="00AE2341">
        <w:rPr>
          <w:rFonts w:ascii="Arial" w:hAnsi="Arial" w:cs="Arial"/>
          <w:b/>
          <w:sz w:val="22"/>
          <w:szCs w:val="22"/>
        </w:rPr>
        <w:t>04</w:t>
      </w:r>
      <w:r w:rsidRPr="00220D54">
        <w:rPr>
          <w:rFonts w:ascii="Arial" w:hAnsi="Arial" w:cs="Arial"/>
          <w:b/>
          <w:sz w:val="22"/>
          <w:szCs w:val="22"/>
        </w:rPr>
        <w:t>/2017</w:t>
      </w:r>
      <w:r w:rsidRPr="00220D54">
        <w:rPr>
          <w:rFonts w:ascii="Arial" w:hAnsi="Arial" w:cs="Arial"/>
          <w:sz w:val="22"/>
          <w:szCs w:val="22"/>
        </w:rPr>
        <w:t xml:space="preserve"> para la </w:t>
      </w:r>
      <w:r w:rsidRPr="00220D54">
        <w:rPr>
          <w:rFonts w:ascii="Arial" w:hAnsi="Arial" w:cs="Arial"/>
          <w:sz w:val="22"/>
          <w:szCs w:val="22"/>
          <w:lang w:val="es-MX"/>
        </w:rPr>
        <w:t>contratación del</w:t>
      </w:r>
      <w:r w:rsidR="00AE2341">
        <w:rPr>
          <w:rFonts w:ascii="Arial" w:hAnsi="Arial" w:cs="Arial"/>
          <w:sz w:val="22"/>
          <w:szCs w:val="22"/>
          <w:lang w:val="es-MX"/>
        </w:rPr>
        <w:t xml:space="preserve"> </w:t>
      </w:r>
      <w:r w:rsidR="00AE2341" w:rsidRPr="00AE2341">
        <w:rPr>
          <w:rFonts w:ascii="Arial" w:hAnsi="Arial" w:cs="Arial"/>
          <w:sz w:val="22"/>
          <w:szCs w:val="22"/>
          <w:lang w:val="es-MX"/>
        </w:rPr>
        <w:t>“Servicio de Monitoreo de Medios Informativos relativos al Instituto de Transparencia, Información Pública y Protección de Datos Personales del Estado de Jalisco correspondiente al periodo del 16 de febrero al 31 de diciembre de 2018”</w:t>
      </w:r>
      <w:r w:rsidR="00AE2341">
        <w:rPr>
          <w:rFonts w:ascii="Arial" w:hAnsi="Arial" w:cs="Arial"/>
          <w:sz w:val="22"/>
          <w:szCs w:val="22"/>
          <w:lang w:val="es-MX"/>
        </w:rPr>
        <w:t>.</w:t>
      </w:r>
    </w:p>
    <w:p w:rsidR="008C5F4E" w:rsidRPr="00220D54" w:rsidRDefault="008C5F4E" w:rsidP="008C5F4E">
      <w:pPr>
        <w:spacing w:line="276" w:lineRule="auto"/>
        <w:ind w:right="-93"/>
        <w:jc w:val="both"/>
        <w:rPr>
          <w:rFonts w:ascii="Arial" w:hAnsi="Arial" w:cs="Arial"/>
          <w:sz w:val="22"/>
          <w:szCs w:val="22"/>
        </w:rPr>
      </w:pPr>
    </w:p>
    <w:p w:rsidR="008C5F4E" w:rsidRPr="00220D54" w:rsidRDefault="008C5F4E" w:rsidP="008C5F4E">
      <w:pPr>
        <w:spacing w:line="276" w:lineRule="auto"/>
        <w:ind w:right="-93"/>
        <w:jc w:val="both"/>
        <w:rPr>
          <w:rFonts w:ascii="Arial" w:hAnsi="Arial" w:cs="Arial"/>
          <w:i/>
          <w:sz w:val="22"/>
          <w:szCs w:val="22"/>
        </w:rPr>
      </w:pPr>
      <w:r w:rsidRPr="00220D54">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DF71A7">
        <w:rPr>
          <w:rFonts w:ascii="Arial" w:hAnsi="Arial" w:cs="Arial"/>
          <w:sz w:val="22"/>
          <w:szCs w:val="22"/>
        </w:rPr>
        <w:t>4.1</w:t>
      </w:r>
      <w:r w:rsidRPr="00220D54">
        <w:rPr>
          <w:rFonts w:ascii="Arial" w:hAnsi="Arial" w:cs="Arial"/>
          <w:sz w:val="22"/>
          <w:szCs w:val="22"/>
        </w:rPr>
        <w:t xml:space="preserve"> Inciso </w:t>
      </w:r>
      <w:r w:rsidR="00DF71A7">
        <w:rPr>
          <w:rFonts w:ascii="Arial" w:hAnsi="Arial" w:cs="Arial"/>
          <w:sz w:val="22"/>
          <w:szCs w:val="22"/>
        </w:rPr>
        <w:t>5</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Pr="00220D54">
        <w:rPr>
          <w:rFonts w:ascii="Arial" w:hAnsi="Arial" w:cs="Arial"/>
          <w:b/>
          <w:i/>
          <w:sz w:val="22"/>
          <w:szCs w:val="22"/>
        </w:rPr>
        <w:t>BAJO PROTESTA DE DECIR VERDAD</w:t>
      </w:r>
      <w:r w:rsidRPr="00220D54">
        <w:rPr>
          <w:rFonts w:ascii="Arial" w:hAnsi="Arial" w:cs="Arial"/>
          <w:i/>
          <w:sz w:val="22"/>
          <w:szCs w:val="22"/>
        </w:rPr>
        <w:t xml:space="preserve">, </w:t>
      </w:r>
      <w:r w:rsidRPr="00220D54">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rsidR="008C5F4E" w:rsidRPr="00220D54" w:rsidRDefault="008C5F4E" w:rsidP="008C5F4E">
      <w:pPr>
        <w:spacing w:line="276" w:lineRule="auto"/>
        <w:ind w:right="-93"/>
        <w:jc w:val="both"/>
        <w:rPr>
          <w:rFonts w:ascii="Arial" w:hAnsi="Arial" w:cs="Arial"/>
          <w:i/>
          <w:sz w:val="22"/>
          <w:szCs w:val="22"/>
        </w:rPr>
      </w:pPr>
    </w:p>
    <w:p w:rsidR="008C5F4E" w:rsidRPr="00220D54" w:rsidRDefault="008C5F4E" w:rsidP="008C5F4E">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8C5F4E" w:rsidRDefault="008C5F4E" w:rsidP="008C5F4E">
      <w:pPr>
        <w:ind w:right="-93"/>
        <w:jc w:val="both"/>
        <w:rPr>
          <w:rFonts w:ascii="Arial" w:hAnsi="Arial" w:cs="Arial"/>
          <w:sz w:val="22"/>
          <w:szCs w:val="22"/>
        </w:rPr>
      </w:pPr>
    </w:p>
    <w:p w:rsidR="00220D54" w:rsidRDefault="00220D54" w:rsidP="008C5F4E">
      <w:pPr>
        <w:ind w:right="-93"/>
        <w:jc w:val="both"/>
        <w:rPr>
          <w:rFonts w:ascii="Arial" w:hAnsi="Arial" w:cs="Arial"/>
          <w:sz w:val="22"/>
          <w:szCs w:val="22"/>
        </w:rPr>
      </w:pPr>
    </w:p>
    <w:p w:rsidR="008C5F4E" w:rsidRPr="00220D54" w:rsidRDefault="008C5F4E" w:rsidP="008C5F4E">
      <w:pPr>
        <w:jc w:val="center"/>
        <w:rPr>
          <w:rFonts w:ascii="Arial" w:hAnsi="Arial" w:cs="Arial"/>
          <w:b/>
          <w:sz w:val="22"/>
          <w:szCs w:val="22"/>
          <w:lang w:val="pt-BR"/>
        </w:rPr>
      </w:pPr>
      <w:r w:rsidRPr="00220D54">
        <w:rPr>
          <w:rFonts w:ascii="Arial" w:hAnsi="Arial" w:cs="Arial"/>
          <w:b/>
          <w:sz w:val="22"/>
          <w:szCs w:val="22"/>
          <w:lang w:val="pt-BR"/>
        </w:rPr>
        <w:t>A T E N T A M E N T E</w:t>
      </w:r>
    </w:p>
    <w:p w:rsidR="008C5F4E" w:rsidRPr="00220D54" w:rsidRDefault="008C5F4E" w:rsidP="008C5F4E">
      <w:pPr>
        <w:rPr>
          <w:rFonts w:ascii="Arial" w:hAnsi="Arial" w:cs="Arial"/>
          <w:b/>
          <w:sz w:val="22"/>
          <w:szCs w:val="22"/>
        </w:rPr>
      </w:pPr>
    </w:p>
    <w:p w:rsidR="00220D54" w:rsidRDefault="00220D54" w:rsidP="008C5F4E">
      <w:pPr>
        <w:ind w:right="-93"/>
        <w:rPr>
          <w:rFonts w:ascii="Arial" w:hAnsi="Arial" w:cs="Arial"/>
          <w:sz w:val="22"/>
          <w:szCs w:val="22"/>
        </w:rPr>
      </w:pPr>
    </w:p>
    <w:p w:rsidR="00220D54" w:rsidRDefault="00220D54" w:rsidP="008C5F4E">
      <w:pPr>
        <w:ind w:right="-93"/>
        <w:rPr>
          <w:rFonts w:ascii="Arial" w:hAnsi="Arial" w:cs="Arial"/>
          <w:sz w:val="22"/>
          <w:szCs w:val="22"/>
        </w:rPr>
      </w:pPr>
    </w:p>
    <w:tbl>
      <w:tblPr>
        <w:tblStyle w:val="Tablaconcuadrcula3"/>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8C5F4E" w:rsidRPr="00220D54" w:rsidTr="00220D54">
        <w:trPr>
          <w:jc w:val="center"/>
        </w:trPr>
        <w:tc>
          <w:tcPr>
            <w:tcW w:w="5136" w:type="dxa"/>
          </w:tcPr>
          <w:p w:rsidR="008C5F4E" w:rsidRPr="00220D54" w:rsidRDefault="008C5F4E" w:rsidP="00220D54">
            <w:pPr>
              <w:ind w:right="-93"/>
              <w:jc w:val="center"/>
              <w:rPr>
                <w:rFonts w:ascii="Arial" w:hAnsi="Arial" w:cs="Arial"/>
                <w:sz w:val="22"/>
                <w:szCs w:val="22"/>
              </w:rPr>
            </w:pPr>
            <w:r w:rsidRPr="00220D54">
              <w:rPr>
                <w:rFonts w:ascii="Arial" w:hAnsi="Arial" w:cs="Arial"/>
                <w:sz w:val="22"/>
                <w:szCs w:val="22"/>
              </w:rPr>
              <w:t>(Nombre del representante legal)</w:t>
            </w:r>
          </w:p>
          <w:p w:rsidR="008C5F4E" w:rsidRPr="00220D54" w:rsidRDefault="008C5F4E" w:rsidP="00220D54">
            <w:pPr>
              <w:jc w:val="center"/>
              <w:rPr>
                <w:rFonts w:ascii="Arial" w:hAnsi="Arial" w:cs="Arial"/>
                <w:sz w:val="22"/>
                <w:szCs w:val="22"/>
              </w:rPr>
            </w:pPr>
            <w:r w:rsidRPr="00220D54">
              <w:rPr>
                <w:rFonts w:ascii="Arial" w:hAnsi="Arial" w:cs="Arial"/>
                <w:sz w:val="22"/>
                <w:szCs w:val="22"/>
              </w:rPr>
              <w:t>(Cargo)</w:t>
            </w:r>
          </w:p>
          <w:p w:rsidR="008C5F4E" w:rsidRPr="00220D54" w:rsidRDefault="008C5F4E" w:rsidP="00220D54">
            <w:pPr>
              <w:jc w:val="center"/>
              <w:rPr>
                <w:rFonts w:ascii="Arial" w:hAnsi="Arial" w:cs="Arial"/>
                <w:sz w:val="22"/>
                <w:szCs w:val="22"/>
              </w:rPr>
            </w:pPr>
            <w:r w:rsidRPr="00220D54">
              <w:rPr>
                <w:rFonts w:ascii="Arial" w:hAnsi="Arial" w:cs="Arial"/>
                <w:sz w:val="22"/>
                <w:szCs w:val="22"/>
              </w:rPr>
              <w:t>(Nombre de la empresa)</w:t>
            </w:r>
          </w:p>
          <w:p w:rsidR="008C5F4E" w:rsidRPr="00220D54" w:rsidRDefault="008C5F4E" w:rsidP="00220D54">
            <w:pPr>
              <w:ind w:right="-93"/>
              <w:jc w:val="center"/>
              <w:rPr>
                <w:rFonts w:ascii="Arial" w:hAnsi="Arial" w:cs="Arial"/>
                <w:sz w:val="22"/>
                <w:szCs w:val="22"/>
              </w:rPr>
            </w:pPr>
          </w:p>
        </w:tc>
      </w:tr>
    </w:tbl>
    <w:p w:rsidR="008C5F4E" w:rsidRPr="00220D54" w:rsidRDefault="008C5F4E" w:rsidP="00220D54">
      <w:pPr>
        <w:rPr>
          <w:rFonts w:ascii="Arial" w:hAnsi="Arial" w:cs="Arial"/>
          <w:b/>
          <w:sz w:val="22"/>
          <w:szCs w:val="22"/>
        </w:rPr>
      </w:pPr>
    </w:p>
    <w:sectPr w:rsidR="008C5F4E" w:rsidRPr="00220D54" w:rsidSect="0087530B">
      <w:headerReference w:type="default" r:id="rId8"/>
      <w:footerReference w:type="default" r:id="rId9"/>
      <w:pgSz w:w="12242" w:h="15842" w:code="1"/>
      <w:pgMar w:top="2519" w:right="1701" w:bottom="1843"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0D54" w:rsidRDefault="00220D54">
      <w:r>
        <w:separator/>
      </w:r>
    </w:p>
  </w:endnote>
  <w:endnote w:type="continuationSeparator" w:id="0">
    <w:p w:rsidR="00220D54" w:rsidRDefault="00220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D54" w:rsidRPr="00683981" w:rsidRDefault="00F83E9F" w:rsidP="00683981">
    <w:pPr>
      <w:jc w:val="right"/>
      <w:rPr>
        <w:sz w:val="18"/>
      </w:rPr>
    </w:pPr>
    <w:sdt>
      <w:sdtPr>
        <w:rPr>
          <w:sz w:val="18"/>
        </w:rPr>
        <w:id w:val="250395305"/>
        <w:docPartObj>
          <w:docPartGallery w:val="Page Numbers (Top of Page)"/>
          <w:docPartUnique/>
        </w:docPartObj>
      </w:sdtPr>
      <w:sdtEndPr/>
      <w:sdtContent>
        <w:r w:rsidR="00220D54" w:rsidRPr="00683981">
          <w:rPr>
            <w:sz w:val="18"/>
          </w:rPr>
          <w:t xml:space="preserve">Página </w:t>
        </w:r>
        <w:r w:rsidR="00220D54" w:rsidRPr="00683981">
          <w:rPr>
            <w:sz w:val="18"/>
          </w:rPr>
          <w:fldChar w:fldCharType="begin"/>
        </w:r>
        <w:r w:rsidR="00220D54" w:rsidRPr="00683981">
          <w:rPr>
            <w:sz w:val="18"/>
          </w:rPr>
          <w:instrText xml:space="preserve"> PAGE </w:instrText>
        </w:r>
        <w:r w:rsidR="00220D54" w:rsidRPr="00683981">
          <w:rPr>
            <w:sz w:val="18"/>
          </w:rPr>
          <w:fldChar w:fldCharType="separate"/>
        </w:r>
        <w:r w:rsidR="00385183">
          <w:rPr>
            <w:noProof/>
            <w:sz w:val="18"/>
          </w:rPr>
          <w:t>1</w:t>
        </w:r>
        <w:r w:rsidR="00220D54" w:rsidRPr="00683981">
          <w:rPr>
            <w:sz w:val="18"/>
          </w:rPr>
          <w:fldChar w:fldCharType="end"/>
        </w:r>
        <w:r w:rsidR="00220D54" w:rsidRPr="00683981">
          <w:rPr>
            <w:sz w:val="18"/>
          </w:rPr>
          <w:t xml:space="preserve"> de </w:t>
        </w:r>
        <w:r w:rsidR="00220D54" w:rsidRPr="00683981">
          <w:rPr>
            <w:sz w:val="18"/>
          </w:rPr>
          <w:fldChar w:fldCharType="begin"/>
        </w:r>
        <w:r w:rsidR="00220D54" w:rsidRPr="00683981">
          <w:rPr>
            <w:sz w:val="18"/>
          </w:rPr>
          <w:instrText xml:space="preserve"> NUMPAGES  </w:instrText>
        </w:r>
        <w:r w:rsidR="00220D54" w:rsidRPr="00683981">
          <w:rPr>
            <w:sz w:val="18"/>
          </w:rPr>
          <w:fldChar w:fldCharType="separate"/>
        </w:r>
        <w:r w:rsidR="00385183">
          <w:rPr>
            <w:noProof/>
            <w:sz w:val="18"/>
          </w:rPr>
          <w:t>14</w:t>
        </w:r>
        <w:r w:rsidR="00220D54" w:rsidRPr="00683981">
          <w:rPr>
            <w:sz w:val="18"/>
          </w:rPr>
          <w:fldChar w:fldCharType="end"/>
        </w:r>
      </w:sdtContent>
    </w:sdt>
  </w:p>
  <w:p w:rsidR="00220D54" w:rsidRPr="001A0749" w:rsidRDefault="00220D54">
    <w:pPr>
      <w:pStyle w:val="Piedepgina"/>
      <w:jc w:val="right"/>
      <w:rPr>
        <w:rFonts w:ascii="Cambria" w:hAnsi="Cambria"/>
        <w:sz w:val="16"/>
        <w:szCs w:val="16"/>
      </w:rPr>
    </w:pPr>
  </w:p>
  <w:p w:rsidR="00220D54" w:rsidRDefault="00220D5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0D54" w:rsidRDefault="00220D54">
      <w:r>
        <w:separator/>
      </w:r>
    </w:p>
  </w:footnote>
  <w:footnote w:type="continuationSeparator" w:id="0">
    <w:p w:rsidR="00220D54" w:rsidRDefault="00220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D54" w:rsidRDefault="00220D54">
    <w:pPr>
      <w:pStyle w:val="Encabezado"/>
    </w:pPr>
    <w:r>
      <w:rPr>
        <w:noProof/>
        <w:lang w:val="es-MX" w:eastAsia="es-MX"/>
      </w:rPr>
      <w:drawing>
        <wp:inline distT="0" distB="0" distL="0" distR="0" wp14:anchorId="6E2AD168" wp14:editId="7BB06336">
          <wp:extent cx="1518060" cy="945625"/>
          <wp:effectExtent l="0" t="0" r="6350" b="6985"/>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p>
  <w:p w:rsidR="00220D54" w:rsidRDefault="00220D5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7710A"/>
    <w:multiLevelType w:val="hybridMultilevel"/>
    <w:tmpl w:val="0AA492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0761AE"/>
    <w:multiLevelType w:val="hybridMultilevel"/>
    <w:tmpl w:val="5D4E18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20E52F3F"/>
    <w:multiLevelType w:val="hybridMultilevel"/>
    <w:tmpl w:val="107EEFE4"/>
    <w:lvl w:ilvl="0" w:tplc="A2227F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5657DA"/>
    <w:multiLevelType w:val="hybridMultilevel"/>
    <w:tmpl w:val="2070CD8A"/>
    <w:lvl w:ilvl="0" w:tplc="B538971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6924AD"/>
    <w:multiLevelType w:val="hybridMultilevel"/>
    <w:tmpl w:val="7F6CB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 w15:restartNumberingAfterBreak="0">
    <w:nsid w:val="28737910"/>
    <w:multiLevelType w:val="hybridMultilevel"/>
    <w:tmpl w:val="36969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0834579"/>
    <w:multiLevelType w:val="hybridMultilevel"/>
    <w:tmpl w:val="DFB83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0BB3A26"/>
    <w:multiLevelType w:val="hybridMultilevel"/>
    <w:tmpl w:val="EFC88400"/>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10" w15:restartNumberingAfterBreak="0">
    <w:nsid w:val="37295027"/>
    <w:multiLevelType w:val="hybridMultilevel"/>
    <w:tmpl w:val="44F6F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C665AB1"/>
    <w:multiLevelType w:val="hybridMultilevel"/>
    <w:tmpl w:val="FD6A6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3" w15:restartNumberingAfterBreak="0">
    <w:nsid w:val="45C72389"/>
    <w:multiLevelType w:val="hybridMultilevel"/>
    <w:tmpl w:val="D2B4F3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5FA38E5"/>
    <w:multiLevelType w:val="hybridMultilevel"/>
    <w:tmpl w:val="D786AC9A"/>
    <w:lvl w:ilvl="0" w:tplc="D2C8C01C">
      <w:start w:val="1"/>
      <w:numFmt w:val="upperRoman"/>
      <w:lvlText w:val="%1."/>
      <w:lvlJc w:val="left"/>
      <w:pPr>
        <w:ind w:left="720" w:hanging="360"/>
      </w:pPr>
      <w:rPr>
        <w:rFonts w:ascii="Arial" w:hAnsi="Arial" w:cs="Aria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D696AC2"/>
    <w:multiLevelType w:val="hybridMultilevel"/>
    <w:tmpl w:val="5866CB2A"/>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5316E11"/>
    <w:multiLevelType w:val="hybridMultilevel"/>
    <w:tmpl w:val="364A02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6DF69D0"/>
    <w:multiLevelType w:val="hybridMultilevel"/>
    <w:tmpl w:val="2E106F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8EB76D0"/>
    <w:multiLevelType w:val="hybridMultilevel"/>
    <w:tmpl w:val="9A24C36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0D80018"/>
    <w:multiLevelType w:val="hybridMultilevel"/>
    <w:tmpl w:val="98A8CC94"/>
    <w:lvl w:ilvl="0" w:tplc="D87E1990">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E3B2BC0"/>
    <w:multiLevelType w:val="hybridMultilevel"/>
    <w:tmpl w:val="54F82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3777433"/>
    <w:multiLevelType w:val="hybridMultilevel"/>
    <w:tmpl w:val="13782B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3" w15:restartNumberingAfterBreak="0">
    <w:nsid w:val="7BBB054C"/>
    <w:multiLevelType w:val="hybridMultilevel"/>
    <w:tmpl w:val="D95E6812"/>
    <w:lvl w:ilvl="0" w:tplc="B538971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12"/>
  </w:num>
  <w:num w:numId="3">
    <w:abstractNumId w:val="19"/>
  </w:num>
  <w:num w:numId="4">
    <w:abstractNumId w:val="0"/>
  </w:num>
  <w:num w:numId="5">
    <w:abstractNumId w:val="21"/>
  </w:num>
  <w:num w:numId="6">
    <w:abstractNumId w:val="10"/>
  </w:num>
  <w:num w:numId="7">
    <w:abstractNumId w:val="4"/>
  </w:num>
  <w:num w:numId="8">
    <w:abstractNumId w:val="23"/>
  </w:num>
  <w:num w:numId="9">
    <w:abstractNumId w:val="18"/>
  </w:num>
  <w:num w:numId="10">
    <w:abstractNumId w:val="8"/>
  </w:num>
  <w:num w:numId="11">
    <w:abstractNumId w:val="5"/>
  </w:num>
  <w:num w:numId="12">
    <w:abstractNumId w:val="20"/>
  </w:num>
  <w:num w:numId="13">
    <w:abstractNumId w:val="7"/>
  </w:num>
  <w:num w:numId="14">
    <w:abstractNumId w:val="11"/>
  </w:num>
  <w:num w:numId="15">
    <w:abstractNumId w:val="6"/>
  </w:num>
  <w:num w:numId="16">
    <w:abstractNumId w:val="9"/>
  </w:num>
  <w:num w:numId="17">
    <w:abstractNumId w:val="3"/>
  </w:num>
  <w:num w:numId="18">
    <w:abstractNumId w:val="1"/>
  </w:num>
  <w:num w:numId="19">
    <w:abstractNumId w:val="14"/>
  </w:num>
  <w:num w:numId="20">
    <w:abstractNumId w:val="15"/>
  </w:num>
  <w:num w:numId="21">
    <w:abstractNumId w:val="2"/>
  </w:num>
  <w:num w:numId="22">
    <w:abstractNumId w:val="13"/>
  </w:num>
  <w:num w:numId="23">
    <w:abstractNumId w:val="17"/>
  </w:num>
  <w:num w:numId="24">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048"/>
    <w:rsid w:val="00001ABE"/>
    <w:rsid w:val="0000452E"/>
    <w:rsid w:val="000062EA"/>
    <w:rsid w:val="00012E67"/>
    <w:rsid w:val="00013CFD"/>
    <w:rsid w:val="00015FF0"/>
    <w:rsid w:val="0002240B"/>
    <w:rsid w:val="000263BD"/>
    <w:rsid w:val="00037B28"/>
    <w:rsid w:val="00044CE6"/>
    <w:rsid w:val="00046CB3"/>
    <w:rsid w:val="00050FDB"/>
    <w:rsid w:val="000511F8"/>
    <w:rsid w:val="00054009"/>
    <w:rsid w:val="0005588A"/>
    <w:rsid w:val="00055BF4"/>
    <w:rsid w:val="000613A2"/>
    <w:rsid w:val="000626F5"/>
    <w:rsid w:val="00064220"/>
    <w:rsid w:val="000644B9"/>
    <w:rsid w:val="0007673B"/>
    <w:rsid w:val="00096C95"/>
    <w:rsid w:val="00097FAD"/>
    <w:rsid w:val="000A3FBB"/>
    <w:rsid w:val="000A4EE9"/>
    <w:rsid w:val="000A744F"/>
    <w:rsid w:val="000C2A36"/>
    <w:rsid w:val="000C3554"/>
    <w:rsid w:val="000D0FFD"/>
    <w:rsid w:val="000D38DE"/>
    <w:rsid w:val="000D4001"/>
    <w:rsid w:val="000D7A38"/>
    <w:rsid w:val="000D7A9D"/>
    <w:rsid w:val="000E0D4F"/>
    <w:rsid w:val="000F16FC"/>
    <w:rsid w:val="000F2698"/>
    <w:rsid w:val="000F2BE3"/>
    <w:rsid w:val="000F7408"/>
    <w:rsid w:val="00102785"/>
    <w:rsid w:val="0011537A"/>
    <w:rsid w:val="00120F7F"/>
    <w:rsid w:val="00126E4C"/>
    <w:rsid w:val="00127274"/>
    <w:rsid w:val="001272E0"/>
    <w:rsid w:val="00130047"/>
    <w:rsid w:val="001343C0"/>
    <w:rsid w:val="00151AC2"/>
    <w:rsid w:val="00171721"/>
    <w:rsid w:val="001902B8"/>
    <w:rsid w:val="00196438"/>
    <w:rsid w:val="001A0749"/>
    <w:rsid w:val="001A2883"/>
    <w:rsid w:val="001A67A8"/>
    <w:rsid w:val="001B25EB"/>
    <w:rsid w:val="001B277E"/>
    <w:rsid w:val="001B2B1F"/>
    <w:rsid w:val="001B4AE5"/>
    <w:rsid w:val="001D1182"/>
    <w:rsid w:val="001D1935"/>
    <w:rsid w:val="001E3188"/>
    <w:rsid w:val="001E634B"/>
    <w:rsid w:val="001E76F1"/>
    <w:rsid w:val="001F5E8F"/>
    <w:rsid w:val="00202398"/>
    <w:rsid w:val="00204394"/>
    <w:rsid w:val="002069A2"/>
    <w:rsid w:val="00220D54"/>
    <w:rsid w:val="00223109"/>
    <w:rsid w:val="00233D71"/>
    <w:rsid w:val="00233F14"/>
    <w:rsid w:val="00235D5C"/>
    <w:rsid w:val="0024070E"/>
    <w:rsid w:val="002415B4"/>
    <w:rsid w:val="00246B11"/>
    <w:rsid w:val="00247EA4"/>
    <w:rsid w:val="00257401"/>
    <w:rsid w:val="0026596F"/>
    <w:rsid w:val="00266086"/>
    <w:rsid w:val="00270618"/>
    <w:rsid w:val="0027756C"/>
    <w:rsid w:val="002812EC"/>
    <w:rsid w:val="002847E2"/>
    <w:rsid w:val="00284805"/>
    <w:rsid w:val="0029004D"/>
    <w:rsid w:val="002927E7"/>
    <w:rsid w:val="00293087"/>
    <w:rsid w:val="00293FDF"/>
    <w:rsid w:val="002959EE"/>
    <w:rsid w:val="002963E1"/>
    <w:rsid w:val="0029718F"/>
    <w:rsid w:val="002A5F1F"/>
    <w:rsid w:val="002A68C7"/>
    <w:rsid w:val="002A7122"/>
    <w:rsid w:val="002B0D8E"/>
    <w:rsid w:val="002B548E"/>
    <w:rsid w:val="002C10A8"/>
    <w:rsid w:val="002C6DC1"/>
    <w:rsid w:val="003014EC"/>
    <w:rsid w:val="003062C1"/>
    <w:rsid w:val="0030674E"/>
    <w:rsid w:val="00330D53"/>
    <w:rsid w:val="003367BA"/>
    <w:rsid w:val="0034361C"/>
    <w:rsid w:val="0034575A"/>
    <w:rsid w:val="003534C5"/>
    <w:rsid w:val="00361EB1"/>
    <w:rsid w:val="003670B0"/>
    <w:rsid w:val="00371ED2"/>
    <w:rsid w:val="00373607"/>
    <w:rsid w:val="00373E2E"/>
    <w:rsid w:val="00376A98"/>
    <w:rsid w:val="00385183"/>
    <w:rsid w:val="00386808"/>
    <w:rsid w:val="00391F42"/>
    <w:rsid w:val="003934A5"/>
    <w:rsid w:val="003973E2"/>
    <w:rsid w:val="003A36FC"/>
    <w:rsid w:val="003B35C6"/>
    <w:rsid w:val="003B6BB1"/>
    <w:rsid w:val="003C1883"/>
    <w:rsid w:val="003C25E8"/>
    <w:rsid w:val="003C49A5"/>
    <w:rsid w:val="003D17D4"/>
    <w:rsid w:val="003D203B"/>
    <w:rsid w:val="003D3C4E"/>
    <w:rsid w:val="003D4288"/>
    <w:rsid w:val="003D43C0"/>
    <w:rsid w:val="003D4C43"/>
    <w:rsid w:val="003D7133"/>
    <w:rsid w:val="003E2A15"/>
    <w:rsid w:val="003E735A"/>
    <w:rsid w:val="004033FE"/>
    <w:rsid w:val="004047D6"/>
    <w:rsid w:val="00410B84"/>
    <w:rsid w:val="0041228B"/>
    <w:rsid w:val="00417C87"/>
    <w:rsid w:val="00425A9B"/>
    <w:rsid w:val="00431FF0"/>
    <w:rsid w:val="00437314"/>
    <w:rsid w:val="004519E4"/>
    <w:rsid w:val="00451E58"/>
    <w:rsid w:val="00452106"/>
    <w:rsid w:val="004560D3"/>
    <w:rsid w:val="004579A7"/>
    <w:rsid w:val="00475223"/>
    <w:rsid w:val="00485956"/>
    <w:rsid w:val="00487F71"/>
    <w:rsid w:val="004A01C6"/>
    <w:rsid w:val="004A0949"/>
    <w:rsid w:val="004A26D3"/>
    <w:rsid w:val="004A27FD"/>
    <w:rsid w:val="004A382D"/>
    <w:rsid w:val="004B7C6F"/>
    <w:rsid w:val="004D0A2D"/>
    <w:rsid w:val="004D4081"/>
    <w:rsid w:val="004D495A"/>
    <w:rsid w:val="004E08FD"/>
    <w:rsid w:val="004E0AA7"/>
    <w:rsid w:val="004E44CE"/>
    <w:rsid w:val="004E55D4"/>
    <w:rsid w:val="004F44C8"/>
    <w:rsid w:val="004F50DA"/>
    <w:rsid w:val="00500B64"/>
    <w:rsid w:val="00503C4D"/>
    <w:rsid w:val="00512352"/>
    <w:rsid w:val="005209B8"/>
    <w:rsid w:val="0052742A"/>
    <w:rsid w:val="00531CD9"/>
    <w:rsid w:val="00531EC9"/>
    <w:rsid w:val="0053378F"/>
    <w:rsid w:val="0053434F"/>
    <w:rsid w:val="005368EC"/>
    <w:rsid w:val="00537477"/>
    <w:rsid w:val="005379F9"/>
    <w:rsid w:val="005452CD"/>
    <w:rsid w:val="00545F3A"/>
    <w:rsid w:val="00547413"/>
    <w:rsid w:val="00547DEE"/>
    <w:rsid w:val="00565783"/>
    <w:rsid w:val="00573A4B"/>
    <w:rsid w:val="00582AF5"/>
    <w:rsid w:val="00586EE5"/>
    <w:rsid w:val="00591940"/>
    <w:rsid w:val="005A71C0"/>
    <w:rsid w:val="005B1383"/>
    <w:rsid w:val="005C2DA8"/>
    <w:rsid w:val="005C315A"/>
    <w:rsid w:val="005C47C6"/>
    <w:rsid w:val="005C4FAB"/>
    <w:rsid w:val="005C7066"/>
    <w:rsid w:val="005D261B"/>
    <w:rsid w:val="005D62C4"/>
    <w:rsid w:val="005D692A"/>
    <w:rsid w:val="005E2B96"/>
    <w:rsid w:val="005E625F"/>
    <w:rsid w:val="005E6308"/>
    <w:rsid w:val="005F49F9"/>
    <w:rsid w:val="005F4C79"/>
    <w:rsid w:val="00600E21"/>
    <w:rsid w:val="006035D9"/>
    <w:rsid w:val="00603C8A"/>
    <w:rsid w:val="006118CE"/>
    <w:rsid w:val="00615D96"/>
    <w:rsid w:val="00617630"/>
    <w:rsid w:val="00620BE3"/>
    <w:rsid w:val="006245F5"/>
    <w:rsid w:val="00630781"/>
    <w:rsid w:val="00631BC9"/>
    <w:rsid w:val="00632034"/>
    <w:rsid w:val="00644E68"/>
    <w:rsid w:val="00651D3F"/>
    <w:rsid w:val="00655CD7"/>
    <w:rsid w:val="00662AEC"/>
    <w:rsid w:val="006635B4"/>
    <w:rsid w:val="00663FA3"/>
    <w:rsid w:val="0066480A"/>
    <w:rsid w:val="006717B1"/>
    <w:rsid w:val="00677C95"/>
    <w:rsid w:val="00680131"/>
    <w:rsid w:val="00681A4D"/>
    <w:rsid w:val="00683981"/>
    <w:rsid w:val="0068759D"/>
    <w:rsid w:val="00690690"/>
    <w:rsid w:val="00695AB7"/>
    <w:rsid w:val="006A0661"/>
    <w:rsid w:val="006A14F6"/>
    <w:rsid w:val="006A2DA4"/>
    <w:rsid w:val="006A46F1"/>
    <w:rsid w:val="006A4C49"/>
    <w:rsid w:val="006A5B5D"/>
    <w:rsid w:val="006A7D74"/>
    <w:rsid w:val="006B18ED"/>
    <w:rsid w:val="006B5FD2"/>
    <w:rsid w:val="006D4E32"/>
    <w:rsid w:val="006E5F55"/>
    <w:rsid w:val="006F0956"/>
    <w:rsid w:val="006F0CDC"/>
    <w:rsid w:val="006F63C8"/>
    <w:rsid w:val="006F683C"/>
    <w:rsid w:val="00701077"/>
    <w:rsid w:val="00702D32"/>
    <w:rsid w:val="00707A04"/>
    <w:rsid w:val="00721F35"/>
    <w:rsid w:val="007273EA"/>
    <w:rsid w:val="00736F33"/>
    <w:rsid w:val="00750B24"/>
    <w:rsid w:val="0075104B"/>
    <w:rsid w:val="00751C15"/>
    <w:rsid w:val="0075232F"/>
    <w:rsid w:val="00772477"/>
    <w:rsid w:val="00773A55"/>
    <w:rsid w:val="00775FAA"/>
    <w:rsid w:val="00781A19"/>
    <w:rsid w:val="00791AFB"/>
    <w:rsid w:val="007922FB"/>
    <w:rsid w:val="00792A49"/>
    <w:rsid w:val="00793102"/>
    <w:rsid w:val="00797E94"/>
    <w:rsid w:val="007A016D"/>
    <w:rsid w:val="007A10A7"/>
    <w:rsid w:val="007A6E5A"/>
    <w:rsid w:val="007A7896"/>
    <w:rsid w:val="007B1838"/>
    <w:rsid w:val="007B432B"/>
    <w:rsid w:val="007B4C58"/>
    <w:rsid w:val="007B6364"/>
    <w:rsid w:val="007B6967"/>
    <w:rsid w:val="007C0216"/>
    <w:rsid w:val="007C5486"/>
    <w:rsid w:val="007C5FDA"/>
    <w:rsid w:val="007D04FF"/>
    <w:rsid w:val="007D5BC4"/>
    <w:rsid w:val="007D73F7"/>
    <w:rsid w:val="007D79F5"/>
    <w:rsid w:val="007E17C8"/>
    <w:rsid w:val="007E5480"/>
    <w:rsid w:val="007F58D0"/>
    <w:rsid w:val="007F74D7"/>
    <w:rsid w:val="008064EB"/>
    <w:rsid w:val="008071D3"/>
    <w:rsid w:val="00815D12"/>
    <w:rsid w:val="00826ED8"/>
    <w:rsid w:val="00830778"/>
    <w:rsid w:val="00834C26"/>
    <w:rsid w:val="00846E61"/>
    <w:rsid w:val="0085338E"/>
    <w:rsid w:val="00854218"/>
    <w:rsid w:val="0086460D"/>
    <w:rsid w:val="00865C2C"/>
    <w:rsid w:val="008671B7"/>
    <w:rsid w:val="0087530B"/>
    <w:rsid w:val="008B09A3"/>
    <w:rsid w:val="008B4B58"/>
    <w:rsid w:val="008B5292"/>
    <w:rsid w:val="008C0B52"/>
    <w:rsid w:val="008C3002"/>
    <w:rsid w:val="008C3048"/>
    <w:rsid w:val="008C5F4E"/>
    <w:rsid w:val="008D6A84"/>
    <w:rsid w:val="008F30B4"/>
    <w:rsid w:val="008F54FF"/>
    <w:rsid w:val="008F69BF"/>
    <w:rsid w:val="009026C5"/>
    <w:rsid w:val="00904BB6"/>
    <w:rsid w:val="00905C2C"/>
    <w:rsid w:val="00914820"/>
    <w:rsid w:val="00921724"/>
    <w:rsid w:val="00922EC9"/>
    <w:rsid w:val="00923C0D"/>
    <w:rsid w:val="009305A8"/>
    <w:rsid w:val="00940AF2"/>
    <w:rsid w:val="00942632"/>
    <w:rsid w:val="0094523F"/>
    <w:rsid w:val="00947384"/>
    <w:rsid w:val="009555DD"/>
    <w:rsid w:val="00970268"/>
    <w:rsid w:val="00975970"/>
    <w:rsid w:val="009814BB"/>
    <w:rsid w:val="009906F6"/>
    <w:rsid w:val="009B6748"/>
    <w:rsid w:val="009C2161"/>
    <w:rsid w:val="009C4AC0"/>
    <w:rsid w:val="009C6C1C"/>
    <w:rsid w:val="009D131D"/>
    <w:rsid w:val="009D185E"/>
    <w:rsid w:val="009F5755"/>
    <w:rsid w:val="00A0785E"/>
    <w:rsid w:val="00A120B7"/>
    <w:rsid w:val="00A17C91"/>
    <w:rsid w:val="00A21E13"/>
    <w:rsid w:val="00A30107"/>
    <w:rsid w:val="00A3561B"/>
    <w:rsid w:val="00A50CF9"/>
    <w:rsid w:val="00A560E7"/>
    <w:rsid w:val="00A57B6E"/>
    <w:rsid w:val="00A65CFF"/>
    <w:rsid w:val="00A705D1"/>
    <w:rsid w:val="00A7685F"/>
    <w:rsid w:val="00A82D53"/>
    <w:rsid w:val="00A842A4"/>
    <w:rsid w:val="00A937C2"/>
    <w:rsid w:val="00A94A31"/>
    <w:rsid w:val="00AA163B"/>
    <w:rsid w:val="00AA1FDF"/>
    <w:rsid w:val="00AA2445"/>
    <w:rsid w:val="00AA56EE"/>
    <w:rsid w:val="00AB1AFE"/>
    <w:rsid w:val="00AB53A3"/>
    <w:rsid w:val="00AB5C2E"/>
    <w:rsid w:val="00AD1FB8"/>
    <w:rsid w:val="00AD40B6"/>
    <w:rsid w:val="00AD7274"/>
    <w:rsid w:val="00AE2341"/>
    <w:rsid w:val="00AE3AFC"/>
    <w:rsid w:val="00AF0B3A"/>
    <w:rsid w:val="00AF5200"/>
    <w:rsid w:val="00AF5952"/>
    <w:rsid w:val="00B022DE"/>
    <w:rsid w:val="00B15E22"/>
    <w:rsid w:val="00B22CBB"/>
    <w:rsid w:val="00B33D97"/>
    <w:rsid w:val="00B34173"/>
    <w:rsid w:val="00B35734"/>
    <w:rsid w:val="00B423C3"/>
    <w:rsid w:val="00B4265E"/>
    <w:rsid w:val="00B4769E"/>
    <w:rsid w:val="00B50037"/>
    <w:rsid w:val="00B51456"/>
    <w:rsid w:val="00B53484"/>
    <w:rsid w:val="00B642E5"/>
    <w:rsid w:val="00B719E9"/>
    <w:rsid w:val="00B72383"/>
    <w:rsid w:val="00B82A67"/>
    <w:rsid w:val="00B84DAC"/>
    <w:rsid w:val="00B855B0"/>
    <w:rsid w:val="00B90C3D"/>
    <w:rsid w:val="00B937E7"/>
    <w:rsid w:val="00B966B4"/>
    <w:rsid w:val="00BA1547"/>
    <w:rsid w:val="00BA6B3A"/>
    <w:rsid w:val="00BA7878"/>
    <w:rsid w:val="00BB0885"/>
    <w:rsid w:val="00BC29CF"/>
    <w:rsid w:val="00BC4712"/>
    <w:rsid w:val="00BC49D9"/>
    <w:rsid w:val="00BC4D7D"/>
    <w:rsid w:val="00BC5842"/>
    <w:rsid w:val="00BD4089"/>
    <w:rsid w:val="00BE4F61"/>
    <w:rsid w:val="00BF0568"/>
    <w:rsid w:val="00BF0677"/>
    <w:rsid w:val="00BF2168"/>
    <w:rsid w:val="00BF5131"/>
    <w:rsid w:val="00BF68F3"/>
    <w:rsid w:val="00C00C5C"/>
    <w:rsid w:val="00C110E2"/>
    <w:rsid w:val="00C110F9"/>
    <w:rsid w:val="00C137A2"/>
    <w:rsid w:val="00C13BCD"/>
    <w:rsid w:val="00C202E6"/>
    <w:rsid w:val="00C2151C"/>
    <w:rsid w:val="00C21FE2"/>
    <w:rsid w:val="00C22A87"/>
    <w:rsid w:val="00C233A2"/>
    <w:rsid w:val="00C244CC"/>
    <w:rsid w:val="00C31B98"/>
    <w:rsid w:val="00C4657C"/>
    <w:rsid w:val="00C54CDC"/>
    <w:rsid w:val="00C60739"/>
    <w:rsid w:val="00C66A88"/>
    <w:rsid w:val="00C7125C"/>
    <w:rsid w:val="00C80E00"/>
    <w:rsid w:val="00C815CC"/>
    <w:rsid w:val="00C83C10"/>
    <w:rsid w:val="00C84D30"/>
    <w:rsid w:val="00CA0935"/>
    <w:rsid w:val="00CB1D5D"/>
    <w:rsid w:val="00CB7066"/>
    <w:rsid w:val="00CD0DBE"/>
    <w:rsid w:val="00CD1097"/>
    <w:rsid w:val="00CE2E50"/>
    <w:rsid w:val="00CE5CE5"/>
    <w:rsid w:val="00CE74C3"/>
    <w:rsid w:val="00CF68A7"/>
    <w:rsid w:val="00CF7317"/>
    <w:rsid w:val="00D00B8C"/>
    <w:rsid w:val="00D0646A"/>
    <w:rsid w:val="00D369B3"/>
    <w:rsid w:val="00D378D1"/>
    <w:rsid w:val="00D42FD2"/>
    <w:rsid w:val="00D51318"/>
    <w:rsid w:val="00D521E3"/>
    <w:rsid w:val="00D57D95"/>
    <w:rsid w:val="00D73562"/>
    <w:rsid w:val="00D75D90"/>
    <w:rsid w:val="00D8486A"/>
    <w:rsid w:val="00D84CC1"/>
    <w:rsid w:val="00D8751E"/>
    <w:rsid w:val="00D8787E"/>
    <w:rsid w:val="00D92969"/>
    <w:rsid w:val="00DA035E"/>
    <w:rsid w:val="00DA31ED"/>
    <w:rsid w:val="00DA414A"/>
    <w:rsid w:val="00DA6C2C"/>
    <w:rsid w:val="00DB0F57"/>
    <w:rsid w:val="00DB2136"/>
    <w:rsid w:val="00DB2544"/>
    <w:rsid w:val="00DB3EAF"/>
    <w:rsid w:val="00DB5386"/>
    <w:rsid w:val="00DB7A6E"/>
    <w:rsid w:val="00DC0481"/>
    <w:rsid w:val="00DC0C57"/>
    <w:rsid w:val="00DC232D"/>
    <w:rsid w:val="00DC682E"/>
    <w:rsid w:val="00DE1181"/>
    <w:rsid w:val="00DE36B5"/>
    <w:rsid w:val="00DE38FF"/>
    <w:rsid w:val="00DF4E8A"/>
    <w:rsid w:val="00DF71A7"/>
    <w:rsid w:val="00E03281"/>
    <w:rsid w:val="00E079D7"/>
    <w:rsid w:val="00E176BA"/>
    <w:rsid w:val="00E2578C"/>
    <w:rsid w:val="00E344C3"/>
    <w:rsid w:val="00E4191A"/>
    <w:rsid w:val="00E41B22"/>
    <w:rsid w:val="00E45CA4"/>
    <w:rsid w:val="00E5106C"/>
    <w:rsid w:val="00E5134C"/>
    <w:rsid w:val="00E60801"/>
    <w:rsid w:val="00E617EA"/>
    <w:rsid w:val="00E805A3"/>
    <w:rsid w:val="00E905B2"/>
    <w:rsid w:val="00EA38AB"/>
    <w:rsid w:val="00EA4C9E"/>
    <w:rsid w:val="00EA66F5"/>
    <w:rsid w:val="00EB5C58"/>
    <w:rsid w:val="00ED341A"/>
    <w:rsid w:val="00ED481E"/>
    <w:rsid w:val="00ED54BB"/>
    <w:rsid w:val="00EE5CFC"/>
    <w:rsid w:val="00EF1CD6"/>
    <w:rsid w:val="00EF31D8"/>
    <w:rsid w:val="00EF67F6"/>
    <w:rsid w:val="00F01004"/>
    <w:rsid w:val="00F01D17"/>
    <w:rsid w:val="00F1500C"/>
    <w:rsid w:val="00F2035F"/>
    <w:rsid w:val="00F23670"/>
    <w:rsid w:val="00F31FFE"/>
    <w:rsid w:val="00F41409"/>
    <w:rsid w:val="00F42A8D"/>
    <w:rsid w:val="00F459C4"/>
    <w:rsid w:val="00F477D4"/>
    <w:rsid w:val="00F5360F"/>
    <w:rsid w:val="00F54E44"/>
    <w:rsid w:val="00F605B7"/>
    <w:rsid w:val="00F624D9"/>
    <w:rsid w:val="00F62510"/>
    <w:rsid w:val="00F662E7"/>
    <w:rsid w:val="00F836D6"/>
    <w:rsid w:val="00F83E9F"/>
    <w:rsid w:val="00F86A90"/>
    <w:rsid w:val="00FA0734"/>
    <w:rsid w:val="00FA449C"/>
    <w:rsid w:val="00FA5DE2"/>
    <w:rsid w:val="00FB1EBB"/>
    <w:rsid w:val="00FB2012"/>
    <w:rsid w:val="00FB392D"/>
    <w:rsid w:val="00FB75C6"/>
    <w:rsid w:val="00FD0333"/>
    <w:rsid w:val="00FE04E7"/>
    <w:rsid w:val="00FE2A82"/>
    <w:rsid w:val="00FE4A52"/>
    <w:rsid w:val="00FE6B32"/>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5:docId w15:val="{F6459E8E-C25E-487E-B558-45ED7D553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8C5F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C5F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8C5F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046C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236C4-6086-43A9-94C1-A87E630DB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1431</Words>
  <Characters>7875</Characters>
  <Application>Microsoft Office Word</Application>
  <DocSecurity>0</DocSecurity>
  <Lines>65</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9288</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 Arteaga</dc:creator>
  <cp:lastModifiedBy>Adan Solano</cp:lastModifiedBy>
  <cp:revision>2</cp:revision>
  <cp:lastPrinted>2017-03-22T22:45:00Z</cp:lastPrinted>
  <dcterms:created xsi:type="dcterms:W3CDTF">2018-04-03T16:09:00Z</dcterms:created>
  <dcterms:modified xsi:type="dcterms:W3CDTF">2018-04-03T16:09:00Z</dcterms:modified>
</cp:coreProperties>
</file>